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76C48F5A" w14:textId="262C1125" w:rsidR="002E6C38" w:rsidRPr="006231B3" w:rsidRDefault="00980C6A" w:rsidP="00011C45">
      <w:pPr>
        <w:jc w:val="center"/>
        <w:rPr>
          <w:rFonts w:cs="Times New Roman"/>
          <w:bCs/>
        </w:rPr>
      </w:pPr>
      <w:r>
        <w:rPr>
          <w:rFonts w:cs="Times New Roman"/>
          <w:bCs/>
        </w:rPr>
        <w:t>2-1 Journal: Defense in Depth (DiD)</w:t>
      </w:r>
    </w:p>
    <w:p w14:paraId="66F8AC87" w14:textId="5CB07414" w:rsidR="002E6C38" w:rsidRPr="00F66FBC" w:rsidRDefault="002E6C38" w:rsidP="002E6C38">
      <w:pPr>
        <w:jc w:val="center"/>
        <w:rPr>
          <w:rFonts w:cs="Times New Roman"/>
        </w:rPr>
      </w:pPr>
      <w:r w:rsidRPr="00F66FBC">
        <w:rPr>
          <w:rFonts w:cs="Times New Roman"/>
        </w:rPr>
        <w:t>Joel Meza</w:t>
      </w:r>
    </w:p>
    <w:p w14:paraId="65158E91" w14:textId="2387ACF4" w:rsidR="002E6C38" w:rsidRPr="00F66FBC"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E46A09" w:rsidRPr="00E46A09">
        <w:rPr>
          <w:rFonts w:cs="Times New Roman"/>
        </w:rPr>
        <w:t>Trevor Hodde</w:t>
      </w:r>
    </w:p>
    <w:p w14:paraId="76F81991" w14:textId="69FC6156" w:rsidR="003A6C96" w:rsidRPr="00F66FBC" w:rsidRDefault="00980C6A" w:rsidP="002E6C38">
      <w:pPr>
        <w:jc w:val="center"/>
        <w:rPr>
          <w:rFonts w:cs="Times New Roman"/>
        </w:rPr>
      </w:pPr>
      <w:r>
        <w:rPr>
          <w:rFonts w:cs="Times New Roman"/>
        </w:rPr>
        <w:t>January 12, 2022</w:t>
      </w:r>
    </w:p>
    <w:p w14:paraId="483F55D4" w14:textId="49EBE898" w:rsidR="00A52D2C" w:rsidRPr="00F66FBC" w:rsidRDefault="00F74604" w:rsidP="003A6C96">
      <w:pPr>
        <w:jc w:val="center"/>
        <w:rPr>
          <w:rFonts w:cs="Times New Roman"/>
        </w:rPr>
      </w:pPr>
      <w:r>
        <w:rPr>
          <w:rFonts w:cs="Times New Roman"/>
        </w:rPr>
        <w:t xml:space="preserve">CS </w:t>
      </w:r>
      <w:r w:rsidR="00980C6A">
        <w:rPr>
          <w:rFonts w:cs="Times New Roman"/>
        </w:rPr>
        <w:t>405 – Secure Coding</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18933DE9" w14:textId="6243A849" w:rsidR="00980C6A" w:rsidRDefault="00980C6A" w:rsidP="00A84D05">
      <w:pPr>
        <w:spacing w:line="480" w:lineRule="auto"/>
        <w:rPr>
          <w:rFonts w:cs="Times New Roman"/>
          <w:b/>
        </w:rPr>
      </w:pPr>
    </w:p>
    <w:p w14:paraId="589BE444" w14:textId="12DF0EA3" w:rsidR="00E610A4" w:rsidRDefault="00E610A4" w:rsidP="00A84D05">
      <w:pPr>
        <w:spacing w:line="480" w:lineRule="auto"/>
        <w:rPr>
          <w:rFonts w:cs="Times New Roman"/>
          <w:bCs/>
        </w:rPr>
      </w:pPr>
      <w:r>
        <w:rPr>
          <w:rFonts w:cs="Times New Roman"/>
          <w:b/>
        </w:rPr>
        <w:lastRenderedPageBreak/>
        <w:tab/>
      </w:r>
      <w:r>
        <w:rPr>
          <w:rFonts w:cs="Times New Roman"/>
          <w:bCs/>
        </w:rPr>
        <w:t>The ideal design principle in Defense in Depth (DiD) is meant and used in deep emphasis on security whether its inten</w:t>
      </w:r>
      <w:r w:rsidR="0057571F">
        <w:rPr>
          <w:rFonts w:cs="Times New Roman"/>
          <w:bCs/>
        </w:rPr>
        <w:t xml:space="preserve">tion is to use different type of security layers to apply </w:t>
      </w:r>
      <w:r w:rsidR="00DC3C08">
        <w:rPr>
          <w:rFonts w:cs="Times New Roman"/>
          <w:bCs/>
        </w:rPr>
        <w:t xml:space="preserve">for </w:t>
      </w:r>
      <w:r w:rsidR="0057571F">
        <w:rPr>
          <w:rFonts w:cs="Times New Roman"/>
          <w:bCs/>
        </w:rPr>
        <w:t>this emphasis</w:t>
      </w:r>
      <w:r>
        <w:rPr>
          <w:rFonts w:cs="Times New Roman"/>
          <w:bCs/>
        </w:rPr>
        <w:t xml:space="preserve"> </w:t>
      </w:r>
      <w:r w:rsidR="00DC3C08">
        <w:rPr>
          <w:rFonts w:cs="Times New Roman"/>
          <w:bCs/>
        </w:rPr>
        <w:t xml:space="preserve">purpose. When building these different overlapping defensive layers at some level of degree it will become unnecessary to even try and avoid penetrating within the defensive system. As for the defensive layers, they all have different level of degree in administrative, physical, and technical controls in vary on the prior </w:t>
      </w:r>
      <w:r w:rsidR="00F0353F">
        <w:rPr>
          <w:rFonts w:cs="Times New Roman"/>
          <w:bCs/>
        </w:rPr>
        <w:t xml:space="preserve">to its needed specified situation. </w:t>
      </w:r>
      <w:r w:rsidR="009A7E00">
        <w:rPr>
          <w:rFonts w:cs="Times New Roman"/>
          <w:bCs/>
        </w:rPr>
        <w:t>Depending on the</w:t>
      </w:r>
      <w:r w:rsidR="000A3100">
        <w:rPr>
          <w:rFonts w:cs="Times New Roman"/>
          <w:bCs/>
        </w:rPr>
        <w:t xml:space="preserve"> level of security </w:t>
      </w:r>
      <w:r w:rsidR="009A7E00">
        <w:rPr>
          <w:rFonts w:cs="Times New Roman"/>
          <w:bCs/>
        </w:rPr>
        <w:t xml:space="preserve">called or </w:t>
      </w:r>
      <w:r w:rsidR="000A3100">
        <w:rPr>
          <w:rFonts w:cs="Times New Roman"/>
          <w:bCs/>
        </w:rPr>
        <w:t xml:space="preserve">needed in a diverse situation, some of the defensive layers will be involved which can depend in depth. Although, if these defensive layers are too many in quantity, then it may be hard to maintain or even to execute when needed because of too many defensive layers being involved to implement along with its expensive worth in cost </w:t>
      </w:r>
      <w:r w:rsidR="009A7E00">
        <w:rPr>
          <w:rFonts w:cs="Times New Roman"/>
          <w:bCs/>
        </w:rPr>
        <w:t>value to sustain.</w:t>
      </w:r>
    </w:p>
    <w:p w14:paraId="12414288" w14:textId="6C83205E" w:rsidR="009A7E00" w:rsidRPr="00E610A4" w:rsidRDefault="009A7E00" w:rsidP="00A84D05">
      <w:pPr>
        <w:spacing w:line="480" w:lineRule="auto"/>
        <w:rPr>
          <w:rFonts w:cs="Times New Roman"/>
          <w:bCs/>
        </w:rPr>
      </w:pPr>
      <w:r>
        <w:rPr>
          <w:rFonts w:cs="Times New Roman"/>
          <w:bCs/>
        </w:rPr>
        <w:tab/>
        <w:t xml:space="preserve">According to the matter within the system being used, when considering </w:t>
      </w:r>
      <w:r w:rsidR="003C2CFC">
        <w:rPr>
          <w:rFonts w:cs="Times New Roman"/>
          <w:bCs/>
        </w:rPr>
        <w:t>going</w:t>
      </w:r>
      <w:r>
        <w:rPr>
          <w:rFonts w:cs="Times New Roman"/>
          <w:bCs/>
        </w:rPr>
        <w:t xml:space="preserve"> through all the diverse defense layers which can take some time to </w:t>
      </w:r>
      <w:r w:rsidR="003C2CFC">
        <w:rPr>
          <w:rFonts w:cs="Times New Roman"/>
          <w:bCs/>
        </w:rPr>
        <w:t>reach access</w:t>
      </w:r>
      <w:r>
        <w:rPr>
          <w:rFonts w:cs="Times New Roman"/>
          <w:bCs/>
        </w:rPr>
        <w:t xml:space="preserve"> into the system</w:t>
      </w:r>
      <w:r w:rsidR="00EA11AF">
        <w:rPr>
          <w:rFonts w:cs="Times New Roman"/>
          <w:bCs/>
        </w:rPr>
        <w:t xml:space="preserve">. </w:t>
      </w:r>
      <w:r w:rsidR="003C2CFC">
        <w:rPr>
          <w:rFonts w:cs="Times New Roman"/>
          <w:bCs/>
        </w:rPr>
        <w:t xml:space="preserve">Would it be worth to go through so much defensive layers where it may vary on different regulation and policies?  Some of these type of security protocols can be expensive in terms of cost to develop and </w:t>
      </w:r>
      <w:r w:rsidR="00903EB3">
        <w:rPr>
          <w:rFonts w:cs="Times New Roman"/>
          <w:bCs/>
        </w:rPr>
        <w:t xml:space="preserve">apply, </w:t>
      </w:r>
      <w:r w:rsidR="000C2F9E">
        <w:rPr>
          <w:rFonts w:cs="Times New Roman"/>
          <w:bCs/>
        </w:rPr>
        <w:t>depending on</w:t>
      </w:r>
      <w:r w:rsidR="00903EB3">
        <w:rPr>
          <w:rFonts w:cs="Times New Roman"/>
          <w:bCs/>
        </w:rPr>
        <w:t xml:space="preserve"> if the upfront cost for the exact software or physical security in terms of maintenance fees </w:t>
      </w:r>
      <w:r w:rsidR="000C2F9E">
        <w:rPr>
          <w:rFonts w:cs="Times New Roman"/>
          <w:bCs/>
        </w:rPr>
        <w:t>through the annual subscription to be use</w:t>
      </w:r>
      <w:r w:rsidR="00EA11AF">
        <w:rPr>
          <w:rFonts w:cs="Times New Roman"/>
          <w:bCs/>
        </w:rPr>
        <w:t>d</w:t>
      </w:r>
      <w:r w:rsidR="000C2F9E">
        <w:rPr>
          <w:rFonts w:cs="Times New Roman"/>
          <w:bCs/>
        </w:rPr>
        <w:t>.</w:t>
      </w:r>
      <w:r w:rsidR="00903EB3">
        <w:rPr>
          <w:rFonts w:cs="Times New Roman"/>
          <w:bCs/>
        </w:rPr>
        <w:t xml:space="preserve"> </w:t>
      </w:r>
      <w:r w:rsidR="000C2F9E">
        <w:rPr>
          <w:rFonts w:cs="Times New Roman"/>
          <w:bCs/>
        </w:rPr>
        <w:t>W</w:t>
      </w:r>
      <w:r w:rsidR="00903EB3">
        <w:rPr>
          <w:rFonts w:cs="Times New Roman"/>
          <w:bCs/>
        </w:rPr>
        <w:t>hich all this may consume more</w:t>
      </w:r>
      <w:r w:rsidR="000C2F9E">
        <w:rPr>
          <w:rFonts w:cs="Times New Roman"/>
          <w:bCs/>
        </w:rPr>
        <w:t xml:space="preserve"> money in cost</w:t>
      </w:r>
      <w:r w:rsidR="00903EB3">
        <w:rPr>
          <w:rFonts w:cs="Times New Roman"/>
          <w:bCs/>
        </w:rPr>
        <w:t xml:space="preserve"> and must be controlled to a specific affordable level </w:t>
      </w:r>
      <w:r w:rsidR="000C2F9E">
        <w:rPr>
          <w:rFonts w:cs="Times New Roman"/>
          <w:bCs/>
        </w:rPr>
        <w:t>to be sustainable. Agreeing to sustain diverse levels of security, could be very difficult to be wort</w:t>
      </w:r>
      <w:r w:rsidR="00813F30">
        <w:rPr>
          <w:rFonts w:cs="Times New Roman"/>
          <w:bCs/>
        </w:rPr>
        <w:t>h regarding to operational terms due to having extra layers of protection. This may manifest and affect a company’s reputation where the software, administrative, and physical system may be considered</w:t>
      </w:r>
      <w:r w:rsidR="00704B49">
        <w:rPr>
          <w:rFonts w:cs="Times New Roman"/>
          <w:bCs/>
        </w:rPr>
        <w:t xml:space="preserve"> in case, at the time of the system protection does fail then it would let too much data to be exposed to the public and </w:t>
      </w:r>
      <w:r w:rsidR="00EA11AF">
        <w:rPr>
          <w:rFonts w:cs="Times New Roman"/>
          <w:bCs/>
        </w:rPr>
        <w:t xml:space="preserve">cause </w:t>
      </w:r>
      <w:r w:rsidR="00704B49">
        <w:rPr>
          <w:rFonts w:cs="Times New Roman"/>
          <w:bCs/>
        </w:rPr>
        <w:t xml:space="preserve">the company to pay fines in lawsuits for example. Layers of security protection </w:t>
      </w:r>
      <w:r w:rsidR="00704B49">
        <w:rPr>
          <w:rFonts w:cs="Times New Roman"/>
          <w:bCs/>
        </w:rPr>
        <w:lastRenderedPageBreak/>
        <w:t>is very important to take in consideration which puts value to a company and their clients which makes</w:t>
      </w:r>
      <w:r w:rsidR="008A7B6E">
        <w:rPr>
          <w:rFonts w:cs="Times New Roman"/>
          <w:bCs/>
        </w:rPr>
        <w:t xml:space="preserve"> a professional and reliable system to work </w:t>
      </w:r>
      <w:r w:rsidR="00EA11AF">
        <w:rPr>
          <w:rFonts w:cs="Times New Roman"/>
          <w:bCs/>
        </w:rPr>
        <w:t>securely.</w:t>
      </w:r>
    </w:p>
    <w:sectPr w:rsidR="009A7E00" w:rsidRPr="00E610A4" w:rsidSect="001F6732">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33C5" w14:textId="77777777" w:rsidR="004B2D2D" w:rsidRDefault="004B2D2D">
      <w:r>
        <w:separator/>
      </w:r>
    </w:p>
  </w:endnote>
  <w:endnote w:type="continuationSeparator" w:id="0">
    <w:p w14:paraId="7C3DA080" w14:textId="77777777" w:rsidR="004B2D2D" w:rsidRDefault="004B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49F9" w14:textId="77777777" w:rsidR="004B2D2D" w:rsidRDefault="004B2D2D">
      <w:r>
        <w:separator/>
      </w:r>
    </w:p>
  </w:footnote>
  <w:footnote w:type="continuationSeparator" w:id="0">
    <w:p w14:paraId="3C6729A6" w14:textId="77777777" w:rsidR="004B2D2D" w:rsidRDefault="004B2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9E9513" w14:textId="7B21E71F" w:rsidR="00A95913" w:rsidRDefault="00FE36C5" w:rsidP="00C24F48">
    <w:pPr>
      <w:pStyle w:val="Header"/>
      <w:ind w:right="360"/>
    </w:pPr>
    <w:r>
      <w:t xml:space="preserve">CS </w:t>
    </w:r>
    <w:r w:rsidR="00980C6A">
      <w:t>405 – 2-1 Journal: Defense in Depth (DiD)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A3100"/>
    <w:rsid w:val="000B1FF5"/>
    <w:rsid w:val="000C07F4"/>
    <w:rsid w:val="000C2F9E"/>
    <w:rsid w:val="000C445B"/>
    <w:rsid w:val="000C55A2"/>
    <w:rsid w:val="000C5C11"/>
    <w:rsid w:val="000C6C77"/>
    <w:rsid w:val="000E5A77"/>
    <w:rsid w:val="000F54F4"/>
    <w:rsid w:val="000F722A"/>
    <w:rsid w:val="0013550D"/>
    <w:rsid w:val="00144E92"/>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6256E"/>
    <w:rsid w:val="00367B45"/>
    <w:rsid w:val="003971C3"/>
    <w:rsid w:val="003A6C96"/>
    <w:rsid w:val="003B0DE5"/>
    <w:rsid w:val="003B6A7E"/>
    <w:rsid w:val="003C2CFC"/>
    <w:rsid w:val="003C3C13"/>
    <w:rsid w:val="003D13CB"/>
    <w:rsid w:val="003D39BD"/>
    <w:rsid w:val="003E3600"/>
    <w:rsid w:val="003F0B4F"/>
    <w:rsid w:val="00411786"/>
    <w:rsid w:val="004419B5"/>
    <w:rsid w:val="00443203"/>
    <w:rsid w:val="004827B4"/>
    <w:rsid w:val="004B1743"/>
    <w:rsid w:val="004B2D2D"/>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571F"/>
    <w:rsid w:val="00577C50"/>
    <w:rsid w:val="00585993"/>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C4D7F"/>
    <w:rsid w:val="006D46DF"/>
    <w:rsid w:val="006E3B1E"/>
    <w:rsid w:val="006E56DC"/>
    <w:rsid w:val="006F4655"/>
    <w:rsid w:val="00704B49"/>
    <w:rsid w:val="0072053B"/>
    <w:rsid w:val="007306CE"/>
    <w:rsid w:val="00732CE5"/>
    <w:rsid w:val="00755B02"/>
    <w:rsid w:val="007747DD"/>
    <w:rsid w:val="00792110"/>
    <w:rsid w:val="007A1893"/>
    <w:rsid w:val="007A1A89"/>
    <w:rsid w:val="007A5E55"/>
    <w:rsid w:val="007B41D4"/>
    <w:rsid w:val="007B41F1"/>
    <w:rsid w:val="00811A1B"/>
    <w:rsid w:val="00813F30"/>
    <w:rsid w:val="008255FC"/>
    <w:rsid w:val="00844DEA"/>
    <w:rsid w:val="00847D45"/>
    <w:rsid w:val="0085642F"/>
    <w:rsid w:val="0086548B"/>
    <w:rsid w:val="00870C4D"/>
    <w:rsid w:val="008A7B6E"/>
    <w:rsid w:val="008B60ED"/>
    <w:rsid w:val="008C3857"/>
    <w:rsid w:val="008D4FF8"/>
    <w:rsid w:val="008D7EA8"/>
    <w:rsid w:val="008F14B3"/>
    <w:rsid w:val="009039BB"/>
    <w:rsid w:val="00903EB3"/>
    <w:rsid w:val="00904A49"/>
    <w:rsid w:val="00912CE4"/>
    <w:rsid w:val="00914D0B"/>
    <w:rsid w:val="0093222A"/>
    <w:rsid w:val="00933EA6"/>
    <w:rsid w:val="0094090B"/>
    <w:rsid w:val="009801C3"/>
    <w:rsid w:val="00980C6A"/>
    <w:rsid w:val="00980EFF"/>
    <w:rsid w:val="009A7335"/>
    <w:rsid w:val="009A7E00"/>
    <w:rsid w:val="009B4086"/>
    <w:rsid w:val="009B6E46"/>
    <w:rsid w:val="009D3D6B"/>
    <w:rsid w:val="009F1DE8"/>
    <w:rsid w:val="009F6B18"/>
    <w:rsid w:val="00A15256"/>
    <w:rsid w:val="00A27E49"/>
    <w:rsid w:val="00A52D2C"/>
    <w:rsid w:val="00A66902"/>
    <w:rsid w:val="00A77C94"/>
    <w:rsid w:val="00A829D3"/>
    <w:rsid w:val="00A84D05"/>
    <w:rsid w:val="00A92781"/>
    <w:rsid w:val="00AC078F"/>
    <w:rsid w:val="00AD00C8"/>
    <w:rsid w:val="00AD06D5"/>
    <w:rsid w:val="00AD4303"/>
    <w:rsid w:val="00AF4ADF"/>
    <w:rsid w:val="00B11506"/>
    <w:rsid w:val="00B225F1"/>
    <w:rsid w:val="00B47785"/>
    <w:rsid w:val="00BA41B2"/>
    <w:rsid w:val="00BB673C"/>
    <w:rsid w:val="00BE0753"/>
    <w:rsid w:val="00BE2DBB"/>
    <w:rsid w:val="00BF7297"/>
    <w:rsid w:val="00C05433"/>
    <w:rsid w:val="00C17BDE"/>
    <w:rsid w:val="00C22C1A"/>
    <w:rsid w:val="00C24F48"/>
    <w:rsid w:val="00C25599"/>
    <w:rsid w:val="00C52342"/>
    <w:rsid w:val="00C5286F"/>
    <w:rsid w:val="00CC49D7"/>
    <w:rsid w:val="00CC61DC"/>
    <w:rsid w:val="00CD1F8F"/>
    <w:rsid w:val="00CE373A"/>
    <w:rsid w:val="00CE61D2"/>
    <w:rsid w:val="00D4369E"/>
    <w:rsid w:val="00D52C9C"/>
    <w:rsid w:val="00D5581D"/>
    <w:rsid w:val="00D61CA2"/>
    <w:rsid w:val="00D71B27"/>
    <w:rsid w:val="00D7591D"/>
    <w:rsid w:val="00DC0B9D"/>
    <w:rsid w:val="00DC3C08"/>
    <w:rsid w:val="00DD5EC7"/>
    <w:rsid w:val="00DE07D4"/>
    <w:rsid w:val="00DF63FF"/>
    <w:rsid w:val="00E06A56"/>
    <w:rsid w:val="00E24663"/>
    <w:rsid w:val="00E301F5"/>
    <w:rsid w:val="00E46A09"/>
    <w:rsid w:val="00E47E48"/>
    <w:rsid w:val="00E610A4"/>
    <w:rsid w:val="00E62573"/>
    <w:rsid w:val="00E671DE"/>
    <w:rsid w:val="00E740DC"/>
    <w:rsid w:val="00E81FF2"/>
    <w:rsid w:val="00EA11AF"/>
    <w:rsid w:val="00EA216B"/>
    <w:rsid w:val="00EA3832"/>
    <w:rsid w:val="00EE115C"/>
    <w:rsid w:val="00EE30EA"/>
    <w:rsid w:val="00EF3785"/>
    <w:rsid w:val="00F0353F"/>
    <w:rsid w:val="00F03A5F"/>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2022-01-12T22:32:00Z</dcterms:created>
  <dcterms:modified xsi:type="dcterms:W3CDTF">2022-01-12T22:32:00Z</dcterms:modified>
</cp:coreProperties>
</file>