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1DD4" w14:textId="77777777" w:rsidR="002E6C38" w:rsidRDefault="002E6C38" w:rsidP="00204FD6">
      <w:pPr>
        <w:rPr>
          <w:rFonts w:cs="Times New Roman"/>
          <w:b/>
        </w:rPr>
      </w:pPr>
    </w:p>
    <w:p w14:paraId="215E233D" w14:textId="77777777" w:rsidR="002E6C38" w:rsidRDefault="002E6C38" w:rsidP="00204FD6">
      <w:pPr>
        <w:rPr>
          <w:rFonts w:cs="Times New Roman"/>
          <w:b/>
        </w:rPr>
      </w:pPr>
    </w:p>
    <w:p w14:paraId="04ACBC1E" w14:textId="77777777" w:rsidR="002E6C38" w:rsidRDefault="002E6C38" w:rsidP="00204FD6">
      <w:pPr>
        <w:rPr>
          <w:rFonts w:cs="Times New Roman"/>
          <w:b/>
        </w:rPr>
      </w:pPr>
    </w:p>
    <w:p w14:paraId="7337E5CC" w14:textId="77777777" w:rsidR="002E6C38" w:rsidRDefault="002E6C38" w:rsidP="00204FD6">
      <w:pPr>
        <w:rPr>
          <w:rFonts w:cs="Times New Roman"/>
          <w:b/>
        </w:rPr>
      </w:pPr>
    </w:p>
    <w:p w14:paraId="03BB51C9" w14:textId="77777777" w:rsidR="002E6C38" w:rsidRDefault="002E6C38" w:rsidP="00204FD6">
      <w:pPr>
        <w:rPr>
          <w:rFonts w:cs="Times New Roman"/>
          <w:b/>
        </w:rPr>
      </w:pPr>
    </w:p>
    <w:p w14:paraId="3E1D50E5" w14:textId="6D49613D" w:rsidR="002E6C38" w:rsidRDefault="002E6C38" w:rsidP="002E6C38">
      <w:pPr>
        <w:rPr>
          <w:rFonts w:cs="Times New Roman"/>
          <w:b/>
        </w:rPr>
      </w:pPr>
    </w:p>
    <w:p w14:paraId="13A69F17" w14:textId="77777777" w:rsidR="002E6C38" w:rsidRDefault="002E6C38" w:rsidP="00204FD6">
      <w:pPr>
        <w:rPr>
          <w:rFonts w:cs="Times New Roman"/>
          <w:b/>
        </w:rPr>
      </w:pPr>
    </w:p>
    <w:p w14:paraId="6AE5C0B5" w14:textId="77777777" w:rsidR="002E6C38" w:rsidRDefault="002E6C38" w:rsidP="00204FD6">
      <w:pPr>
        <w:rPr>
          <w:rFonts w:cs="Times New Roman"/>
          <w:b/>
        </w:rPr>
      </w:pPr>
    </w:p>
    <w:p w14:paraId="396318AF" w14:textId="77777777" w:rsidR="002E6C38" w:rsidRDefault="002E6C38" w:rsidP="00204FD6">
      <w:pPr>
        <w:rPr>
          <w:rFonts w:cs="Times New Roman"/>
          <w:b/>
        </w:rPr>
      </w:pPr>
    </w:p>
    <w:p w14:paraId="642518FF" w14:textId="77777777" w:rsidR="002E6C38" w:rsidRDefault="002E6C38" w:rsidP="00204FD6">
      <w:pPr>
        <w:rPr>
          <w:rFonts w:cs="Times New Roman"/>
          <w:b/>
        </w:rPr>
      </w:pPr>
    </w:p>
    <w:p w14:paraId="019DEB8D" w14:textId="77777777" w:rsidR="002E6C38" w:rsidRDefault="002E6C38" w:rsidP="00204FD6">
      <w:pPr>
        <w:rPr>
          <w:rFonts w:cs="Times New Roman"/>
          <w:b/>
        </w:rPr>
      </w:pPr>
    </w:p>
    <w:p w14:paraId="2B0D3B39" w14:textId="77777777" w:rsidR="002E6C38" w:rsidRDefault="002E6C38" w:rsidP="00204FD6">
      <w:pPr>
        <w:rPr>
          <w:rFonts w:cs="Times New Roman"/>
          <w:b/>
        </w:rPr>
      </w:pPr>
    </w:p>
    <w:p w14:paraId="30F8B9EA" w14:textId="77777777" w:rsidR="002E6C38" w:rsidRDefault="002E6C38" w:rsidP="00204FD6">
      <w:pPr>
        <w:rPr>
          <w:rFonts w:cs="Times New Roman"/>
          <w:b/>
        </w:rPr>
      </w:pPr>
    </w:p>
    <w:p w14:paraId="31389023" w14:textId="77777777" w:rsidR="002E6C38" w:rsidRDefault="002E6C38" w:rsidP="00204FD6">
      <w:pPr>
        <w:rPr>
          <w:rFonts w:cs="Times New Roman"/>
          <w:b/>
        </w:rPr>
      </w:pPr>
    </w:p>
    <w:p w14:paraId="4764CA49" w14:textId="52A5C289" w:rsidR="005A0317" w:rsidRDefault="005A0317" w:rsidP="002E6C38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5-1 Case Study: Triple A and Defense in Depth</w:t>
      </w:r>
    </w:p>
    <w:p w14:paraId="66F8AC87" w14:textId="0194E012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Joel Meza</w:t>
      </w:r>
    </w:p>
    <w:p w14:paraId="65158E91" w14:textId="2387ACF4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Professor</w:t>
      </w:r>
      <w:r w:rsidR="00792110" w:rsidRPr="00F66FBC">
        <w:rPr>
          <w:rFonts w:cs="Times New Roman"/>
        </w:rPr>
        <w:t xml:space="preserve"> </w:t>
      </w:r>
      <w:r w:rsidR="00E46A09" w:rsidRPr="00E46A09">
        <w:rPr>
          <w:rFonts w:cs="Times New Roman"/>
        </w:rPr>
        <w:t>Trevor Hodde</w:t>
      </w:r>
    </w:p>
    <w:p w14:paraId="76F81991" w14:textId="75A48DCC" w:rsidR="003A6C96" w:rsidRPr="00F66FBC" w:rsidRDefault="005A0317" w:rsidP="002E6C38">
      <w:pPr>
        <w:jc w:val="center"/>
        <w:rPr>
          <w:rFonts w:cs="Times New Roman"/>
        </w:rPr>
      </w:pPr>
      <w:r>
        <w:rPr>
          <w:rFonts w:cs="Times New Roman"/>
        </w:rPr>
        <w:t>February 1, 2022</w:t>
      </w:r>
    </w:p>
    <w:p w14:paraId="483F55D4" w14:textId="24B6F436" w:rsidR="00A52D2C" w:rsidRPr="00F66FBC" w:rsidRDefault="00F74604" w:rsidP="003A6C96">
      <w:pPr>
        <w:jc w:val="center"/>
        <w:rPr>
          <w:rFonts w:cs="Times New Roman"/>
        </w:rPr>
      </w:pPr>
      <w:r>
        <w:rPr>
          <w:rFonts w:cs="Times New Roman"/>
        </w:rPr>
        <w:t xml:space="preserve">CS </w:t>
      </w:r>
      <w:r w:rsidR="005A0317">
        <w:rPr>
          <w:rFonts w:cs="Times New Roman"/>
        </w:rPr>
        <w:t xml:space="preserve">405 – </w:t>
      </w:r>
      <w:r w:rsidR="00487FB0">
        <w:rPr>
          <w:rFonts w:cs="Times New Roman"/>
        </w:rPr>
        <w:t>Secure Coding</w:t>
      </w:r>
    </w:p>
    <w:p w14:paraId="128F7C18" w14:textId="38E4F866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Southern New Hampshire University</w:t>
      </w:r>
    </w:p>
    <w:p w14:paraId="6856F44D" w14:textId="77777777" w:rsidR="002E6C38" w:rsidRPr="00F66FBC" w:rsidRDefault="002E6C38" w:rsidP="002E6C38">
      <w:pPr>
        <w:jc w:val="center"/>
        <w:rPr>
          <w:rFonts w:cs="Times New Roman"/>
        </w:rPr>
      </w:pPr>
    </w:p>
    <w:p w14:paraId="26799C57" w14:textId="77777777" w:rsidR="002E6C38" w:rsidRPr="002E6C38" w:rsidRDefault="002E6C38" w:rsidP="00204FD6">
      <w:pPr>
        <w:rPr>
          <w:rFonts w:cs="Times New Roman"/>
          <w:b/>
        </w:rPr>
      </w:pPr>
    </w:p>
    <w:p w14:paraId="2A4F7793" w14:textId="77777777" w:rsidR="002E6C38" w:rsidRPr="002E6C38" w:rsidRDefault="002E6C38" w:rsidP="00204FD6">
      <w:pPr>
        <w:rPr>
          <w:rFonts w:cs="Times New Roman"/>
          <w:b/>
        </w:rPr>
      </w:pPr>
    </w:p>
    <w:p w14:paraId="4D6AAA98" w14:textId="77777777" w:rsidR="002E6C38" w:rsidRPr="002E6C38" w:rsidRDefault="002E6C38" w:rsidP="00204FD6">
      <w:pPr>
        <w:rPr>
          <w:rFonts w:cs="Times New Roman"/>
          <w:b/>
        </w:rPr>
      </w:pPr>
    </w:p>
    <w:p w14:paraId="2263E2E1" w14:textId="77777777" w:rsidR="002E6C38" w:rsidRPr="002E6C38" w:rsidRDefault="002E6C38" w:rsidP="00204FD6">
      <w:pPr>
        <w:rPr>
          <w:rFonts w:cs="Times New Roman"/>
          <w:b/>
        </w:rPr>
      </w:pPr>
    </w:p>
    <w:p w14:paraId="3B651D4A" w14:textId="77777777" w:rsidR="002E6C38" w:rsidRPr="002E6C38" w:rsidRDefault="002E6C38" w:rsidP="00204FD6">
      <w:pPr>
        <w:rPr>
          <w:rFonts w:cs="Times New Roman"/>
          <w:b/>
        </w:rPr>
      </w:pPr>
    </w:p>
    <w:p w14:paraId="6D66F2F2" w14:textId="77777777" w:rsidR="002E6C38" w:rsidRPr="002E6C38" w:rsidRDefault="002E6C38" w:rsidP="00204FD6">
      <w:pPr>
        <w:rPr>
          <w:rFonts w:cs="Times New Roman"/>
          <w:b/>
        </w:rPr>
      </w:pPr>
    </w:p>
    <w:p w14:paraId="3C377891" w14:textId="77777777" w:rsidR="002E6C38" w:rsidRPr="002E6C38" w:rsidRDefault="002E6C38" w:rsidP="00204FD6">
      <w:pPr>
        <w:rPr>
          <w:rFonts w:cs="Times New Roman"/>
          <w:b/>
        </w:rPr>
      </w:pPr>
    </w:p>
    <w:p w14:paraId="59B40DCF" w14:textId="77777777" w:rsidR="002E6C38" w:rsidRPr="002E6C38" w:rsidRDefault="002E6C38" w:rsidP="00204FD6">
      <w:pPr>
        <w:rPr>
          <w:rFonts w:cs="Times New Roman"/>
          <w:b/>
        </w:rPr>
      </w:pPr>
    </w:p>
    <w:p w14:paraId="0C7FA444" w14:textId="77777777" w:rsidR="002E6C38" w:rsidRPr="002E6C38" w:rsidRDefault="002E6C38" w:rsidP="00204FD6">
      <w:pPr>
        <w:rPr>
          <w:rFonts w:cs="Times New Roman"/>
          <w:b/>
        </w:rPr>
      </w:pPr>
    </w:p>
    <w:p w14:paraId="3F631B93" w14:textId="77777777" w:rsidR="002E6C38" w:rsidRPr="002E6C38" w:rsidRDefault="002E6C38" w:rsidP="00204FD6">
      <w:pPr>
        <w:rPr>
          <w:rFonts w:cs="Times New Roman"/>
          <w:b/>
        </w:rPr>
      </w:pPr>
    </w:p>
    <w:p w14:paraId="38968FD1" w14:textId="77777777" w:rsidR="002E6C38" w:rsidRPr="002E6C38" w:rsidRDefault="002E6C38" w:rsidP="00204FD6">
      <w:pPr>
        <w:rPr>
          <w:rFonts w:cs="Times New Roman"/>
          <w:b/>
        </w:rPr>
      </w:pPr>
    </w:p>
    <w:p w14:paraId="4F5B5722" w14:textId="77777777" w:rsidR="002E6C38" w:rsidRPr="002E6C38" w:rsidRDefault="002E6C38" w:rsidP="00204FD6">
      <w:pPr>
        <w:rPr>
          <w:rFonts w:cs="Times New Roman"/>
          <w:b/>
        </w:rPr>
      </w:pPr>
    </w:p>
    <w:p w14:paraId="42A26C07" w14:textId="77777777" w:rsidR="002E6C38" w:rsidRPr="002E6C38" w:rsidRDefault="002E6C38" w:rsidP="00204FD6">
      <w:pPr>
        <w:rPr>
          <w:rFonts w:cs="Times New Roman"/>
          <w:b/>
        </w:rPr>
      </w:pPr>
    </w:p>
    <w:p w14:paraId="4C27B6F3" w14:textId="77777777" w:rsidR="002E6C38" w:rsidRPr="002E6C38" w:rsidRDefault="002E6C38" w:rsidP="00204FD6">
      <w:pPr>
        <w:rPr>
          <w:rFonts w:cs="Times New Roman"/>
          <w:b/>
        </w:rPr>
      </w:pPr>
    </w:p>
    <w:p w14:paraId="48C56412" w14:textId="0A298B6D" w:rsidR="00FC4834" w:rsidRDefault="00FC4834" w:rsidP="00067C9E">
      <w:pPr>
        <w:spacing w:line="480" w:lineRule="auto"/>
        <w:rPr>
          <w:rFonts w:cs="Times New Roman"/>
          <w:b/>
        </w:rPr>
      </w:pPr>
    </w:p>
    <w:p w14:paraId="76D68094" w14:textId="1E0F9F82" w:rsidR="00067C9E" w:rsidRDefault="00067C9E" w:rsidP="00067C9E">
      <w:pPr>
        <w:spacing w:line="480" w:lineRule="auto"/>
        <w:rPr>
          <w:rFonts w:cs="Times New Roman"/>
          <w:b/>
        </w:rPr>
      </w:pPr>
    </w:p>
    <w:p w14:paraId="58670DE0" w14:textId="048C2771" w:rsidR="00067C9E" w:rsidRDefault="00067C9E" w:rsidP="00067C9E">
      <w:pPr>
        <w:spacing w:line="480" w:lineRule="auto"/>
        <w:rPr>
          <w:rFonts w:cs="Times New Roman"/>
          <w:b/>
        </w:rPr>
      </w:pPr>
    </w:p>
    <w:p w14:paraId="0FD1BE18" w14:textId="7C76605A" w:rsidR="00067C9E" w:rsidRDefault="00067C9E" w:rsidP="00067C9E">
      <w:pPr>
        <w:spacing w:line="480" w:lineRule="auto"/>
        <w:rPr>
          <w:rFonts w:cs="Times New Roman"/>
          <w:b/>
        </w:rPr>
      </w:pPr>
    </w:p>
    <w:p w14:paraId="645B6164" w14:textId="20B42D8B" w:rsidR="00067C9E" w:rsidRDefault="00067C9E" w:rsidP="00067C9E">
      <w:pPr>
        <w:spacing w:line="480" w:lineRule="auto"/>
        <w:rPr>
          <w:rFonts w:cs="Times New Roman"/>
          <w:b/>
        </w:rPr>
      </w:pPr>
    </w:p>
    <w:p w14:paraId="3B43FCC5" w14:textId="410FCEF1" w:rsidR="00067C9E" w:rsidRDefault="00067C9E" w:rsidP="00FE36C5">
      <w:pPr>
        <w:spacing w:line="480" w:lineRule="auto"/>
        <w:rPr>
          <w:rFonts w:cs="Times New Roman"/>
          <w:b/>
        </w:rPr>
      </w:pPr>
    </w:p>
    <w:p w14:paraId="4182C278" w14:textId="77777777" w:rsidR="00E77C2E" w:rsidRDefault="005A0317" w:rsidP="00A84D05">
      <w:pPr>
        <w:spacing w:line="480" w:lineRule="auto"/>
        <w:rPr>
          <w:rFonts w:cs="Times New Roman"/>
          <w:bCs/>
        </w:rPr>
      </w:pPr>
      <w:r>
        <w:rPr>
          <w:rFonts w:cs="Times New Roman"/>
          <w:b/>
        </w:rPr>
        <w:lastRenderedPageBreak/>
        <w:tab/>
      </w:r>
      <w:r w:rsidR="00920310">
        <w:rPr>
          <w:rFonts w:cs="Times New Roman"/>
          <w:bCs/>
        </w:rPr>
        <w:t xml:space="preserve">As more research is done, I </w:t>
      </w:r>
      <w:r w:rsidR="00564E33">
        <w:rPr>
          <w:rFonts w:cs="Times New Roman"/>
          <w:bCs/>
        </w:rPr>
        <w:t xml:space="preserve">start to understand better in </w:t>
      </w:r>
      <w:r w:rsidR="00920310">
        <w:rPr>
          <w:rFonts w:cs="Times New Roman"/>
          <w:bCs/>
        </w:rPr>
        <w:t>depth</w:t>
      </w:r>
      <w:r w:rsidR="00564E33">
        <w:rPr>
          <w:rFonts w:cs="Times New Roman"/>
          <w:bCs/>
        </w:rPr>
        <w:t xml:space="preserve"> why is</w:t>
      </w:r>
      <w:r w:rsidR="00920310">
        <w:rPr>
          <w:rFonts w:cs="Times New Roman"/>
          <w:bCs/>
        </w:rPr>
        <w:t xml:space="preserve"> defense security </w:t>
      </w:r>
      <w:r w:rsidR="00564E33">
        <w:rPr>
          <w:rFonts w:cs="Times New Roman"/>
          <w:bCs/>
        </w:rPr>
        <w:t xml:space="preserve">so important and the major role it’s used in software development and operation as an essence. In this assignment, I will speak about a good </w:t>
      </w:r>
      <w:r w:rsidR="00920310">
        <w:rPr>
          <w:rFonts w:cs="Times New Roman"/>
          <w:bCs/>
        </w:rPr>
        <w:t xml:space="preserve">example </w:t>
      </w:r>
      <w:r w:rsidR="00564E33">
        <w:rPr>
          <w:rFonts w:cs="Times New Roman"/>
          <w:bCs/>
        </w:rPr>
        <w:t xml:space="preserve">to </w:t>
      </w:r>
      <w:r w:rsidR="00920310">
        <w:rPr>
          <w:rFonts w:cs="Times New Roman"/>
          <w:bCs/>
        </w:rPr>
        <w:t>clarify better how Triple A and Defense in Depth is used.</w:t>
      </w:r>
      <w:r w:rsidR="00564E33">
        <w:rPr>
          <w:rFonts w:cs="Times New Roman"/>
          <w:bCs/>
        </w:rPr>
        <w:t xml:space="preserve"> For the example, </w:t>
      </w:r>
      <w:r w:rsidR="00920310">
        <w:rPr>
          <w:rFonts w:cs="Times New Roman"/>
          <w:bCs/>
        </w:rPr>
        <w:t xml:space="preserve"> I’ll use an article that historically</w:t>
      </w:r>
      <w:r w:rsidR="001C2011">
        <w:rPr>
          <w:rFonts w:cs="Times New Roman"/>
          <w:bCs/>
        </w:rPr>
        <w:t xml:space="preserve"> made in impact to cybersecurity</w:t>
      </w:r>
      <w:r w:rsidR="00920310">
        <w:rPr>
          <w:rFonts w:cs="Times New Roman"/>
          <w:bCs/>
        </w:rPr>
        <w:t xml:space="preserve"> which is called, “Equifax Data Breach” by USA Today. This data breach fa</w:t>
      </w:r>
      <w:r w:rsidR="003E16EA">
        <w:rPr>
          <w:rFonts w:cs="Times New Roman"/>
          <w:bCs/>
        </w:rPr>
        <w:t xml:space="preserve">ilure occurred </w:t>
      </w:r>
      <w:r w:rsidR="000830C9">
        <w:rPr>
          <w:rFonts w:cs="Times New Roman"/>
          <w:bCs/>
        </w:rPr>
        <w:t>on</w:t>
      </w:r>
      <w:r w:rsidR="003E16EA">
        <w:rPr>
          <w:rFonts w:cs="Times New Roman"/>
          <w:bCs/>
        </w:rPr>
        <w:t xml:space="preserve"> March 7, </w:t>
      </w:r>
      <w:r w:rsidR="000830C9">
        <w:rPr>
          <w:rFonts w:cs="Times New Roman"/>
          <w:bCs/>
        </w:rPr>
        <w:t>2017,</w:t>
      </w:r>
      <w:r w:rsidR="003E16EA">
        <w:rPr>
          <w:rFonts w:cs="Times New Roman"/>
          <w:bCs/>
        </w:rPr>
        <w:t xml:space="preserve"> where to be known that Apache Struts had recommended to upgrade their software for security purposes. </w:t>
      </w:r>
      <w:r w:rsidR="000830C9">
        <w:rPr>
          <w:rFonts w:cs="Times New Roman"/>
          <w:bCs/>
        </w:rPr>
        <w:t>The known scandal of this security failure made a great impact not just on the company’s name, but to all</w:t>
      </w:r>
      <w:r w:rsidR="001C2011">
        <w:rPr>
          <w:rFonts w:cs="Times New Roman"/>
          <w:bCs/>
        </w:rPr>
        <w:t xml:space="preserve"> the</w:t>
      </w:r>
      <w:r w:rsidR="000830C9">
        <w:rPr>
          <w:rFonts w:cs="Times New Roman"/>
          <w:bCs/>
        </w:rPr>
        <w:t xml:space="preserve"> afflicted one hundred and forty-seven </w:t>
      </w:r>
      <w:r w:rsidR="001C2011">
        <w:rPr>
          <w:rFonts w:cs="Times New Roman"/>
          <w:bCs/>
        </w:rPr>
        <w:t xml:space="preserve">Equifax’s </w:t>
      </w:r>
      <w:r w:rsidR="000830C9">
        <w:rPr>
          <w:rFonts w:cs="Times New Roman"/>
          <w:bCs/>
        </w:rPr>
        <w:t xml:space="preserve">customers nationwide. </w:t>
      </w:r>
    </w:p>
    <w:p w14:paraId="00D31A71" w14:textId="6CC3F638" w:rsidR="00A15256" w:rsidRDefault="000830C9" w:rsidP="00E77C2E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  <w:bCs/>
        </w:rPr>
        <w:t xml:space="preserve">This security breach chaos </w:t>
      </w:r>
      <w:r w:rsidR="00F656B4">
        <w:rPr>
          <w:rFonts w:cs="Times New Roman"/>
          <w:bCs/>
        </w:rPr>
        <w:t>was caught in the catalyst</w:t>
      </w:r>
      <w:r w:rsidR="001C2011">
        <w:rPr>
          <w:rFonts w:cs="Times New Roman"/>
          <w:bCs/>
        </w:rPr>
        <w:t xml:space="preserve"> first</w:t>
      </w:r>
      <w:r w:rsidR="00F656B4">
        <w:rPr>
          <w:rFonts w:cs="Times New Roman"/>
          <w:bCs/>
        </w:rPr>
        <w:t xml:space="preserve"> news</w:t>
      </w:r>
      <w:r>
        <w:rPr>
          <w:rFonts w:cs="Times New Roman"/>
          <w:bCs/>
        </w:rPr>
        <w:t xml:space="preserve">, where </w:t>
      </w:r>
      <w:r w:rsidR="00F656B4">
        <w:rPr>
          <w:rFonts w:cs="Times New Roman"/>
          <w:bCs/>
        </w:rPr>
        <w:t>data was intercepted by hackers which got to a deep layer of security</w:t>
      </w:r>
      <w:r w:rsidR="000E3DE6">
        <w:rPr>
          <w:rFonts w:cs="Times New Roman"/>
          <w:bCs/>
        </w:rPr>
        <w:t>, plus</w:t>
      </w:r>
      <w:r w:rsidR="001C2011">
        <w:rPr>
          <w:rFonts w:cs="Times New Roman"/>
          <w:bCs/>
        </w:rPr>
        <w:t xml:space="preserve"> go</w:t>
      </w:r>
      <w:r w:rsidR="00E22167">
        <w:rPr>
          <w:rFonts w:cs="Times New Roman"/>
          <w:bCs/>
        </w:rPr>
        <w:t>ne</w:t>
      </w:r>
      <w:r w:rsidR="001C2011">
        <w:rPr>
          <w:rFonts w:cs="Times New Roman"/>
          <w:bCs/>
        </w:rPr>
        <w:t xml:space="preserve"> over the </w:t>
      </w:r>
      <w:r w:rsidR="00F656B4">
        <w:rPr>
          <w:rFonts w:cs="Times New Roman"/>
          <w:bCs/>
        </w:rPr>
        <w:t>security protocols w</w:t>
      </w:r>
      <w:r w:rsidR="001C2011">
        <w:rPr>
          <w:rFonts w:cs="Times New Roman"/>
          <w:bCs/>
        </w:rPr>
        <w:t xml:space="preserve">hich supposably were </w:t>
      </w:r>
      <w:r w:rsidR="00F656B4">
        <w:rPr>
          <w:rFonts w:cs="Times New Roman"/>
          <w:bCs/>
        </w:rPr>
        <w:t>delayed</w:t>
      </w:r>
      <w:r w:rsidR="000E3DE6">
        <w:rPr>
          <w:rFonts w:cs="Times New Roman"/>
          <w:bCs/>
        </w:rPr>
        <w:t xml:space="preserve">, </w:t>
      </w:r>
      <w:r w:rsidR="00F656B4">
        <w:rPr>
          <w:rFonts w:cs="Times New Roman"/>
          <w:bCs/>
        </w:rPr>
        <w:t>prior to the article</w:t>
      </w:r>
      <w:r w:rsidR="000E3DE6">
        <w:rPr>
          <w:rFonts w:cs="Times New Roman"/>
          <w:bCs/>
        </w:rPr>
        <w:t xml:space="preserve">; </w:t>
      </w:r>
      <w:r w:rsidR="00F656B4">
        <w:rPr>
          <w:rFonts w:cs="Times New Roman"/>
          <w:bCs/>
        </w:rPr>
        <w:t>where Equifax did not respond on time for a new upgrade which made them an exposed target</w:t>
      </w:r>
      <w:r w:rsidR="001C2011">
        <w:rPr>
          <w:rFonts w:cs="Times New Roman"/>
          <w:bCs/>
        </w:rPr>
        <w:t xml:space="preserve"> for hackers to trigger into their database</w:t>
      </w:r>
      <w:r w:rsidR="00A421C4">
        <w:rPr>
          <w:rFonts w:cs="Times New Roman"/>
          <w:bCs/>
        </w:rPr>
        <w:t>. Although this data breach impact was exposed within deep defensive layers</w:t>
      </w:r>
      <w:r w:rsidR="000E3DE6">
        <w:rPr>
          <w:rFonts w:cs="Times New Roman"/>
          <w:bCs/>
        </w:rPr>
        <w:t>,</w:t>
      </w:r>
      <w:r w:rsidR="00A421C4">
        <w:rPr>
          <w:rFonts w:cs="Times New Roman"/>
          <w:bCs/>
        </w:rPr>
        <w:t xml:space="preserve"> </w:t>
      </w:r>
      <w:r w:rsidR="000E3DE6">
        <w:rPr>
          <w:rFonts w:cs="Times New Roman"/>
          <w:bCs/>
        </w:rPr>
        <w:t xml:space="preserve">it had </w:t>
      </w:r>
      <w:r w:rsidR="00297575">
        <w:rPr>
          <w:rFonts w:cs="Times New Roman"/>
          <w:bCs/>
        </w:rPr>
        <w:t xml:space="preserve">also </w:t>
      </w:r>
      <w:r w:rsidR="00A421C4">
        <w:rPr>
          <w:rFonts w:cs="Times New Roman"/>
          <w:bCs/>
        </w:rPr>
        <w:t xml:space="preserve">caused red flags </w:t>
      </w:r>
      <w:r w:rsidR="000E3DE6">
        <w:rPr>
          <w:rFonts w:cs="Times New Roman"/>
          <w:bCs/>
        </w:rPr>
        <w:t>of</w:t>
      </w:r>
      <w:r w:rsidR="00A421C4">
        <w:rPr>
          <w:rFonts w:cs="Times New Roman"/>
          <w:bCs/>
        </w:rPr>
        <w:t xml:space="preserve"> suspicious activity from </w:t>
      </w:r>
      <w:r w:rsidR="000E3DE6">
        <w:rPr>
          <w:rFonts w:cs="Times New Roman"/>
          <w:bCs/>
        </w:rPr>
        <w:t xml:space="preserve">the </w:t>
      </w:r>
      <w:r w:rsidR="00A421C4">
        <w:rPr>
          <w:rFonts w:cs="Times New Roman"/>
          <w:bCs/>
        </w:rPr>
        <w:t>Equifax</w:t>
      </w:r>
      <w:r w:rsidR="001C2011">
        <w:rPr>
          <w:rFonts w:cs="Times New Roman"/>
          <w:bCs/>
        </w:rPr>
        <w:t>’s</w:t>
      </w:r>
      <w:r w:rsidR="00A421C4">
        <w:rPr>
          <w:rFonts w:cs="Times New Roman"/>
          <w:bCs/>
        </w:rPr>
        <w:t xml:space="preserve"> higher executives</w:t>
      </w:r>
      <w:r w:rsidR="000E3DE6">
        <w:rPr>
          <w:rFonts w:cs="Times New Roman"/>
          <w:bCs/>
        </w:rPr>
        <w:t xml:space="preserve"> which did not </w:t>
      </w:r>
      <w:r w:rsidR="001C2011">
        <w:rPr>
          <w:rFonts w:cs="Times New Roman"/>
          <w:bCs/>
        </w:rPr>
        <w:t>tak</w:t>
      </w:r>
      <w:r w:rsidR="000E3DE6">
        <w:rPr>
          <w:rFonts w:cs="Times New Roman"/>
          <w:bCs/>
        </w:rPr>
        <w:t>e</w:t>
      </w:r>
      <w:r w:rsidR="001C2011">
        <w:rPr>
          <w:rFonts w:cs="Times New Roman"/>
          <w:bCs/>
        </w:rPr>
        <w:t xml:space="preserve"> the correct security measures</w:t>
      </w:r>
      <w:r w:rsidR="000E3DE6">
        <w:rPr>
          <w:rFonts w:cs="Times New Roman"/>
          <w:bCs/>
        </w:rPr>
        <w:t xml:space="preserve"> before the</w:t>
      </w:r>
      <w:r w:rsidR="00E77C2E">
        <w:rPr>
          <w:rFonts w:cs="Times New Roman"/>
          <w:bCs/>
        </w:rPr>
        <w:t xml:space="preserve"> </w:t>
      </w:r>
      <w:r w:rsidR="00251A1D">
        <w:rPr>
          <w:rFonts w:cs="Times New Roman"/>
          <w:bCs/>
        </w:rPr>
        <w:t>confidential</w:t>
      </w:r>
      <w:r w:rsidR="00CA0C6F">
        <w:rPr>
          <w:rFonts w:cs="Times New Roman"/>
          <w:bCs/>
        </w:rPr>
        <w:t xml:space="preserve"> data </w:t>
      </w:r>
      <w:r w:rsidR="000E3DE6">
        <w:rPr>
          <w:rFonts w:cs="Times New Roman"/>
          <w:bCs/>
        </w:rPr>
        <w:t>was</w:t>
      </w:r>
      <w:r w:rsidR="00CA0C6F">
        <w:rPr>
          <w:rFonts w:cs="Times New Roman"/>
          <w:bCs/>
        </w:rPr>
        <w:t xml:space="preserve"> exposed</w:t>
      </w:r>
      <w:r w:rsidR="00E77C2E">
        <w:rPr>
          <w:rFonts w:cs="Times New Roman"/>
          <w:bCs/>
        </w:rPr>
        <w:t xml:space="preserve">. </w:t>
      </w:r>
      <w:r w:rsidR="001C2011">
        <w:rPr>
          <w:rFonts w:cs="Times New Roman"/>
          <w:bCs/>
        </w:rPr>
        <w:t xml:space="preserve">Where it’s known that </w:t>
      </w:r>
      <w:r w:rsidR="00E77C2E">
        <w:rPr>
          <w:rFonts w:cs="Times New Roman"/>
          <w:bCs/>
        </w:rPr>
        <w:t>the amount</w:t>
      </w:r>
      <w:r w:rsidR="000C6FDF">
        <w:rPr>
          <w:rFonts w:cs="Times New Roman"/>
          <w:bCs/>
        </w:rPr>
        <w:t xml:space="preserve"> of security intervals where the hackers </w:t>
      </w:r>
      <w:r w:rsidR="00E77C2E">
        <w:rPr>
          <w:rFonts w:cs="Times New Roman"/>
          <w:bCs/>
        </w:rPr>
        <w:t>got into</w:t>
      </w:r>
      <w:r w:rsidR="000E3DE6">
        <w:rPr>
          <w:rFonts w:cs="Times New Roman"/>
          <w:bCs/>
        </w:rPr>
        <w:t xml:space="preserve">, </w:t>
      </w:r>
      <w:r w:rsidR="000C6FDF">
        <w:rPr>
          <w:rFonts w:cs="Times New Roman"/>
          <w:bCs/>
        </w:rPr>
        <w:t xml:space="preserve">were </w:t>
      </w:r>
      <w:r w:rsidR="00E77C2E">
        <w:rPr>
          <w:rFonts w:cs="Times New Roman"/>
          <w:bCs/>
        </w:rPr>
        <w:t>easily accessed to</w:t>
      </w:r>
      <w:r w:rsidR="000E3DE6">
        <w:rPr>
          <w:rFonts w:cs="Times New Roman"/>
          <w:bCs/>
        </w:rPr>
        <w:t xml:space="preserve"> acquire</w:t>
      </w:r>
      <w:r w:rsidR="00E77C2E">
        <w:rPr>
          <w:rFonts w:cs="Times New Roman"/>
          <w:bCs/>
        </w:rPr>
        <w:t xml:space="preserve"> in</w:t>
      </w:r>
      <w:r w:rsidR="008D752A">
        <w:rPr>
          <w:rFonts w:cs="Times New Roman"/>
          <w:bCs/>
        </w:rPr>
        <w:t>side the</w:t>
      </w:r>
      <w:r w:rsidR="000C6FDF">
        <w:rPr>
          <w:rFonts w:cs="Times New Roman"/>
          <w:bCs/>
        </w:rPr>
        <w:t xml:space="preserve"> system and </w:t>
      </w:r>
      <w:r w:rsidR="000E3DE6">
        <w:rPr>
          <w:rFonts w:cs="Times New Roman"/>
          <w:bCs/>
        </w:rPr>
        <w:t xml:space="preserve">gain </w:t>
      </w:r>
      <w:r w:rsidR="000C6FDF">
        <w:rPr>
          <w:rFonts w:cs="Times New Roman"/>
          <w:bCs/>
        </w:rPr>
        <w:t xml:space="preserve">confidential data from million known </w:t>
      </w:r>
      <w:r w:rsidR="009B509D">
        <w:rPr>
          <w:rFonts w:cs="Times New Roman"/>
          <w:bCs/>
        </w:rPr>
        <w:t xml:space="preserve">American </w:t>
      </w:r>
      <w:r w:rsidR="000C6FDF">
        <w:rPr>
          <w:rFonts w:cs="Times New Roman"/>
          <w:bCs/>
        </w:rPr>
        <w:t>customers</w:t>
      </w:r>
      <w:r w:rsidR="00E77C2E">
        <w:rPr>
          <w:rFonts w:cs="Times New Roman"/>
          <w:bCs/>
        </w:rPr>
        <w:t>. This cause</w:t>
      </w:r>
      <w:r w:rsidR="00622AD4">
        <w:rPr>
          <w:rFonts w:cs="Times New Roman"/>
          <w:bCs/>
        </w:rPr>
        <w:t>d</w:t>
      </w:r>
      <w:r w:rsidR="00E77C2E">
        <w:rPr>
          <w:rFonts w:cs="Times New Roman"/>
          <w:bCs/>
        </w:rPr>
        <w:t xml:space="preserve"> a sour taste to the higher executives of Equifax which lawsuits were made against them because of their corrupted behavior. </w:t>
      </w:r>
    </w:p>
    <w:p w14:paraId="3E9F94D6" w14:textId="6A9BA315" w:rsidR="00E77C2E" w:rsidRDefault="00890977" w:rsidP="00E77C2E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  <w:bCs/>
        </w:rPr>
        <w:t xml:space="preserve">The compromised data breach was exposed to hackers by a </w:t>
      </w:r>
      <w:r w:rsidR="001759B5">
        <w:rPr>
          <w:rFonts w:cs="Times New Roman"/>
          <w:bCs/>
        </w:rPr>
        <w:t>client</w:t>
      </w:r>
      <w:r w:rsidR="006437A0">
        <w:rPr>
          <w:rFonts w:cs="Times New Roman"/>
          <w:bCs/>
        </w:rPr>
        <w:t>’s complain</w:t>
      </w:r>
      <w:r>
        <w:rPr>
          <w:rFonts w:cs="Times New Roman"/>
          <w:bCs/>
        </w:rPr>
        <w:t xml:space="preserve"> from </w:t>
      </w:r>
      <w:r w:rsidR="00B94E71">
        <w:rPr>
          <w:rFonts w:cs="Times New Roman"/>
          <w:bCs/>
        </w:rPr>
        <w:t>their</w:t>
      </w:r>
      <w:r w:rsidR="006437A0">
        <w:rPr>
          <w:rFonts w:cs="Times New Roman"/>
          <w:bCs/>
        </w:rPr>
        <w:t xml:space="preserve"> own portal website</w:t>
      </w:r>
      <w:r>
        <w:rPr>
          <w:rFonts w:cs="Times New Roman"/>
          <w:bCs/>
        </w:rPr>
        <w:t xml:space="preserve">. As it was tracked down, the hackers had used a SQL Injection vulnerability that should’ve been restored or easily maintained by security upgrade </w:t>
      </w:r>
      <w:r w:rsidR="00163A3E">
        <w:rPr>
          <w:rFonts w:cs="Times New Roman"/>
          <w:bCs/>
        </w:rPr>
        <w:t xml:space="preserve">from </w:t>
      </w:r>
      <w:r w:rsidR="001D11BE">
        <w:rPr>
          <w:rFonts w:cs="Times New Roman"/>
          <w:bCs/>
        </w:rPr>
        <w:t xml:space="preserve">a software engineer, </w:t>
      </w:r>
      <w:r w:rsidR="001D11BE">
        <w:rPr>
          <w:rFonts w:cs="Times New Roman"/>
          <w:bCs/>
        </w:rPr>
        <w:lastRenderedPageBreak/>
        <w:t xml:space="preserve">but the adjustments were not made on time. </w:t>
      </w:r>
      <w:r w:rsidR="000F745F">
        <w:rPr>
          <w:rFonts w:cs="Times New Roman"/>
          <w:bCs/>
        </w:rPr>
        <w:t>P</w:t>
      </w:r>
      <w:r w:rsidR="001D11BE">
        <w:rPr>
          <w:rFonts w:cs="Times New Roman"/>
          <w:bCs/>
        </w:rPr>
        <w:t xml:space="preserve">otential threat </w:t>
      </w:r>
      <w:r w:rsidR="000F745F">
        <w:rPr>
          <w:rFonts w:cs="Times New Roman"/>
          <w:bCs/>
        </w:rPr>
        <w:t>occurred when the hackers had pulled confidential data from the database server of Equifax</w:t>
      </w:r>
      <w:r w:rsidR="00B94E71">
        <w:rPr>
          <w:rFonts w:cs="Times New Roman"/>
          <w:bCs/>
        </w:rPr>
        <w:t xml:space="preserve"> made by</w:t>
      </w:r>
      <w:r w:rsidR="000F745F">
        <w:rPr>
          <w:rFonts w:cs="Times New Roman"/>
          <w:bCs/>
        </w:rPr>
        <w:t xml:space="preserve"> an encrypted format which was left hidden by these hackers for </w:t>
      </w:r>
      <w:r w:rsidR="00FE5986">
        <w:rPr>
          <w:rFonts w:cs="Times New Roman"/>
          <w:bCs/>
        </w:rPr>
        <w:t xml:space="preserve">several months. </w:t>
      </w:r>
      <w:r w:rsidR="005261E7">
        <w:rPr>
          <w:rFonts w:cs="Times New Roman"/>
          <w:bCs/>
        </w:rPr>
        <w:t xml:space="preserve">Failure </w:t>
      </w:r>
      <w:r w:rsidR="008D29EB">
        <w:rPr>
          <w:rFonts w:cs="Times New Roman"/>
          <w:bCs/>
        </w:rPr>
        <w:t xml:space="preserve">on </w:t>
      </w:r>
      <w:r w:rsidR="005261E7">
        <w:rPr>
          <w:rFonts w:cs="Times New Roman"/>
          <w:bCs/>
        </w:rPr>
        <w:t>u</w:t>
      </w:r>
      <w:r w:rsidR="00B94E71">
        <w:rPr>
          <w:rFonts w:cs="Times New Roman"/>
          <w:bCs/>
        </w:rPr>
        <w:t>pgrading the certificate encryption</w:t>
      </w:r>
      <w:r w:rsidR="00FE5986">
        <w:rPr>
          <w:rFonts w:cs="Times New Roman"/>
          <w:bCs/>
        </w:rPr>
        <w:t xml:space="preserve"> was the </w:t>
      </w:r>
      <w:r w:rsidR="00B94E71">
        <w:rPr>
          <w:rFonts w:cs="Times New Roman"/>
          <w:bCs/>
        </w:rPr>
        <w:t xml:space="preserve">cause </w:t>
      </w:r>
      <w:r w:rsidR="00FE5986">
        <w:rPr>
          <w:rFonts w:cs="Times New Roman"/>
          <w:bCs/>
        </w:rPr>
        <w:t xml:space="preserve">of </w:t>
      </w:r>
      <w:r w:rsidR="00B94E71">
        <w:rPr>
          <w:rFonts w:cs="Times New Roman"/>
          <w:bCs/>
        </w:rPr>
        <w:t xml:space="preserve">this data breach despite of their urgency to update their certificate encryption </w:t>
      </w:r>
      <w:r w:rsidR="005261E7">
        <w:rPr>
          <w:rFonts w:cs="Times New Roman"/>
          <w:bCs/>
        </w:rPr>
        <w:t>on</w:t>
      </w:r>
      <w:r w:rsidR="00B94E71">
        <w:rPr>
          <w:rFonts w:cs="Times New Roman"/>
          <w:bCs/>
        </w:rPr>
        <w:t xml:space="preserve"> one of their software system tools. </w:t>
      </w:r>
      <w:r w:rsidR="00C33A92">
        <w:rPr>
          <w:rFonts w:cs="Times New Roman"/>
          <w:bCs/>
        </w:rPr>
        <w:t xml:space="preserve">Along with the late announced data breach </w:t>
      </w:r>
      <w:r w:rsidR="00AF08D2">
        <w:rPr>
          <w:rFonts w:cs="Times New Roman"/>
          <w:bCs/>
        </w:rPr>
        <w:t xml:space="preserve">from </w:t>
      </w:r>
      <w:r w:rsidR="00C33A92">
        <w:rPr>
          <w:rFonts w:cs="Times New Roman"/>
          <w:bCs/>
        </w:rPr>
        <w:t xml:space="preserve">several months </w:t>
      </w:r>
      <w:r w:rsidR="001759B5">
        <w:rPr>
          <w:rFonts w:cs="Times New Roman"/>
          <w:bCs/>
        </w:rPr>
        <w:t xml:space="preserve">by corporate, this </w:t>
      </w:r>
      <w:r w:rsidR="00C33A92">
        <w:rPr>
          <w:rFonts w:cs="Times New Roman"/>
          <w:bCs/>
        </w:rPr>
        <w:t>was</w:t>
      </w:r>
      <w:r w:rsidR="001759B5">
        <w:rPr>
          <w:rFonts w:cs="Times New Roman"/>
          <w:bCs/>
        </w:rPr>
        <w:t xml:space="preserve"> a major</w:t>
      </w:r>
      <w:r w:rsidR="00C33A92">
        <w:rPr>
          <w:rFonts w:cs="Times New Roman"/>
          <w:bCs/>
        </w:rPr>
        <w:t xml:space="preserve"> key</w:t>
      </w:r>
      <w:r w:rsidR="001759B5">
        <w:rPr>
          <w:rFonts w:cs="Times New Roman"/>
          <w:bCs/>
        </w:rPr>
        <w:t xml:space="preserve"> factor</w:t>
      </w:r>
      <w:r w:rsidR="00C33A92">
        <w:rPr>
          <w:rFonts w:cs="Times New Roman"/>
          <w:bCs/>
        </w:rPr>
        <w:t xml:space="preserve"> to </w:t>
      </w:r>
      <w:r w:rsidR="00AF08D2">
        <w:rPr>
          <w:rFonts w:cs="Times New Roman"/>
          <w:bCs/>
        </w:rPr>
        <w:t xml:space="preserve">the threat attack </w:t>
      </w:r>
      <w:r w:rsidR="001759B5">
        <w:rPr>
          <w:rFonts w:cs="Times New Roman"/>
          <w:bCs/>
        </w:rPr>
        <w:t>in</w:t>
      </w:r>
      <w:r w:rsidR="00AF08D2">
        <w:rPr>
          <w:rFonts w:cs="Times New Roman"/>
          <w:bCs/>
        </w:rPr>
        <w:t xml:space="preserve"> be</w:t>
      </w:r>
      <w:r w:rsidR="001759B5">
        <w:rPr>
          <w:rFonts w:cs="Times New Roman"/>
          <w:bCs/>
        </w:rPr>
        <w:t xml:space="preserve">ing </w:t>
      </w:r>
      <w:r w:rsidR="00AF08D2">
        <w:rPr>
          <w:rFonts w:cs="Times New Roman"/>
          <w:bCs/>
        </w:rPr>
        <w:t>so successful. However, Equifax regulations to reinforc</w:t>
      </w:r>
      <w:r w:rsidR="001759B5">
        <w:rPr>
          <w:rFonts w:cs="Times New Roman"/>
          <w:bCs/>
        </w:rPr>
        <w:t>ing</w:t>
      </w:r>
      <w:r w:rsidR="00AF08D2">
        <w:rPr>
          <w:rFonts w:cs="Times New Roman"/>
          <w:bCs/>
        </w:rPr>
        <w:t xml:space="preserve"> security measure was not clearly a priority which</w:t>
      </w:r>
      <w:r w:rsidR="001759B5">
        <w:rPr>
          <w:rFonts w:cs="Times New Roman"/>
          <w:bCs/>
        </w:rPr>
        <w:t xml:space="preserve"> considering these regulations, this </w:t>
      </w:r>
      <w:r w:rsidR="00AF08D2">
        <w:rPr>
          <w:rFonts w:cs="Times New Roman"/>
          <w:bCs/>
        </w:rPr>
        <w:t>could</w:t>
      </w:r>
      <w:r w:rsidR="001759B5">
        <w:rPr>
          <w:rFonts w:cs="Times New Roman"/>
          <w:bCs/>
        </w:rPr>
        <w:t>’ve been</w:t>
      </w:r>
      <w:r w:rsidR="00AF08D2">
        <w:rPr>
          <w:rFonts w:cs="Times New Roman"/>
          <w:bCs/>
        </w:rPr>
        <w:t xml:space="preserve"> avoided </w:t>
      </w:r>
      <w:r w:rsidR="001759B5">
        <w:rPr>
          <w:rFonts w:cs="Times New Roman"/>
          <w:bCs/>
        </w:rPr>
        <w:t>for a</w:t>
      </w:r>
      <w:r w:rsidR="00AF08D2">
        <w:rPr>
          <w:rFonts w:cs="Times New Roman"/>
          <w:bCs/>
        </w:rPr>
        <w:t xml:space="preserve">ny type of </w:t>
      </w:r>
      <w:r w:rsidR="001759B5">
        <w:rPr>
          <w:rFonts w:cs="Times New Roman"/>
          <w:bCs/>
        </w:rPr>
        <w:t>data to be compromised. Therefore,</w:t>
      </w:r>
      <w:r w:rsidR="00AF08D2">
        <w:rPr>
          <w:rFonts w:cs="Times New Roman"/>
          <w:bCs/>
        </w:rPr>
        <w:t xml:space="preserve"> I believe that feedback in communication is key for future security protocols to be more reliable, secure, and</w:t>
      </w:r>
      <w:r w:rsidR="0046663A">
        <w:rPr>
          <w:rFonts w:cs="Times New Roman"/>
          <w:bCs/>
        </w:rPr>
        <w:t xml:space="preserve"> with several layers of security to make any type of software program or system safe. </w:t>
      </w:r>
    </w:p>
    <w:p w14:paraId="562CD163" w14:textId="10DCA775" w:rsidR="00CC03ED" w:rsidRPr="00574966" w:rsidRDefault="0046663A" w:rsidP="00CC03ED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cs="Times New Roman"/>
          <w:bCs/>
        </w:rPr>
        <w:t xml:space="preserve">For access vulnerabilities, we need to reinforce </w:t>
      </w:r>
      <w:r w:rsidR="00225CCD">
        <w:rPr>
          <w:rFonts w:cs="Times New Roman"/>
          <w:bCs/>
        </w:rPr>
        <w:t>“</w:t>
      </w:r>
      <w:r w:rsidR="00284733">
        <w:rPr>
          <w:rFonts w:cs="Times New Roman"/>
          <w:bCs/>
        </w:rPr>
        <w:t>Triple A</w:t>
      </w:r>
      <w:r w:rsidR="00225CCD">
        <w:rPr>
          <w:rFonts w:cs="Times New Roman"/>
          <w:bCs/>
        </w:rPr>
        <w:t>”</w:t>
      </w:r>
      <w:r w:rsidR="00284733">
        <w:rPr>
          <w:rFonts w:cs="Times New Roman"/>
          <w:bCs/>
        </w:rPr>
        <w:t xml:space="preserve"> which </w:t>
      </w:r>
      <w:r w:rsidR="00225CCD">
        <w:rPr>
          <w:rFonts w:cs="Times New Roman"/>
          <w:bCs/>
        </w:rPr>
        <w:t xml:space="preserve">is known to be the </w:t>
      </w:r>
      <w:r w:rsidR="00284733">
        <w:rPr>
          <w:rFonts w:cs="Times New Roman"/>
          <w:bCs/>
        </w:rPr>
        <w:t>authentication, authorization, and accountability</w:t>
      </w:r>
      <w:r w:rsidR="00225CCD">
        <w:rPr>
          <w:rFonts w:cs="Times New Roman"/>
          <w:bCs/>
        </w:rPr>
        <w:t>, first before working on</w:t>
      </w:r>
      <w:r>
        <w:rPr>
          <w:rFonts w:cs="Times New Roman"/>
          <w:bCs/>
        </w:rPr>
        <w:t xml:space="preserve"> a new or existing user</w:t>
      </w:r>
      <w:r w:rsidR="00225CCD">
        <w:rPr>
          <w:rFonts w:cs="Times New Roman"/>
          <w:bCs/>
        </w:rPr>
        <w:t xml:space="preserve"> prior to giving them </w:t>
      </w:r>
      <w:r>
        <w:rPr>
          <w:rFonts w:cs="Times New Roman"/>
          <w:bCs/>
        </w:rPr>
        <w:t>clearance into a software program</w:t>
      </w:r>
      <w:r w:rsidR="00284733">
        <w:rPr>
          <w:rFonts w:cs="Times New Roman"/>
          <w:bCs/>
        </w:rPr>
        <w:t xml:space="preserve"> or system</w:t>
      </w:r>
      <w:r>
        <w:rPr>
          <w:rFonts w:cs="Times New Roman"/>
          <w:bCs/>
        </w:rPr>
        <w:t xml:space="preserve">. </w:t>
      </w:r>
      <w:r w:rsidR="00284733">
        <w:rPr>
          <w:rFonts w:cs="Times New Roman"/>
          <w:bCs/>
        </w:rPr>
        <w:t>Triple A</w:t>
      </w:r>
      <w:r>
        <w:rPr>
          <w:rFonts w:cs="Times New Roman"/>
          <w:bCs/>
        </w:rPr>
        <w:t xml:space="preserve"> is a very reliable source and security </w:t>
      </w:r>
      <w:r w:rsidR="00284733">
        <w:rPr>
          <w:rFonts w:cs="Times New Roman"/>
          <w:bCs/>
        </w:rPr>
        <w:t xml:space="preserve">layer </w:t>
      </w:r>
      <w:r>
        <w:rPr>
          <w:rFonts w:cs="Times New Roman"/>
          <w:bCs/>
        </w:rPr>
        <w:t xml:space="preserve">policy which protects </w:t>
      </w:r>
      <w:r w:rsidR="00225CCD">
        <w:rPr>
          <w:rFonts w:cs="Times New Roman"/>
          <w:bCs/>
        </w:rPr>
        <w:t xml:space="preserve">a program or system from </w:t>
      </w:r>
      <w:r>
        <w:rPr>
          <w:rFonts w:cs="Times New Roman"/>
          <w:bCs/>
        </w:rPr>
        <w:t xml:space="preserve">any unauthorize user to be </w:t>
      </w:r>
      <w:r w:rsidR="00225CCD">
        <w:rPr>
          <w:rFonts w:cs="Times New Roman"/>
          <w:bCs/>
        </w:rPr>
        <w:t xml:space="preserve">wrongfully </w:t>
      </w:r>
      <w:r>
        <w:rPr>
          <w:rFonts w:cs="Times New Roman"/>
          <w:bCs/>
        </w:rPr>
        <w:t>granted access. To better use authentication</w:t>
      </w:r>
      <w:r w:rsidR="00284733">
        <w:rPr>
          <w:rFonts w:cs="Times New Roman"/>
          <w:bCs/>
        </w:rPr>
        <w:t>, authorization, and accountability</w:t>
      </w:r>
      <w:r>
        <w:rPr>
          <w:rFonts w:cs="Times New Roman"/>
          <w:bCs/>
        </w:rPr>
        <w:t xml:space="preserve">, we </w:t>
      </w:r>
      <w:r w:rsidR="00284733">
        <w:rPr>
          <w:rFonts w:cs="Times New Roman"/>
          <w:bCs/>
        </w:rPr>
        <w:t>must</w:t>
      </w:r>
      <w:r>
        <w:rPr>
          <w:rFonts w:cs="Times New Roman"/>
          <w:bCs/>
        </w:rPr>
        <w:t xml:space="preserve"> </w:t>
      </w:r>
      <w:r w:rsidR="00DC4D17">
        <w:rPr>
          <w:rFonts w:cs="Times New Roman"/>
          <w:bCs/>
        </w:rPr>
        <w:t>get some</w:t>
      </w:r>
      <w:r>
        <w:rPr>
          <w:rFonts w:cs="Times New Roman"/>
          <w:bCs/>
        </w:rPr>
        <w:t xml:space="preserve"> data from a</w:t>
      </w:r>
      <w:r w:rsidR="00DC4D17">
        <w:rPr>
          <w:rFonts w:cs="Times New Roman"/>
          <w:bCs/>
        </w:rPr>
        <w:t xml:space="preserve"> safe</w:t>
      </w:r>
      <w:r>
        <w:rPr>
          <w:rFonts w:cs="Times New Roman"/>
          <w:bCs/>
        </w:rPr>
        <w:t xml:space="preserve"> user </w:t>
      </w:r>
      <w:r w:rsidR="00DC4D17">
        <w:rPr>
          <w:rFonts w:cs="Times New Roman"/>
          <w:bCs/>
        </w:rPr>
        <w:t>within</w:t>
      </w:r>
      <w:r>
        <w:rPr>
          <w:rFonts w:cs="Times New Roman"/>
          <w:bCs/>
        </w:rPr>
        <w:t xml:space="preserve"> </w:t>
      </w:r>
      <w:r w:rsidR="00DC4D17">
        <w:rPr>
          <w:rFonts w:cs="Times New Roman"/>
          <w:bCs/>
        </w:rPr>
        <w:t xml:space="preserve">the </w:t>
      </w:r>
      <w:r>
        <w:rPr>
          <w:rFonts w:cs="Times New Roman"/>
          <w:bCs/>
        </w:rPr>
        <w:t>registration process</w:t>
      </w:r>
      <w:r w:rsidR="00284733">
        <w:rPr>
          <w:rFonts w:cs="Times New Roman"/>
          <w:bCs/>
        </w:rPr>
        <w:t xml:space="preserve"> first,</w:t>
      </w:r>
      <w:r>
        <w:rPr>
          <w:rFonts w:cs="Times New Roman"/>
          <w:bCs/>
        </w:rPr>
        <w:t xml:space="preserve"> which </w:t>
      </w:r>
      <w:r w:rsidR="00DC4D17">
        <w:rPr>
          <w:rFonts w:cs="Times New Roman"/>
          <w:bCs/>
        </w:rPr>
        <w:t>ca</w:t>
      </w:r>
      <w:r>
        <w:rPr>
          <w:rFonts w:cs="Times New Roman"/>
          <w:bCs/>
        </w:rPr>
        <w:t>n</w:t>
      </w:r>
      <w:r w:rsidR="00DC4D17">
        <w:rPr>
          <w:rFonts w:cs="Times New Roman"/>
          <w:bCs/>
        </w:rPr>
        <w:t xml:space="preserve"> help us to</w:t>
      </w:r>
      <w:r>
        <w:rPr>
          <w:rFonts w:cs="Times New Roman"/>
          <w:bCs/>
        </w:rPr>
        <w:t xml:space="preserve"> validate</w:t>
      </w:r>
      <w:r w:rsidR="00284733">
        <w:rPr>
          <w:rFonts w:cs="Times New Roman"/>
          <w:bCs/>
        </w:rPr>
        <w:t xml:space="preserve"> or </w:t>
      </w:r>
      <w:r w:rsidR="00284733" w:rsidRPr="00225CCD">
        <w:rPr>
          <w:rFonts w:cs="Times New Roman"/>
          <w:bCs/>
          <w:u w:val="single"/>
        </w:rPr>
        <w:t>authenticate</w:t>
      </w:r>
      <w:r>
        <w:rPr>
          <w:rFonts w:cs="Times New Roman"/>
          <w:bCs/>
        </w:rPr>
        <w:t xml:space="preserve"> them as a safe user</w:t>
      </w:r>
      <w:r w:rsidR="00DC4D17">
        <w:rPr>
          <w:rFonts w:cs="Times New Roman"/>
          <w:bCs/>
        </w:rPr>
        <w:t>. Once we acquire their unique input credentials that are provided from this safe user, then we can use that same data to verify</w:t>
      </w:r>
      <w:r w:rsidR="00284733">
        <w:rPr>
          <w:rFonts w:cs="Times New Roman"/>
          <w:bCs/>
        </w:rPr>
        <w:t xml:space="preserve"> or </w:t>
      </w:r>
      <w:r w:rsidR="00284733" w:rsidRPr="00225CCD">
        <w:rPr>
          <w:rFonts w:cs="Times New Roman"/>
          <w:bCs/>
          <w:u w:val="single"/>
        </w:rPr>
        <w:t>authorize</w:t>
      </w:r>
      <w:r w:rsidR="00DC4D17">
        <w:rPr>
          <w:rFonts w:cs="Times New Roman"/>
          <w:bCs/>
        </w:rPr>
        <w:t xml:space="preserve"> their identity</w:t>
      </w:r>
      <w:r w:rsidR="00284733">
        <w:rPr>
          <w:rFonts w:cs="Times New Roman"/>
          <w:bCs/>
        </w:rPr>
        <w:t xml:space="preserve"> before getting complete access. </w:t>
      </w:r>
      <w:r w:rsidR="00225CCD">
        <w:rPr>
          <w:rFonts w:cs="Times New Roman"/>
          <w:bCs/>
        </w:rPr>
        <w:t>M</w:t>
      </w:r>
      <w:r w:rsidR="00284733">
        <w:rPr>
          <w:rFonts w:cs="Times New Roman"/>
          <w:bCs/>
        </w:rPr>
        <w:t>onitor</w:t>
      </w:r>
      <w:r w:rsidR="00225CCD">
        <w:rPr>
          <w:rFonts w:cs="Times New Roman"/>
          <w:bCs/>
        </w:rPr>
        <w:t xml:space="preserve">ing the process is to be </w:t>
      </w:r>
      <w:r w:rsidR="00225CCD" w:rsidRPr="00225CCD">
        <w:rPr>
          <w:rFonts w:cs="Times New Roman"/>
          <w:bCs/>
          <w:u w:val="single"/>
        </w:rPr>
        <w:t>accountable</w:t>
      </w:r>
      <w:r w:rsidR="00284733" w:rsidRPr="00225CCD">
        <w:rPr>
          <w:rFonts w:cs="Times New Roman"/>
          <w:bCs/>
          <w:u w:val="single"/>
        </w:rPr>
        <w:t xml:space="preserve"> </w:t>
      </w:r>
      <w:r w:rsidR="00284733">
        <w:rPr>
          <w:rFonts w:cs="Times New Roman"/>
          <w:bCs/>
        </w:rPr>
        <w:t xml:space="preserve">in each portion of the security layer </w:t>
      </w:r>
      <w:r w:rsidR="00225CCD">
        <w:rPr>
          <w:rFonts w:cs="Times New Roman"/>
          <w:bCs/>
        </w:rPr>
        <w:t xml:space="preserve">from attempting to </w:t>
      </w:r>
      <w:r w:rsidR="00284733">
        <w:rPr>
          <w:rFonts w:cs="Times New Roman"/>
          <w:bCs/>
        </w:rPr>
        <w:t>log</w:t>
      </w:r>
      <w:r w:rsidR="00225CCD">
        <w:rPr>
          <w:rFonts w:cs="Times New Roman"/>
          <w:bCs/>
        </w:rPr>
        <w:t xml:space="preserve"> in</w:t>
      </w:r>
      <w:r w:rsidR="00284733">
        <w:rPr>
          <w:rFonts w:cs="Times New Roman"/>
          <w:bCs/>
        </w:rPr>
        <w:t xml:space="preserve"> into a webpage portal</w:t>
      </w:r>
      <w:r w:rsidR="00225CCD">
        <w:rPr>
          <w:rFonts w:cs="Times New Roman"/>
          <w:bCs/>
        </w:rPr>
        <w:t xml:space="preserve"> and</w:t>
      </w:r>
      <w:r w:rsidR="00284733">
        <w:rPr>
          <w:rFonts w:cs="Times New Roman"/>
          <w:bCs/>
        </w:rPr>
        <w:t xml:space="preserve"> </w:t>
      </w:r>
      <w:r w:rsidR="00225CCD">
        <w:rPr>
          <w:rFonts w:cs="Times New Roman"/>
          <w:bCs/>
        </w:rPr>
        <w:t xml:space="preserve">distinguishing </w:t>
      </w:r>
      <w:r w:rsidR="00284733">
        <w:rPr>
          <w:rFonts w:cs="Times New Roman"/>
          <w:bCs/>
        </w:rPr>
        <w:t xml:space="preserve">if </w:t>
      </w:r>
      <w:r w:rsidR="00225CCD">
        <w:rPr>
          <w:rFonts w:cs="Times New Roman"/>
          <w:bCs/>
        </w:rPr>
        <w:t xml:space="preserve">the </w:t>
      </w:r>
      <w:r w:rsidR="00284733">
        <w:rPr>
          <w:rFonts w:cs="Times New Roman"/>
          <w:bCs/>
        </w:rPr>
        <w:t xml:space="preserve">user is </w:t>
      </w:r>
      <w:r w:rsidR="00225CCD">
        <w:rPr>
          <w:rFonts w:cs="Times New Roman"/>
          <w:bCs/>
        </w:rPr>
        <w:t xml:space="preserve">safe and </w:t>
      </w:r>
      <w:r w:rsidR="00284733">
        <w:rPr>
          <w:rFonts w:cs="Times New Roman"/>
          <w:bCs/>
        </w:rPr>
        <w:t xml:space="preserve">really who they say they are, </w:t>
      </w:r>
      <w:r w:rsidR="00225CCD">
        <w:rPr>
          <w:rFonts w:cs="Times New Roman"/>
          <w:bCs/>
        </w:rPr>
        <w:t xml:space="preserve">on </w:t>
      </w:r>
      <w:r w:rsidR="00284733">
        <w:rPr>
          <w:rFonts w:cs="Times New Roman"/>
          <w:bCs/>
        </w:rPr>
        <w:t>despite of how much time duration they tried to attempt to gain access</w:t>
      </w:r>
      <w:r w:rsidR="00225CCD">
        <w:rPr>
          <w:rFonts w:cs="Times New Roman"/>
          <w:bCs/>
        </w:rPr>
        <w:t xml:space="preserve"> in a particular security layer measure.</w:t>
      </w:r>
      <w:r w:rsidR="00DC4D17">
        <w:rPr>
          <w:rFonts w:cs="Times New Roman"/>
          <w:bCs/>
        </w:rPr>
        <w:t xml:space="preserve"> </w:t>
      </w:r>
      <w:r w:rsidR="0001463B">
        <w:rPr>
          <w:rFonts w:cs="Times New Roman"/>
          <w:bCs/>
        </w:rPr>
        <w:t xml:space="preserve">The ideal purpose of </w:t>
      </w:r>
      <w:r w:rsidR="00DC4D17" w:rsidRPr="00CC03ED">
        <w:rPr>
          <w:rFonts w:eastAsia="Times New Roman" w:cs="Times New Roman"/>
          <w:shd w:val="clear" w:color="auto" w:fill="FFFFFF"/>
        </w:rPr>
        <w:t xml:space="preserve">Defense in </w:t>
      </w:r>
      <w:r w:rsidR="00DC4D17" w:rsidRPr="00CC03ED">
        <w:rPr>
          <w:rFonts w:eastAsia="Times New Roman" w:cs="Times New Roman"/>
          <w:shd w:val="clear" w:color="auto" w:fill="FFFFFF"/>
        </w:rPr>
        <w:lastRenderedPageBreak/>
        <w:t>Depth (DiD)</w:t>
      </w:r>
      <w:r w:rsidR="0001463B">
        <w:rPr>
          <w:rFonts w:eastAsia="Times New Roman" w:cs="Times New Roman"/>
          <w:shd w:val="clear" w:color="auto" w:fill="FFFFFF"/>
        </w:rPr>
        <w:t xml:space="preserve"> in consideration, is the </w:t>
      </w:r>
      <w:r w:rsidR="00DC4D17" w:rsidRPr="00CC03ED">
        <w:rPr>
          <w:rFonts w:eastAsia="Times New Roman" w:cs="Times New Roman"/>
          <w:shd w:val="clear" w:color="auto" w:fill="FFFFFF"/>
        </w:rPr>
        <w:t>refer</w:t>
      </w:r>
      <w:r w:rsidR="0001463B">
        <w:rPr>
          <w:rFonts w:eastAsia="Times New Roman" w:cs="Times New Roman"/>
          <w:shd w:val="clear" w:color="auto" w:fill="FFFFFF"/>
        </w:rPr>
        <w:t>ence</w:t>
      </w:r>
      <w:r w:rsidR="00DC4D17" w:rsidRPr="00CC03ED">
        <w:rPr>
          <w:rFonts w:eastAsia="Times New Roman" w:cs="Times New Roman"/>
          <w:shd w:val="clear" w:color="auto" w:fill="FFFFFF"/>
        </w:rPr>
        <w:t xml:space="preserve"> </w:t>
      </w:r>
      <w:r w:rsidR="0001463B">
        <w:rPr>
          <w:rFonts w:eastAsia="Times New Roman" w:cs="Times New Roman"/>
          <w:shd w:val="clear" w:color="auto" w:fill="FFFFFF"/>
        </w:rPr>
        <w:t>of</w:t>
      </w:r>
      <w:r w:rsidR="00DC4D17" w:rsidRPr="00CC03ED">
        <w:rPr>
          <w:rFonts w:eastAsia="Times New Roman" w:cs="Times New Roman"/>
          <w:shd w:val="clear" w:color="auto" w:fill="FFFFFF"/>
        </w:rPr>
        <w:t xml:space="preserve"> information security approach in which a series of security mechanisms and controls are thoughtfully layered throughout a computer network to protect the </w:t>
      </w:r>
      <w:hyperlink r:id="rId7" w:history="1">
        <w:r w:rsidR="00DC4D17" w:rsidRPr="00CC03ED">
          <w:rPr>
            <w:rFonts w:eastAsia="Times New Roman" w:cs="Times New Roman"/>
            <w:shd w:val="clear" w:color="auto" w:fill="FFFFFF"/>
          </w:rPr>
          <w:t>confidentiality, integrity, and availability</w:t>
        </w:r>
      </w:hyperlink>
      <w:r w:rsidR="00DC4D17" w:rsidRPr="00CC03ED">
        <w:rPr>
          <w:rFonts w:eastAsia="Times New Roman" w:cs="Times New Roman"/>
          <w:shd w:val="clear" w:color="auto" w:fill="FFFFFF"/>
        </w:rPr>
        <w:t> </w:t>
      </w:r>
      <w:r w:rsidR="00C40B0C">
        <w:rPr>
          <w:rFonts w:eastAsia="Times New Roman" w:cs="Times New Roman"/>
          <w:shd w:val="clear" w:color="auto" w:fill="FFFFFF"/>
        </w:rPr>
        <w:t>from a</w:t>
      </w:r>
      <w:r w:rsidR="00DC4D17" w:rsidRPr="00CC03ED">
        <w:rPr>
          <w:rFonts w:eastAsia="Times New Roman" w:cs="Times New Roman"/>
          <w:shd w:val="clear" w:color="auto" w:fill="FFFFFF"/>
        </w:rPr>
        <w:t xml:space="preserve"> network and </w:t>
      </w:r>
      <w:r w:rsidR="00C40B0C">
        <w:rPr>
          <w:rFonts w:eastAsia="Times New Roman" w:cs="Times New Roman"/>
          <w:shd w:val="clear" w:color="auto" w:fill="FFFFFF"/>
        </w:rPr>
        <w:t xml:space="preserve">its </w:t>
      </w:r>
      <w:r w:rsidR="00DC4D17" w:rsidRPr="00CC03ED">
        <w:rPr>
          <w:rFonts w:eastAsia="Times New Roman" w:cs="Times New Roman"/>
          <w:shd w:val="clear" w:color="auto" w:fill="FFFFFF"/>
        </w:rPr>
        <w:t>data within</w:t>
      </w:r>
      <w:r w:rsidR="00CC03ED">
        <w:rPr>
          <w:rFonts w:eastAsia="Times New Roman" w:cs="Times New Roman"/>
          <w:shd w:val="clear" w:color="auto" w:fill="FFFFFF"/>
        </w:rPr>
        <w:t xml:space="preserve"> them (“Center for Internet Security”, 2021)</w:t>
      </w:r>
      <w:r w:rsidR="00574966">
        <w:rPr>
          <w:rFonts w:eastAsia="Times New Roman" w:cs="Times New Roman"/>
          <w:shd w:val="clear" w:color="auto" w:fill="FFFFFF"/>
        </w:rPr>
        <w:t>.</w:t>
      </w:r>
    </w:p>
    <w:p w14:paraId="7C1F48A7" w14:textId="2D0A2584" w:rsidR="00CC03ED" w:rsidRDefault="00CC03ED" w:rsidP="00CC03ED">
      <w:pPr>
        <w:spacing w:line="480" w:lineRule="auto"/>
        <w:rPr>
          <w:rFonts w:eastAsia="Times New Roman" w:cs="Times New Roman"/>
          <w:shd w:val="clear" w:color="auto" w:fill="FFFFFF"/>
        </w:rPr>
      </w:pPr>
    </w:p>
    <w:p w14:paraId="794DF651" w14:textId="3EEF7890" w:rsidR="00206C99" w:rsidRDefault="00206C99" w:rsidP="00CC03ED">
      <w:pPr>
        <w:spacing w:line="480" w:lineRule="auto"/>
        <w:rPr>
          <w:rFonts w:eastAsia="Times New Roman" w:cs="Times New Roman"/>
          <w:shd w:val="clear" w:color="auto" w:fill="FFFFFF"/>
        </w:rPr>
      </w:pPr>
    </w:p>
    <w:p w14:paraId="01D7433B" w14:textId="77777777" w:rsidR="00206C99" w:rsidRDefault="00206C99" w:rsidP="00CC03ED">
      <w:pPr>
        <w:spacing w:line="480" w:lineRule="auto"/>
        <w:rPr>
          <w:rFonts w:eastAsia="Times New Roman" w:cs="Times New Roman"/>
          <w:shd w:val="clear" w:color="auto" w:fill="FFFFFF"/>
        </w:rPr>
      </w:pPr>
    </w:p>
    <w:p w14:paraId="3931F8A1" w14:textId="5FCC6083" w:rsidR="00CC03ED" w:rsidRPr="00574966" w:rsidRDefault="00CC03ED" w:rsidP="00CC03ED">
      <w:pPr>
        <w:spacing w:line="480" w:lineRule="auto"/>
        <w:jc w:val="center"/>
        <w:rPr>
          <w:rFonts w:eastAsia="Times New Roman" w:cs="Times New Roman"/>
          <w:b/>
          <w:bCs/>
          <w:sz w:val="32"/>
          <w:szCs w:val="32"/>
          <w:shd w:val="clear" w:color="auto" w:fill="FFFFFF"/>
        </w:rPr>
      </w:pPr>
      <w:r w:rsidRPr="00574966">
        <w:rPr>
          <w:rFonts w:eastAsia="Times New Roman" w:cs="Times New Roman"/>
          <w:b/>
          <w:bCs/>
          <w:sz w:val="32"/>
          <w:szCs w:val="32"/>
          <w:shd w:val="clear" w:color="auto" w:fill="FFFFFF"/>
        </w:rPr>
        <w:t>Citations</w:t>
      </w:r>
    </w:p>
    <w:p w14:paraId="3E9F6D7D" w14:textId="56D81EB6" w:rsidR="00CC03ED" w:rsidRPr="00574966" w:rsidRDefault="00206C99" w:rsidP="00CC03ED">
      <w:pPr>
        <w:pStyle w:val="ListParagraph"/>
        <w:numPr>
          <w:ilvl w:val="0"/>
          <w:numId w:val="4"/>
        </w:numPr>
        <w:spacing w:line="480" w:lineRule="auto"/>
        <w:rPr>
          <w:rFonts w:eastAsia="Times New Roman" w:cs="Times New Roman"/>
          <w:shd w:val="clear" w:color="auto" w:fill="FFFFFF"/>
        </w:rPr>
      </w:pPr>
      <w:r w:rsidRPr="00574966">
        <w:rPr>
          <w:rFonts w:eastAsia="Times New Roman" w:cs="Times New Roman"/>
          <w:shd w:val="clear" w:color="auto" w:fill="FFFFFF"/>
        </w:rPr>
        <w:t xml:space="preserve">Bomey, N. (2020, February 10). USA TODAY: </w:t>
      </w:r>
      <w:r w:rsidRPr="00574966">
        <w:rPr>
          <w:rFonts w:eastAsia="Times New Roman" w:cs="Times New Roman"/>
          <w:i/>
          <w:iCs/>
          <w:shd w:val="clear" w:color="auto" w:fill="FFFFFF"/>
        </w:rPr>
        <w:t>How Chinese military hackers allegedly pulled off the Equifax data breach, stealing data from 145 million Americans.</w:t>
      </w:r>
      <w:r w:rsidRPr="00574966">
        <w:rPr>
          <w:rFonts w:eastAsia="Times New Roman" w:cs="Times New Roman"/>
          <w:b/>
          <w:bCs/>
          <w:u w:val="single"/>
          <w:shd w:val="clear" w:color="auto" w:fill="FFFFFF"/>
        </w:rPr>
        <w:t xml:space="preserve"> </w:t>
      </w:r>
      <w:r w:rsidRPr="00574966">
        <w:rPr>
          <w:rFonts w:eastAsia="Times New Roman" w:cs="Times New Roman"/>
          <w:b/>
          <w:bCs/>
          <w:shd w:val="clear" w:color="auto" w:fill="FFFFFF"/>
        </w:rPr>
        <w:t>Retrieved From</w:t>
      </w:r>
      <w:r w:rsidR="00574966" w:rsidRPr="00574966">
        <w:rPr>
          <w:rFonts w:eastAsia="Times New Roman" w:cs="Times New Roman"/>
          <w:b/>
          <w:bCs/>
          <w:shd w:val="clear" w:color="auto" w:fill="FFFFFF"/>
        </w:rPr>
        <w:t xml:space="preserve">: </w:t>
      </w:r>
      <w:hyperlink r:id="rId8" w:history="1">
        <w:r w:rsidR="00574966" w:rsidRPr="00574966">
          <w:rPr>
            <w:rStyle w:val="Hyperlink"/>
            <w:rFonts w:eastAsia="Times New Roman" w:cs="Times New Roman"/>
            <w:b/>
            <w:bCs/>
            <w:color w:val="auto"/>
            <w:shd w:val="clear" w:color="auto" w:fill="FFFFFF"/>
          </w:rPr>
          <w:t>https://www.usatoday.com/story/tech/2020/02/10/2017-equifax-data-breach-chinese-military-hack/4712788002/</w:t>
        </w:r>
      </w:hyperlink>
    </w:p>
    <w:p w14:paraId="3C1F1ED5" w14:textId="77777777" w:rsidR="00574966" w:rsidRPr="00574966" w:rsidRDefault="00574966" w:rsidP="00574966">
      <w:pPr>
        <w:pStyle w:val="ListParagraph"/>
        <w:spacing w:line="480" w:lineRule="auto"/>
        <w:rPr>
          <w:rFonts w:eastAsia="Times New Roman" w:cs="Times New Roman"/>
          <w:shd w:val="clear" w:color="auto" w:fill="FFFFFF"/>
        </w:rPr>
      </w:pPr>
    </w:p>
    <w:p w14:paraId="7F8C3E3B" w14:textId="1C3C7819" w:rsidR="00206C99" w:rsidRPr="00574966" w:rsidRDefault="00206C99" w:rsidP="00CC03ED">
      <w:pPr>
        <w:pStyle w:val="ListParagraph"/>
        <w:numPr>
          <w:ilvl w:val="0"/>
          <w:numId w:val="4"/>
        </w:numPr>
        <w:spacing w:line="480" w:lineRule="auto"/>
        <w:rPr>
          <w:rFonts w:eastAsia="Times New Roman" w:cs="Times New Roman"/>
          <w:shd w:val="clear" w:color="auto" w:fill="FFFFFF"/>
        </w:rPr>
      </w:pPr>
      <w:r w:rsidRPr="00574966">
        <w:rPr>
          <w:rFonts w:eastAsia="Times New Roman" w:cs="Times New Roman"/>
          <w:shd w:val="clear" w:color="auto" w:fill="FFFFFF"/>
        </w:rPr>
        <w:t>Anonymous</w:t>
      </w:r>
      <w:r w:rsidR="00574966" w:rsidRPr="00574966">
        <w:rPr>
          <w:rFonts w:eastAsia="Times New Roman" w:cs="Times New Roman"/>
          <w:shd w:val="clear" w:color="auto" w:fill="FFFFFF"/>
        </w:rPr>
        <w:t xml:space="preserve">. (2021). </w:t>
      </w:r>
      <w:r w:rsidRPr="00574966">
        <w:rPr>
          <w:rFonts w:eastAsia="Times New Roman" w:cs="Times New Roman"/>
          <w:shd w:val="clear" w:color="auto" w:fill="FFFFFF"/>
        </w:rPr>
        <w:t xml:space="preserve"> </w:t>
      </w:r>
      <w:r w:rsidR="00574966" w:rsidRPr="00574966">
        <w:rPr>
          <w:rFonts w:eastAsia="Times New Roman" w:cs="Times New Roman"/>
          <w:shd w:val="clear" w:color="auto" w:fill="FFFFFF"/>
        </w:rPr>
        <w:t xml:space="preserve">Center of Internet Security: </w:t>
      </w:r>
      <w:r w:rsidR="00574966" w:rsidRPr="00574966">
        <w:rPr>
          <w:rFonts w:eastAsia="Times New Roman" w:cs="Times New Roman"/>
          <w:i/>
          <w:iCs/>
          <w:shd w:val="clear" w:color="auto" w:fill="FFFFFF"/>
        </w:rPr>
        <w:t xml:space="preserve">Election Security Spotlight – Defense in Depth (DiD). </w:t>
      </w:r>
      <w:r w:rsidR="00574966" w:rsidRPr="00574966">
        <w:rPr>
          <w:rFonts w:eastAsia="Times New Roman" w:cs="Times New Roman"/>
          <w:b/>
          <w:bCs/>
          <w:shd w:val="clear" w:color="auto" w:fill="FFFFFF"/>
        </w:rPr>
        <w:t xml:space="preserve">Retrieved From: </w:t>
      </w:r>
      <w:r w:rsidR="00574966" w:rsidRPr="00574966">
        <w:rPr>
          <w:rFonts w:eastAsia="Times New Roman" w:cs="Times New Roman"/>
          <w:b/>
          <w:bCs/>
          <w:u w:val="single"/>
          <w:shd w:val="clear" w:color="auto" w:fill="FFFFFF"/>
        </w:rPr>
        <w:t>https://www.cisecurity.org/spotlight/cybersecurity-spotlight-defense-in-depth-did/</w:t>
      </w:r>
    </w:p>
    <w:p w14:paraId="5EA5F4B2" w14:textId="77777777" w:rsidR="00CC03ED" w:rsidRPr="00CC03ED" w:rsidRDefault="00CC03ED" w:rsidP="00CC03ED">
      <w:pPr>
        <w:spacing w:line="480" w:lineRule="auto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7B7DEA97" w14:textId="77777777" w:rsidR="00CC03ED" w:rsidRPr="00CC03ED" w:rsidRDefault="00CC03ED" w:rsidP="00CC03ED">
      <w:pPr>
        <w:spacing w:line="480" w:lineRule="auto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0C591AE9" w14:textId="54E7FCBA" w:rsidR="0046663A" w:rsidRDefault="0046663A" w:rsidP="00E77C2E">
      <w:pPr>
        <w:spacing w:line="480" w:lineRule="auto"/>
        <w:ind w:firstLine="720"/>
        <w:rPr>
          <w:rFonts w:cs="Times New Roman"/>
          <w:bCs/>
        </w:rPr>
      </w:pPr>
    </w:p>
    <w:p w14:paraId="4D755F68" w14:textId="2AD9FB04" w:rsidR="00E77C2E" w:rsidRDefault="00E77C2E" w:rsidP="00A84D05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ab/>
      </w:r>
    </w:p>
    <w:p w14:paraId="34E81EAD" w14:textId="47ED9828" w:rsidR="00564E33" w:rsidRPr="008D7EA8" w:rsidRDefault="00564E33" w:rsidP="00A84D05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ab/>
      </w:r>
    </w:p>
    <w:sectPr w:rsidR="00564E33" w:rsidRPr="008D7EA8" w:rsidSect="001F6732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432E" w14:textId="77777777" w:rsidR="00C85229" w:rsidRDefault="00C85229">
      <w:r>
        <w:separator/>
      </w:r>
    </w:p>
  </w:endnote>
  <w:endnote w:type="continuationSeparator" w:id="0">
    <w:p w14:paraId="236CE9C5" w14:textId="77777777" w:rsidR="00C85229" w:rsidRDefault="00C85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58A8" w14:textId="77777777" w:rsidR="00C85229" w:rsidRDefault="00C85229">
      <w:r>
        <w:separator/>
      </w:r>
    </w:p>
  </w:footnote>
  <w:footnote w:type="continuationSeparator" w:id="0">
    <w:p w14:paraId="76715F73" w14:textId="77777777" w:rsidR="00C85229" w:rsidRDefault="00C85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45A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A239F" w14:textId="77777777" w:rsidR="00C24F48" w:rsidRDefault="00C24F48" w:rsidP="00C24F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0F0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FF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B9E9513" w14:textId="10FDDB2C" w:rsidR="00A95913" w:rsidRDefault="00FE36C5" w:rsidP="00C24F48">
    <w:pPr>
      <w:pStyle w:val="Header"/>
      <w:ind w:right="360"/>
    </w:pPr>
    <w:r>
      <w:t xml:space="preserve">CS </w:t>
    </w:r>
    <w:r w:rsidR="005A0317">
      <w:t>405 – 5-1 Case Study – Triple A and Defense in Depth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D3C5" w14:textId="77777777" w:rsidR="00A95913" w:rsidRDefault="00204FD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226F"/>
    <w:multiLevelType w:val="hybridMultilevel"/>
    <w:tmpl w:val="AF7A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70D8A"/>
    <w:multiLevelType w:val="hybridMultilevel"/>
    <w:tmpl w:val="4EA4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0208"/>
    <w:multiLevelType w:val="hybridMultilevel"/>
    <w:tmpl w:val="3C26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E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6"/>
    <w:rsid w:val="0000668E"/>
    <w:rsid w:val="00007750"/>
    <w:rsid w:val="00011C45"/>
    <w:rsid w:val="0001463B"/>
    <w:rsid w:val="00040473"/>
    <w:rsid w:val="00067C9E"/>
    <w:rsid w:val="0007000A"/>
    <w:rsid w:val="000821B3"/>
    <w:rsid w:val="000830C9"/>
    <w:rsid w:val="00091BC4"/>
    <w:rsid w:val="000A2C20"/>
    <w:rsid w:val="000B1FF5"/>
    <w:rsid w:val="000C07F4"/>
    <w:rsid w:val="000C445B"/>
    <w:rsid w:val="000C55A2"/>
    <w:rsid w:val="000C5C11"/>
    <w:rsid w:val="000C6C77"/>
    <w:rsid w:val="000C6FDF"/>
    <w:rsid w:val="000E3DE6"/>
    <w:rsid w:val="000E5A77"/>
    <w:rsid w:val="000F54F4"/>
    <w:rsid w:val="000F722A"/>
    <w:rsid w:val="000F745F"/>
    <w:rsid w:val="0013550D"/>
    <w:rsid w:val="00144E92"/>
    <w:rsid w:val="00163A3E"/>
    <w:rsid w:val="00167B27"/>
    <w:rsid w:val="001721B9"/>
    <w:rsid w:val="00172970"/>
    <w:rsid w:val="00173E85"/>
    <w:rsid w:val="001759B5"/>
    <w:rsid w:val="001812E1"/>
    <w:rsid w:val="00192DD2"/>
    <w:rsid w:val="0019783D"/>
    <w:rsid w:val="001A71D4"/>
    <w:rsid w:val="001B01BC"/>
    <w:rsid w:val="001B770C"/>
    <w:rsid w:val="001C2011"/>
    <w:rsid w:val="001D055F"/>
    <w:rsid w:val="001D11BE"/>
    <w:rsid w:val="001E4476"/>
    <w:rsid w:val="001E53FE"/>
    <w:rsid w:val="001E7B56"/>
    <w:rsid w:val="001F0BDC"/>
    <w:rsid w:val="001F0C1C"/>
    <w:rsid w:val="001F6732"/>
    <w:rsid w:val="002008A9"/>
    <w:rsid w:val="00204FD6"/>
    <w:rsid w:val="00206C99"/>
    <w:rsid w:val="00214C08"/>
    <w:rsid w:val="00216329"/>
    <w:rsid w:val="00225CCD"/>
    <w:rsid w:val="00232D9B"/>
    <w:rsid w:val="00240CB9"/>
    <w:rsid w:val="00245529"/>
    <w:rsid w:val="00251A1D"/>
    <w:rsid w:val="00252FF1"/>
    <w:rsid w:val="002563C6"/>
    <w:rsid w:val="0025767C"/>
    <w:rsid w:val="00264AF5"/>
    <w:rsid w:val="00270291"/>
    <w:rsid w:val="00275040"/>
    <w:rsid w:val="00284733"/>
    <w:rsid w:val="00285A90"/>
    <w:rsid w:val="00292960"/>
    <w:rsid w:val="0029593E"/>
    <w:rsid w:val="00297575"/>
    <w:rsid w:val="002A48BD"/>
    <w:rsid w:val="002A5D06"/>
    <w:rsid w:val="002B3064"/>
    <w:rsid w:val="002C3B14"/>
    <w:rsid w:val="002E6C38"/>
    <w:rsid w:val="002F0D05"/>
    <w:rsid w:val="002F231A"/>
    <w:rsid w:val="002F5291"/>
    <w:rsid w:val="002F67C9"/>
    <w:rsid w:val="0030002B"/>
    <w:rsid w:val="0030506E"/>
    <w:rsid w:val="003310C0"/>
    <w:rsid w:val="0036256E"/>
    <w:rsid w:val="00367B45"/>
    <w:rsid w:val="003971C3"/>
    <w:rsid w:val="003A6C96"/>
    <w:rsid w:val="003B0DE5"/>
    <w:rsid w:val="003B6A7E"/>
    <w:rsid w:val="003C3C13"/>
    <w:rsid w:val="003D13CB"/>
    <w:rsid w:val="003D39BD"/>
    <w:rsid w:val="003E16EA"/>
    <w:rsid w:val="003E3600"/>
    <w:rsid w:val="003F0B4F"/>
    <w:rsid w:val="00411786"/>
    <w:rsid w:val="004419B5"/>
    <w:rsid w:val="00443203"/>
    <w:rsid w:val="00464514"/>
    <w:rsid w:val="0046663A"/>
    <w:rsid w:val="004827B4"/>
    <w:rsid w:val="00487FB0"/>
    <w:rsid w:val="004B1743"/>
    <w:rsid w:val="004B5A2F"/>
    <w:rsid w:val="004B5A65"/>
    <w:rsid w:val="004C76AE"/>
    <w:rsid w:val="004D2706"/>
    <w:rsid w:val="004D6FBD"/>
    <w:rsid w:val="004D7707"/>
    <w:rsid w:val="004E0812"/>
    <w:rsid w:val="004F7F19"/>
    <w:rsid w:val="005126EC"/>
    <w:rsid w:val="00521050"/>
    <w:rsid w:val="0052409B"/>
    <w:rsid w:val="005261E7"/>
    <w:rsid w:val="00533008"/>
    <w:rsid w:val="00541883"/>
    <w:rsid w:val="00550C43"/>
    <w:rsid w:val="00564E33"/>
    <w:rsid w:val="00567CE2"/>
    <w:rsid w:val="00574966"/>
    <w:rsid w:val="00577C50"/>
    <w:rsid w:val="00585993"/>
    <w:rsid w:val="005A0317"/>
    <w:rsid w:val="005B77D8"/>
    <w:rsid w:val="005E6A19"/>
    <w:rsid w:val="005F744B"/>
    <w:rsid w:val="00601B39"/>
    <w:rsid w:val="00607790"/>
    <w:rsid w:val="00613594"/>
    <w:rsid w:val="00622AD4"/>
    <w:rsid w:val="006231B3"/>
    <w:rsid w:val="00625E29"/>
    <w:rsid w:val="006300B1"/>
    <w:rsid w:val="006437A0"/>
    <w:rsid w:val="006457BD"/>
    <w:rsid w:val="006533D1"/>
    <w:rsid w:val="00683011"/>
    <w:rsid w:val="00686305"/>
    <w:rsid w:val="006A6E3D"/>
    <w:rsid w:val="006B3B11"/>
    <w:rsid w:val="006D46DF"/>
    <w:rsid w:val="006E3B1E"/>
    <w:rsid w:val="006E56DC"/>
    <w:rsid w:val="006F4655"/>
    <w:rsid w:val="0072053B"/>
    <w:rsid w:val="007306CE"/>
    <w:rsid w:val="00732CE5"/>
    <w:rsid w:val="00755B02"/>
    <w:rsid w:val="007747DD"/>
    <w:rsid w:val="00792110"/>
    <w:rsid w:val="007A1893"/>
    <w:rsid w:val="007A1A89"/>
    <w:rsid w:val="007A5E55"/>
    <w:rsid w:val="007B41D4"/>
    <w:rsid w:val="007B41F1"/>
    <w:rsid w:val="00811A1B"/>
    <w:rsid w:val="008255FC"/>
    <w:rsid w:val="00844DEA"/>
    <w:rsid w:val="00847D45"/>
    <w:rsid w:val="0085642F"/>
    <w:rsid w:val="0086548B"/>
    <w:rsid w:val="00870C4D"/>
    <w:rsid w:val="00890977"/>
    <w:rsid w:val="008B60ED"/>
    <w:rsid w:val="008C3857"/>
    <w:rsid w:val="008D29EB"/>
    <w:rsid w:val="008D752A"/>
    <w:rsid w:val="008D7EA8"/>
    <w:rsid w:val="008F14B3"/>
    <w:rsid w:val="008F213E"/>
    <w:rsid w:val="009039BB"/>
    <w:rsid w:val="00904A49"/>
    <w:rsid w:val="00912CE4"/>
    <w:rsid w:val="00914D0B"/>
    <w:rsid w:val="00920310"/>
    <w:rsid w:val="0093222A"/>
    <w:rsid w:val="00933EA6"/>
    <w:rsid w:val="0094090B"/>
    <w:rsid w:val="009801C3"/>
    <w:rsid w:val="00980EFF"/>
    <w:rsid w:val="009A7335"/>
    <w:rsid w:val="009B4086"/>
    <w:rsid w:val="009B509D"/>
    <w:rsid w:val="009B6E46"/>
    <w:rsid w:val="009D3D6B"/>
    <w:rsid w:val="009F1DE8"/>
    <w:rsid w:val="009F6B18"/>
    <w:rsid w:val="00A15256"/>
    <w:rsid w:val="00A27E49"/>
    <w:rsid w:val="00A421C4"/>
    <w:rsid w:val="00A52D2C"/>
    <w:rsid w:val="00A66902"/>
    <w:rsid w:val="00A77C94"/>
    <w:rsid w:val="00A829D3"/>
    <w:rsid w:val="00A84D05"/>
    <w:rsid w:val="00A92781"/>
    <w:rsid w:val="00AC078F"/>
    <w:rsid w:val="00AD00C8"/>
    <w:rsid w:val="00AD06D5"/>
    <w:rsid w:val="00AD4303"/>
    <w:rsid w:val="00AF08D2"/>
    <w:rsid w:val="00AF4ADF"/>
    <w:rsid w:val="00B11506"/>
    <w:rsid w:val="00B225F1"/>
    <w:rsid w:val="00B47785"/>
    <w:rsid w:val="00B94E71"/>
    <w:rsid w:val="00BA41B2"/>
    <w:rsid w:val="00BB673C"/>
    <w:rsid w:val="00BE0753"/>
    <w:rsid w:val="00BE2DBB"/>
    <w:rsid w:val="00BF7297"/>
    <w:rsid w:val="00C05433"/>
    <w:rsid w:val="00C17BDE"/>
    <w:rsid w:val="00C22C1A"/>
    <w:rsid w:val="00C24F48"/>
    <w:rsid w:val="00C25599"/>
    <w:rsid w:val="00C33A92"/>
    <w:rsid w:val="00C40B0C"/>
    <w:rsid w:val="00C52342"/>
    <w:rsid w:val="00C5286F"/>
    <w:rsid w:val="00C85229"/>
    <w:rsid w:val="00CA0C6F"/>
    <w:rsid w:val="00CC03ED"/>
    <w:rsid w:val="00CC49D7"/>
    <w:rsid w:val="00CC61DC"/>
    <w:rsid w:val="00CD1F8F"/>
    <w:rsid w:val="00CE373A"/>
    <w:rsid w:val="00CE61D2"/>
    <w:rsid w:val="00D4369E"/>
    <w:rsid w:val="00D52C9C"/>
    <w:rsid w:val="00D5581D"/>
    <w:rsid w:val="00D61CA2"/>
    <w:rsid w:val="00D71B27"/>
    <w:rsid w:val="00D7591D"/>
    <w:rsid w:val="00DC0B9D"/>
    <w:rsid w:val="00DC4D17"/>
    <w:rsid w:val="00DD5EC7"/>
    <w:rsid w:val="00DE07D4"/>
    <w:rsid w:val="00DE59D6"/>
    <w:rsid w:val="00DF63FF"/>
    <w:rsid w:val="00E06A56"/>
    <w:rsid w:val="00E20DC8"/>
    <w:rsid w:val="00E22167"/>
    <w:rsid w:val="00E24663"/>
    <w:rsid w:val="00E301F5"/>
    <w:rsid w:val="00E46A09"/>
    <w:rsid w:val="00E47E48"/>
    <w:rsid w:val="00E62573"/>
    <w:rsid w:val="00E671DE"/>
    <w:rsid w:val="00E740DC"/>
    <w:rsid w:val="00E77C2E"/>
    <w:rsid w:val="00E81FF2"/>
    <w:rsid w:val="00EA216B"/>
    <w:rsid w:val="00EA3832"/>
    <w:rsid w:val="00EE115C"/>
    <w:rsid w:val="00EE30EA"/>
    <w:rsid w:val="00F03A5F"/>
    <w:rsid w:val="00F20E11"/>
    <w:rsid w:val="00F2527B"/>
    <w:rsid w:val="00F26DA7"/>
    <w:rsid w:val="00F27C0F"/>
    <w:rsid w:val="00F346F7"/>
    <w:rsid w:val="00F37D21"/>
    <w:rsid w:val="00F40D21"/>
    <w:rsid w:val="00F56A33"/>
    <w:rsid w:val="00F60803"/>
    <w:rsid w:val="00F656B4"/>
    <w:rsid w:val="00F66FBC"/>
    <w:rsid w:val="00F67A04"/>
    <w:rsid w:val="00F74604"/>
    <w:rsid w:val="00F80DD9"/>
    <w:rsid w:val="00FB59E6"/>
    <w:rsid w:val="00FC4336"/>
    <w:rsid w:val="00FC4834"/>
    <w:rsid w:val="00FD7913"/>
    <w:rsid w:val="00FE36C5"/>
    <w:rsid w:val="00FE5986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8DD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4FD6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F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C24F48"/>
  </w:style>
  <w:style w:type="paragraph" w:styleId="BalloonText">
    <w:name w:val="Balloon Text"/>
    <w:basedOn w:val="Normal"/>
    <w:link w:val="BalloonTextChar"/>
    <w:uiPriority w:val="99"/>
    <w:semiHidden/>
    <w:unhideWhenUsed/>
    <w:rsid w:val="005E6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1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ongEmphasis">
    <w:name w:val="Strong Emphasis"/>
    <w:qFormat/>
    <w:rsid w:val="00A92781"/>
    <w:rPr>
      <w:b/>
      <w:bCs/>
    </w:rPr>
  </w:style>
  <w:style w:type="character" w:styleId="Emphasis">
    <w:name w:val="Emphasis"/>
    <w:uiPriority w:val="20"/>
    <w:qFormat/>
    <w:rsid w:val="00A92781"/>
    <w:rPr>
      <w:i/>
      <w:iCs/>
    </w:rPr>
  </w:style>
  <w:style w:type="paragraph" w:styleId="BodyText">
    <w:name w:val="Body Text"/>
    <w:basedOn w:val="Normal"/>
    <w:link w:val="BodyTextChar"/>
    <w:rsid w:val="00A92781"/>
    <w:pPr>
      <w:widowControl w:val="0"/>
      <w:spacing w:after="283"/>
    </w:pPr>
    <w:rPr>
      <w:rFonts w:ascii="Liberation Serif" w:eastAsia="DejaVu Sans" w:hAnsi="Liberation Serif" w:cs="DejaVu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92781"/>
    <w:rPr>
      <w:rFonts w:ascii="Liberation Serif" w:eastAsia="DejaVu Sans" w:hAnsi="Liberation Serif" w:cs="DejaVu Sans"/>
      <w:lang w:eastAsia="zh-CN" w:bidi="hi-IN"/>
    </w:rPr>
  </w:style>
  <w:style w:type="paragraph" w:styleId="ListParagraph">
    <w:name w:val="List Paragraph"/>
    <w:basedOn w:val="Normal"/>
    <w:uiPriority w:val="34"/>
    <w:qFormat/>
    <w:rsid w:val="00F67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C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06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today.com/story/tech/2020/02/10/2017-equifax-data-breach-chinese-military-hack/471278800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isecurity.org/spotlight/ei-isac-cybersecurity-spotlight-cia-tri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Meza, Joel</cp:lastModifiedBy>
  <cp:revision>2</cp:revision>
  <dcterms:created xsi:type="dcterms:W3CDTF">2022-02-01T20:59:00Z</dcterms:created>
  <dcterms:modified xsi:type="dcterms:W3CDTF">2022-02-01T20:59:00Z</dcterms:modified>
</cp:coreProperties>
</file>