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LARAVEL COLLECTIVE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Form থেকে CRUD এর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জন্য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 LARAVEL COLLECTIVE ব্যবহার করে  FORM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 বানাবো। প্রথমে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ইনষ্টল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করতে হবে ।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ইনষ্টল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 করার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কমান্ড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 হল,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composer require "laravelcollective/html":"^5.8.0"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এরপর config এর ভিতরে app.php file এর মধ্যে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'providers' =&gt; [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Collective\Html\HtmlServiceProvider::class,</w:t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    ],</w:t>
      </w:r>
    </w:p>
    <w:p w:rsidR="00000000" w:rsidDel="00000000" w:rsidP="00000000" w:rsidRDefault="00000000" w:rsidRPr="00000000" w14:paraId="0000000A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 এইটি দিতে হবে।</w:t>
      </w:r>
    </w:p>
    <w:p w:rsidR="00000000" w:rsidDel="00000000" w:rsidP="00000000" w:rsidRDefault="00000000" w:rsidRPr="00000000" w14:paraId="0000000B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এরপর 'aliases' =&gt; [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      'Form' =&gt; Collective\Html\FormFacade::class,</w:t>
      </w:r>
    </w:p>
    <w:p w:rsidR="00000000" w:rsidDel="00000000" w:rsidP="00000000" w:rsidRDefault="00000000" w:rsidRPr="00000000" w14:paraId="0000000F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      'Html' =&gt; Collective\Html\HtmlFacade::class,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7faff" w:val="clear"/>
          <w:rtl w:val="0"/>
        </w:rPr>
        <w:t xml:space="preserve">  ],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Resources এর মধ্যে view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ভিতরে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 forms নামে একটি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ডিরেক্টরিতে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 বানাবো|তার মধ্যে view file গুলো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তৈরি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 করবো।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shd w:fill="f7faff" w:val="clear"/>
          <w:rtl w:val="0"/>
        </w:rPr>
        <w:t xml:space="preserve">ডাটাবেস এর কলাম অনুসারে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COLLECTIVE  FORM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 বানাবো। আমরা যেহেতু form collective use করব create and edit  এর  জন্য আলাদা কোন form  ব্যবহার করব না।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forms এর মধ্যে create.blade.php নামে ফাইল বানাবো।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{!!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([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'route'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'forms.store'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'method'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'post'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!!}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'forms.form'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{!!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!!}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form.blade.php নামে ফাইল বানাবো।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{!!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 Name'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!!}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{!!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'Enter your Form name'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!!}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{!!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'Submit'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,[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'submit'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!!}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edit.blade.php নামে ফাইল বানাবো।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shd w:fill="f7faff" w:val="clear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,[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'route'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=&gt;[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'forms.update'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'method'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'put'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'forms.form'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Form::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shd w:fill="f7faff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index.blade.php নামে ফাইল বানাবো।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route(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'forms.create'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Add Category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@foreach(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route(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'forms.edit'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 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route(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'forms.show'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route(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'forms.destroy'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highlight w:val="white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@csrf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@method(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7faff" w:val="clear"/>
          <w:rtl w:val="0"/>
        </w:rPr>
        <w:t xml:space="preserve">show.blade.php নামে ফাইল বানাবো।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0055ff"/>
          <w:sz w:val="18"/>
          <w:szCs w:val="18"/>
          <w:shd w:fill="efefef" w:val="clear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route(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efefef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 Back to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List 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Title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Title :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-&gt;diffForHumans()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efefef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Unicode MS"/>
  <w:font w:name="Baloo D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D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