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Executive Assistant, Amazon Ads, Marketing opportunity with Amazon. I am interested in this opportunity because of Amazon’s reputation for customer obsession and its ability to operate at the intersection of eCommerce and advertising at a global scale. What interests me about working for Amazon is its approach to 'looking around corners' and taking ownership, which aligns perfectly with my professional philosophy of proactive problem-solving. I believe my high-level executive support expertise and my talent for cross-functional project management would make me a strong candidate for this role. During my professional career, I have approached problems with a focus on operational efficiency and bias for action. In fact, while supporting C-suite executives at Direct Clean Solutions, I identified inefficiencies in recruitment and facility management, leading me to partner directly with HR and finance stakeholders to overhaul our hiring pipelines and optimize office operations. This resulted in a more streamlined onboarding process and significantly improved facility uptime. Ultimately, I know that the Executive Assistant, Amazon Ads, Marketing role at Amazon would allow me to bring my complex calendar management skills to support a fast-paced, high-tech environment. Additionally, my role as an Executive Administrative Assistant at Direct Clean Solutions enabled me to develop my event planning and space coordination skills. During my tenure, I managed logistics for industry-driven events and trade shows, which required meticulous attention to detail and proactive communication with vendors. These experiences helped me develop the ability to navigate complex logistical challenges independently, delivering seamless event executions that directly supported client acquisition efforts. I am excited by the opportunity to use my background in international travel coordination and cross-functional partnership in working on global team initiatives at Amazon. I know that my expertise in executive operations and my commitment to detail align with what it takes to succeed at the Executive Assistant, Amazon Ads, Marketing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