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Test and provide feedback on AI features in Google Workspace (Remote) opportunity with Axiom Technologies. I am interested in this opportunity because of my extensive daily experience using Google Workspace to drive operational efficiency within small business environments. What interests me about working for Axiom Technologies is its focus on next-generation AI productivity tools, which inspires me because I am passionate about how AI-driven automation can revolutionize the way small teams work. I believe my expertise in Google Workspace data analytics and my proficiency with AI tools like Gemini and ChatGPT would make me a strong candidate for this role. During my time as a Data Analyst &amp; Operations Lead at Shine Masters Cleaning Services, a small business with under 10 employees, I approached operations by translating complex data into actionable insights. In fact, I audited our internal workflows and implemented automated scheduling and intake systems via Google-integrated tools, which reduced manual data processing time by 40% and saved 8 hours of work per week. This experience directly informs my ability to provide insightful, real-world feedback on AI features intended for small business owners. Ultimately, I know that the Test and provide feedback on AI features in Google Workspace (Remote) role at Axiom Technologies would allow me to bring my hands-on operational experience to improve the very tools I use daily. Additionally, my role as a Data Analyst at Shine Masters enabled me to develop my advanced reporting skills. I led the migration from manual spreadsheets to interactive Power BI dashboards, which significantly improved KPI visibility for our team. This ability to assess tool performance and suggest improvements will be vital as I test new AI features in Gmail, Docs, and Sheets. I am excited by the opportunity to use my background as an authorized Google Workspace user to assist in the refinement of your AI tools. I know that my technical proficiency and operational mindset align with what it takes to succeed at the Test and provide feedback on AI features in Google Workspace (Remote) role. I am a US citizen, available for immediate onboarding, and eager to contribute to this project.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