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Associate, Insights - Strategy &amp; Operations opportunity with DoorDash. I am interested in this opportunity because I am passionate about using data to bridge the gap between technical operations and business growth in the fast-paced e-commerce advertising space. What interests me about working for DoorDash is its unique approach to empowering local economies and its transition into a comprehensive marketplace for all goods; this mission to solve complex logistics at scale inspires me. I believe my expertise in marketing analytics and my experience in cross-functional strategy would make me a strong candidate for this role. During my professional career, I have approached problems by translating raw performance data into actionable business narratives. In fact, at Shine Masters Cleaning Services, I developed interactive Power BI dashboards and conducted time-series analysis to identify high-value segments, which directly supported our marketing initiatives and contributed to a 300% increase in new customer acquisition over 12 months. Ultimately, I know that the Senior Associate, Insights - Strategy &amp; Operations role at DoorDash would allow me to bring my data storytelling skills to drive insights for your largest advertising partners. Additionally, my role as a Data Analyst &amp; Operations Lead at Shine Masters enabled me to develop my sales enablement and reporting skills. I streamlined client onboarding and reporting workflows, which required me to translate technical data into easy-to-digest formats for executive stakeholders to accelerate decision-making. These efforts reduced data processing time by 40% and directly supported our sales growth. I’m excited by the opportunity to use my SQL, Python, and media analytics experience in working on campaign reporting and performance optimization at DoorDash. I know that my technical proficiency and ability to collaborate with sales teams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