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Senior CX Operations Analyst, Planning &amp; Insights opportunity with LiveRamp. I am interested in this opportunity because of LiveRamp’s reputation as a pioneer in data collaboration and consumer privacy, and my background in building data-driven operational frameworks aligns perfectly with your mission. What interests me about working for LiveRamp is your commitment to helping global innovators maximize the value of their first-party data; I am intrigued by the challenge of bridging the gap between raw data and actionable CX strategy. I believe my expertise in building scalable operational models and my proficiency in driving process automation would make me a strong candidate for this role. During my professional career, I have approached problems with a focus on translating complex performance data into clear, actionable insights. In fact, at Shine Masters Cleaning Services, I identified a bottleneck in client onboarding and utilized Zapier and Power BI to automate workflows, which saved 8 hours per week and increased new customer acquisition by 300%. Ultimately, I know that the Senior CX Operations Analyst, Planning &amp; Insights role at LiveRamp would allow me to bring my analytical rigor to support forward-looking capacity planning and strategic decision-making. Additionally, my role as a Data Analyst &amp; Operations Lead at Shine Masters enabled me to develop my capacity and demand modeling skills. By building custom dashboards and models to track performance metrics, I successfully improved team efficiency by 25% and reduced data processing times significantly. I’m excited by the opportunity to use my background in AI-driven process improvement in working on scaling operational initiatives at LiveRamp. I know that my experience in cross-functional collaboration and my ability to build structured models in Google Sheets align with what it takes to succeed at the Senior CX Operations Analyst, Planning &amp; Insights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