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 FinLab opportunity with McKinsey &amp; Company. I am interested in this opportunity because of your firm's reputation for fostering leadership and driving meaningful impact through the convergence of advanced data science and strategic business consulting. What interests me about working for McKinsey &amp; Company is its commitment to continuous learning and the apprenticeship culture; the idea of building the next generation of enterprise intelligence alongside world-class experts inspires me because it aligns with my goal of becoming a thought leader in financial services technology. I believe my expertise in end-to-end data engineering and my ability to translate technical insights into actionable business strategies would make me a strong candidate for this role. During my professional career, I have approached problems with an analytical and proactive mindset. In fact, at Shine Masters, I developed interactive Power BI dashboards and automated workflows that reduced processing time by 40%. This experience required me to not only clean and structure data but to communicate those findings effectively to non-technical stakeholders to drive revenue growth, resulting in a 300% increase in new customer acquisition. Ultimately, I know that the Data Scientist - FinLab role at McKinsey &amp; Company would allow me to bring my data modeling and ETL expertise to support your client-facing project teams. Additionally, my role as a Full-Stack Software Developer at Haven Technologies (MassMutual) enabled me to develop my technical collaboration skills in a regulated industry. In that role, I optimized relational database queries and integrated multi-source APIs to build unified schemas, which reduced project delivery delays by 25%. I’m excited by the opportunity to use my background in Python, SQL, and data architecture in working on AI-enabled custom software at McKinsey &amp; Company. I know that my technical proficiency and entrepreneurial mindset align with what it takes to succeed at the Data Scientist - FinLab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