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</w:t>
        <w:br/>
        <w:br/>
        <w:t>I am excited to submit my application for the Administrative Assistant/Receptionist opportunity with Mercer County Works. I am interested in this opportunity because of your reputation as a closely-knit, patient-focused practice where administrative precision directly improves patient outcomes. What interests me about working for Mercer County Works is its patient-first approach to pain management, which resonates with my commitment to providing high-quality, compassionate support in demanding healthcare settings.</w:t>
        <w:br/>
        <w:br/>
        <w:t>I believe my executive-level calendar management and my ability to handle high-volume administrative workflows would make me a strong candidate for this role. During my professional career, I have approached problems with a proactive, solution-oriented mindset. In fact, while at Apex Supply Co., I identified a bottleneck in our document retrieval process and implemented a digital filing system. This resulted in a 50% reduction in retrieval time, a skill I am eager to apply to scanning patient paperwork and managing EMR systems at your practice.</w:t>
        <w:br/>
        <w:br/>
        <w:t>Ultimately, I know that the Administrative Assistant/Receptionist role at Mercer County Works would allow me to bring my high-level organizational skills to patient intake and surgical coordination. Additionally, my role as an Executive Administrative Assistant at Direct Clean Solutions enabled me to develop my multi-tasking and stakeholder coordination skills. I regularly managed 50+ monthly meetings and complex travel logistics for C-suite executives, ensuring that every detail—from visa requirements to briefing materials—was managed with 99% accuracy. I am excited by the opportunity to use my background in data entry and patient-facing communication to excel in handling confirmation calls and check-in procedures at Mercer County Works. I know that my expertise in administrative operations and my commitment to a 40+ hour work week align with what it takes to succeed in your practice. I would love the opportunity to discuss the role in more detail. Thank you for your time and consideration. I look forward to hearing from you soon.</w:t>
        <w:br/>
        <w:br/>
        <w:t>Warm regards,</w:t>
        <w:br/>
        <w:br/>
        <w:t>Millieann Velez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