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and Sales Support Coordinator - Full Time opportunity with Medford Leas. I am interested in this opportunity because of the organization’s long-standing reputation for leadership and innovation in continuing care. What interests me about working for Medford Leas is its unique, community-focused approach and commitment to fostering an active, fulfilling life for residents. I believe my expertise in executive administrative support and my background in marketing coordination would make me a strong candidate for this role. During my professional career, I have approached problems with a proactive, solution-oriented mindset. In fact, at Direct Clean Solutions, I identified a bottleneck in our recruitment pipeline and reorganized our CRM data tracking, which improved lead management efficiency by 25%. Ultimately, I know that the Marketing and Sales Support Coordinator role at Medford Leas would allow me to bring my high-level CRM and administrative expertise to support your sales goals. Additionally, my role as an Executive Administrative Assistant at Direct Clean Solutions enabled me to develop my event planning and hospitality coordination skills. I successfully managed trade show logistics and vendor relations, ensuring all materials were prepared well in advance and that client experiences were seamless. This experience directly translates to your need for hospitality suite management and event execution. I am excited by the opportunity to use my ability to remain calm under pressure in working on the front lines of your community at Medford Leas. I know that my background in sales support and my commitment to superior customer service align with what it takes to succeed at the Marketing and Sales Support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