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Excel Specialist - Document Evaluator opportunity with Mercor. I am interested in this opportunity because of Mercor's unique position at the intersection of high-level AI research and elite technical talent acquisition. What interests me about working for Mercor is its innovative approach to streamlining the evaluation of technical expertise, which inspires me because I am passionate about data-driven quality control and process efficiency. I believe my advanced proficiency in MS Excel and my meticulous approach to document analysis would make me a strong candidate for this role. During my professional career, I have approached problems with a focus on precision and scalability. In fact, while at Shine Masters, I identified a need for better operational reporting and developed a suite of interactive dashboards and supporting documentation, which resulted in a 40% reduction in data processing time and significantly improved the clarity of executive reporting. Ultimately, I know that the Excel Specialist - Document Evaluator role at Mercor would allow me to bring my analytical rigor to the critical task of evaluating complex domain-specific documents. Additionally, my role as a Data Analyst &amp; Operations Lead enabled me to develop my technical documentation skills. I consistently authored detailed SOPs and project summaries using Google Suite, ensuring that all stakeholders remained aligned and that evaluation criteria were applied with high consistency. This initiative reduced new hire onboarding time by 50% and ensured a high standard of quality assurance across all outputs. I’m excited by the opportunity to use my document analysis skills in working on the precise evaluation tasks at Mercor. I know that my analytical mindset and commitment to quality align with what it takes to succeed at the Excel Specialist - Document Evaluator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