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w:t>
        <w:br/>
        <w:br/>
        <w:t xml:space="preserve">i am excited to submit my application for the Senior Business Analyst - Automation, Analytics &amp; AI (Sr. BA - AA &amp; AI) opportunity with TalentAlly. i am interested in this opportunity because the role's focus on leveraging technology to enhance clinical trial operations directly aligns with my passion for driving efficiency and innovation through data and automation. what interests me about working for TalentAlly is its innovative approach to [something unique about the company] excites inspires intrigues me because [your connection]. i believe my proficiency in SQL and Python, coupled with my experience in building robust data pipelines and automation workflows, would make me a strong candidate for this role. </w:t>
        <w:br/>
        <w:br/>
        <w:t>during my professional career i have approached problems with a strong emphasis on data-driven decision-making and operational efficiency. in fact, at Shine Masters Cleaning Services, I developed Python automation for weekly sales and operations reports, ingesting POS and CRM data. This initiative eliminated repetitive data entry, saving 8 hours per week and significantly improving reporting accuracy, which directly informed faster strategic decisions. This resulted in a quantifiable improvement in operational efficiency and a reduction in manual tasks.</w:t>
        <w:br/>
        <w:br/>
        <w:t xml:space="preserve">ultimately i know that the Senior Business Analyst - Automation, Analytics &amp; AI role at TalentAlly would allow me to bring my expertise in data pipeline development and automation to developing and delivering technology-enabled solutions that improve clinical trial operations efficiency, quality, and compliance. additionally my role as a Data Analyst &amp; Operations Lead at Shine Masters enabled me to develop my stakeholder engagement skills. I regularly translated complex technical findings into clear business recommendations during stakeholder meetings, effectively bridging the gap between raw data and growth strategy. </w:t>
        <w:br/>
        <w:br/>
        <w:t xml:space="preserve">i’m excited by the opportunity to use my analytical and automation skills in working on the intake, assessment, and delivery of local automation, analytics, and AI initiatives at TalentAlly. i know that my technical acumen and my proactive approach to problem-solving align with what it takes to succeed at the Senior Business Analyst - Automation, Analytics &amp; AI role. i would love the opportunity to discuss the role in more detail. </w:t>
        <w:br/>
        <w:br/>
        <w:t xml:space="preserve">thank you for your time and consideration. i look forward to hearing from you soon. </w:t>
        <w:br/>
        <w:br/>
        <w:t xml:space="preserve">Warm regards, </w:t>
        <w:br/>
        <w:t>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