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Human Resources Data Analyst opportunity with Sycamore Medical Management. I am interested in this opportunity because of my passion for leveraging data-driven insights to optimize organizational efficiency and employee experience. What interests me about working for Sycamore Medical Management is your vision to revolutionize the industry through clinical excellence and a commitment to employee growth, which resonates with my background in high-impact data analysis. I believe my technical proficiency in advanced data modeling and my ability to automate complex reporting workflows would make me a strong candidate for this role. During my professional career, I have approached problems by translating raw information into clear, actionable strategy. In fact, while at Shine Masters, I identified a need for better KPI visibility; I developed interactive Power BI dashboards that replaced manual reporting, which reduced data processing time by 40% and accelerated executive decision-making. Ultimately, I know that the Human Resources Data Analyst role at Sycamore Medical Management would allow me to bring my expertise in data visualization to your HR reporting packages. Additionally, my role as a Data Analyst at Shine Masters enabled me to develop my skills in cross-departmental collaboration and system process improvement. For instance, I streamlined client onboarding workflows using automation tools, saving 8 hours per week and allowing the team to focus on high-value lead generation—a skill set I am eager to apply to HR process improvements and system upgrades at your organization. I am excited by the opportunity to use my background in SQL and Python in working on compensation analysis and headcount tracking at Sycamore Medical Management. I know that my technical accuracy and process-oriented mindset align with what it takes to succeed at the Human Resources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