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52"/>
          <w:szCs w:val="52"/>
          <w:rtl w:val="0"/>
        </w:rPr>
        <w:t xml:space="preserve">Justin Miller</w:t>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York, NY | (917) 494-1294 | </w:t>
      </w:r>
      <w:hyperlink r:id="rId6">
        <w:r w:rsidDel="00000000" w:rsidR="00000000" w:rsidRPr="00000000">
          <w:rPr>
            <w:rFonts w:ascii="Times New Roman" w:cs="Times New Roman" w:eastAsia="Times New Roman" w:hAnsi="Times New Roman"/>
            <w:color w:val="1155cc"/>
            <w:u w:val="single"/>
            <w:rtl w:val="0"/>
          </w:rPr>
          <w:t xml:space="preserve">justin.alx.miller@gmail.com</w:t>
        </w:r>
      </w:hyperlink>
      <w:r w:rsidDel="00000000" w:rsidR="00000000" w:rsidRPr="00000000">
        <w:rPr>
          <w:rtl w:val="0"/>
        </w:rPr>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LinkedIn</w:t>
        </w:r>
      </w:hyperlink>
      <w:r w:rsidDel="00000000" w:rsidR="00000000" w:rsidRPr="00000000">
        <w:rPr>
          <w:rFonts w:ascii="Times New Roman" w:cs="Times New Roman" w:eastAsia="Times New Roman" w:hAnsi="Times New Roman"/>
          <w:rtl w:val="0"/>
        </w:rPr>
        <w:t xml:space="preserve"> | </w:t>
      </w:r>
      <w:hyperlink r:id="rId8">
        <w:r w:rsidDel="00000000" w:rsidR="00000000" w:rsidRPr="00000000">
          <w:rPr>
            <w:rFonts w:ascii="Times New Roman" w:cs="Times New Roman" w:eastAsia="Times New Roman" w:hAnsi="Times New Roman"/>
            <w:color w:val="1155cc"/>
            <w:u w:val="single"/>
            <w:rtl w:val="0"/>
          </w:rPr>
          <w:t xml:space="preserve">GitHub</w:t>
        </w:r>
      </w:hyperlink>
      <w:r w:rsidDel="00000000" w:rsidR="00000000" w:rsidRPr="00000000">
        <w:rPr>
          <w:rtl w:val="0"/>
        </w:rPr>
      </w:r>
    </w:p>
    <w:p w:rsidR="00000000" w:rsidDel="00000000" w:rsidP="00000000" w:rsidRDefault="00000000" w:rsidRPr="00000000" w14:paraId="00000004">
      <w:pPr>
        <w:widowControl w:val="0"/>
        <w:spacing w:line="240" w:lineRule="auto"/>
        <w:ind w:left="11.440048217773438"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05">
      <w:pPr>
        <w:pBdr>
          <w:bottom w:color="000000" w:space="1" w:sz="4" w:val="single"/>
        </w:pBdr>
        <w:tabs>
          <w:tab w:val="right" w:leader="none" w:pos="10627"/>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Technical Skills</w:t>
      </w:r>
      <w:r w:rsidDel="00000000" w:rsidR="00000000" w:rsidRPr="00000000">
        <w:rPr>
          <w:rtl w:val="0"/>
        </w:rPr>
      </w:r>
    </w:p>
    <w:p w:rsidR="00000000" w:rsidDel="00000000" w:rsidP="00000000" w:rsidRDefault="00000000" w:rsidRPr="00000000" w14:paraId="00000006">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Programming: </w:t>
      </w:r>
      <w:r w:rsidDel="00000000" w:rsidR="00000000" w:rsidRPr="00000000">
        <w:rPr>
          <w:rFonts w:ascii="Times New Roman" w:cs="Times New Roman" w:eastAsia="Times New Roman" w:hAnsi="Times New Roman"/>
          <w:sz w:val="20"/>
          <w:szCs w:val="20"/>
          <w:rtl w:val="0"/>
        </w:rPr>
        <w:t xml:space="preserve">SQL, Python (Pandas, ETL Pipelines, Automation), R, Git, PostgreSQL, MySQL</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007">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Cloud: </w:t>
      </w:r>
      <w:r w:rsidDel="00000000" w:rsidR="00000000" w:rsidRPr="00000000">
        <w:rPr>
          <w:rFonts w:ascii="Times New Roman" w:cs="Times New Roman" w:eastAsia="Times New Roman" w:hAnsi="Times New Roman"/>
          <w:sz w:val="20"/>
          <w:szCs w:val="20"/>
          <w:rtl w:val="0"/>
        </w:rPr>
        <w:t xml:space="preserve">AWS (S3), Snowflake, BigQuery</w:t>
      </w:r>
    </w:p>
    <w:p w:rsidR="00000000" w:rsidDel="00000000" w:rsidP="00000000" w:rsidRDefault="00000000" w:rsidRPr="00000000" w14:paraId="00000008">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Visualization &amp; Reporting: </w:t>
      </w:r>
      <w:r w:rsidDel="00000000" w:rsidR="00000000" w:rsidRPr="00000000">
        <w:rPr>
          <w:rFonts w:ascii="Times New Roman" w:cs="Times New Roman" w:eastAsia="Times New Roman" w:hAnsi="Times New Roman"/>
          <w:sz w:val="20"/>
          <w:szCs w:val="20"/>
          <w:rtl w:val="0"/>
        </w:rPr>
        <w:t xml:space="preserve">Tableau, Power BI, Advanced Excel (Pivot Tables, VLOOKUP)</w:t>
      </w:r>
    </w:p>
    <w:p w:rsidR="00000000" w:rsidDel="00000000" w:rsidP="00000000" w:rsidRDefault="00000000" w:rsidRPr="00000000" w14:paraId="00000009">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Other Technical Skills: </w:t>
      </w:r>
      <w:r w:rsidDel="00000000" w:rsidR="00000000" w:rsidRPr="00000000">
        <w:rPr>
          <w:rFonts w:ascii="Times New Roman" w:cs="Times New Roman" w:eastAsia="Times New Roman" w:hAnsi="Times New Roman"/>
          <w:sz w:val="20"/>
          <w:szCs w:val="20"/>
          <w:rtl w:val="0"/>
        </w:rPr>
        <w:t xml:space="preserve">Microsoft/Google Office Suite</w:t>
      </w:r>
    </w:p>
    <w:p w:rsidR="00000000" w:rsidDel="00000000" w:rsidP="00000000" w:rsidRDefault="00000000" w:rsidRPr="00000000" w14:paraId="0000000A">
      <w:pPr>
        <w:widowControl w:val="0"/>
        <w:numPr>
          <w:ilvl w:val="0"/>
          <w:numId w:val="1"/>
        </w:numPr>
        <w:spacing w:line="230.76703548431396" w:lineRule="auto"/>
        <w:ind w:left="360" w:right="49.8510742187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Certifications:</w:t>
      </w:r>
      <w:r w:rsidDel="00000000" w:rsidR="00000000" w:rsidRPr="00000000">
        <w:rPr>
          <w:rFonts w:ascii="Times New Roman" w:cs="Times New Roman" w:eastAsia="Times New Roman" w:hAnsi="Times New Roman"/>
          <w:sz w:val="20"/>
          <w:szCs w:val="20"/>
          <w:rtl w:val="0"/>
        </w:rPr>
        <w:t xml:space="preserve"> Google Data Analytics Professional Certificate</w:t>
      </w:r>
    </w:p>
    <w:p w:rsidR="00000000" w:rsidDel="00000000" w:rsidP="00000000" w:rsidRDefault="00000000" w:rsidRPr="00000000" w14:paraId="0000000B">
      <w:pPr>
        <w:widowControl w:val="0"/>
        <w:numPr>
          <w:ilvl w:val="0"/>
          <w:numId w:val="1"/>
        </w:numPr>
        <w:spacing w:line="230.76703548431396" w:lineRule="auto"/>
        <w:ind w:left="360" w:right="49.8510742187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Marketing Analytics:</w:t>
      </w:r>
      <w:r w:rsidDel="00000000" w:rsidR="00000000" w:rsidRPr="00000000">
        <w:rPr>
          <w:rFonts w:ascii="Times New Roman" w:cs="Times New Roman" w:eastAsia="Times New Roman" w:hAnsi="Times New Roman"/>
          <w:sz w:val="20"/>
          <w:szCs w:val="20"/>
          <w:rtl w:val="0"/>
        </w:rPr>
        <w:t xml:space="preserve"> Customer Segmentation, Campaign Measurement, Google Analytics, Salesforce CRM</w:t>
      </w:r>
    </w:p>
    <w:p w:rsidR="00000000" w:rsidDel="00000000" w:rsidP="00000000" w:rsidRDefault="00000000" w:rsidRPr="00000000" w14:paraId="0000000C">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Professional Experience</w:t>
      </w:r>
      <w:r w:rsidDel="00000000" w:rsidR="00000000" w:rsidRPr="00000000">
        <w:rPr>
          <w:rtl w:val="0"/>
        </w:rPr>
      </w:r>
    </w:p>
    <w:p w:rsidR="00000000" w:rsidDel="00000000" w:rsidP="00000000" w:rsidRDefault="00000000" w:rsidRPr="00000000" w14:paraId="0000000E">
      <w:pPr>
        <w:tabs>
          <w:tab w:val="left" w:leader="none" w:pos="1134"/>
          <w:tab w:val="right" w:leader="none" w:pos="10800"/>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Shine Masters Cleaning Services | New York, NY</w:t>
      </w:r>
      <w:r w:rsidDel="00000000" w:rsidR="00000000" w:rsidRPr="00000000">
        <w:rPr>
          <w:rFonts w:ascii="Times New Roman" w:cs="Times New Roman" w:eastAsia="Times New Roman" w:hAnsi="Times New Roman"/>
          <w:b w:val="1"/>
          <w:bCs w:val="1"/>
          <w:rtl w:val="0"/>
        </w:rPr>
        <w:tab/>
        <w:t xml:space="preserve"> </w:t>
      </w:r>
      <w:r w:rsidDel="00000000" w:rsidR="00000000" w:rsidRPr="00000000">
        <w:rPr>
          <w:rFonts w:ascii="Times New Roman" w:cs="Times New Roman" w:eastAsia="Times New Roman" w:hAnsi="Times New Roman"/>
          <w:b w:val="1"/>
          <w:bCs w:val="1"/>
          <w:sz w:val="20"/>
          <w:szCs w:val="20"/>
          <w:rtl w:val="0"/>
        </w:rPr>
        <w:t xml:space="preserve">March 2024 - April 2026</w:t>
      </w:r>
      <w:r w:rsidDel="00000000" w:rsidR="00000000" w:rsidRPr="00000000">
        <w:rPr>
          <w:rtl w:val="0"/>
        </w:rPr>
      </w:r>
    </w:p>
    <w:p w:rsidR="00000000" w:rsidDel="00000000" w:rsidP="00000000" w:rsidRDefault="00000000" w:rsidRPr="00000000" w14:paraId="0000000F">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Data Analyst &amp; Operations Lead</w:t>
        <w:tab/>
        <w:t xml:space="preserve">         </w:t>
      </w:r>
      <w:r w:rsidDel="00000000" w:rsidR="00000000" w:rsidRPr="00000000">
        <w:rPr>
          <w:rtl w:val="0"/>
        </w:rPr>
      </w:r>
    </w:p>
    <w:p w:rsidR="00000000" w:rsidDel="00000000" w:rsidP="00000000" w:rsidRDefault="00000000" w:rsidRPr="00000000" w14:paraId="00000010">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Developed Power BI and Looker workflows to replace manual written reporting, reducing data mismatches and improving work efficiency by 40%.</w:t>
      </w:r>
    </w:p>
    <w:p w:rsidR="00000000" w:rsidDel="00000000" w:rsidP="00000000" w:rsidRDefault="00000000" w:rsidRPr="00000000" w14:paraId="00000011">
      <w:pPr>
        <w:widowControl w:val="0"/>
        <w:numPr>
          <w:ilvl w:val="0"/>
          <w:numId w:val="3"/>
        </w:numPr>
        <w:spacing w:line="230.1815128326416" w:lineRule="auto"/>
        <w:ind w:left="360" w:right="3.2092285156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Created statistical models to identify high-value customer segments; targeted marketing initiatives informed by these models contributed to a 300% increase in revenue in the targeted segment over 12 months.</w:t>
      </w:r>
    </w:p>
    <w:p w:rsidR="00000000" w:rsidDel="00000000" w:rsidP="00000000" w:rsidRDefault="00000000" w:rsidRPr="00000000" w14:paraId="00000012">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Built Python automation for weekly sales and operations reports (ingesting POS and CRM data), eliminating repetitive data entry, saving 8 hours per week, and improving reporting accuracy for faster strategic decisions.</w:t>
      </w:r>
    </w:p>
    <w:p w:rsidR="00000000" w:rsidDel="00000000" w:rsidP="00000000" w:rsidRDefault="00000000" w:rsidRPr="00000000" w14:paraId="00000013">
      <w:pPr>
        <w:widowControl w:val="0"/>
        <w:numPr>
          <w:ilvl w:val="0"/>
          <w:numId w:val="3"/>
        </w:numPr>
        <w:spacing w:line="230.1815128326416" w:lineRule="auto"/>
        <w:ind w:left="360" w:right="3.20922851562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and executed A/B tests for digital marketing campaigns to measure audience response and lift, providing the statistical evidence needed to optimize marketing spend.</w:t>
      </w:r>
    </w:p>
    <w:p w:rsidR="00000000" w:rsidDel="00000000" w:rsidP="00000000" w:rsidRDefault="00000000" w:rsidRPr="00000000" w14:paraId="00000014">
      <w:pPr>
        <w:widowControl w:val="0"/>
        <w:numPr>
          <w:ilvl w:val="0"/>
          <w:numId w:val="3"/>
        </w:numPr>
        <w:spacing w:line="230.1815128326416" w:lineRule="auto"/>
        <w:ind w:left="360" w:right="3.2092285156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Standardized organizational KPIs and data governance frameworks to ensure cross-functional alignment, resulting in a consistent "single source of truth" for all business stakeholders and a reduction in report discrepancies.</w:t>
      </w:r>
    </w:p>
    <w:p w:rsidR="00000000" w:rsidDel="00000000" w:rsidP="00000000" w:rsidRDefault="00000000" w:rsidRPr="00000000" w14:paraId="00000015">
      <w:pPr>
        <w:widowControl w:val="0"/>
        <w:numPr>
          <w:ilvl w:val="0"/>
          <w:numId w:val="3"/>
        </w:numPr>
        <w:spacing w:line="230.1815128326416" w:lineRule="auto"/>
        <w:ind w:left="360" w:right="3.2092285156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Translated complex technical findings into business recommendations during stakeholder meetings to close the gap between raw data and growth strategy.</w:t>
      </w:r>
    </w:p>
    <w:p w:rsidR="00000000" w:rsidDel="00000000" w:rsidP="00000000" w:rsidRDefault="00000000" w:rsidRPr="00000000" w14:paraId="00000016">
      <w:pPr>
        <w:widowControl w:val="0"/>
        <w:spacing w:line="230.1815128326416" w:lineRule="auto"/>
        <w:ind w:left="720" w:right="3.2092285156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Haven Technologies (MassMutual) | New York, NY</w:t>
        <w:tab/>
        <w:t xml:space="preserve"> January 2023 - September 2023</w:t>
      </w:r>
    </w:p>
    <w:p w:rsidR="00000000" w:rsidDel="00000000" w:rsidP="00000000" w:rsidRDefault="00000000" w:rsidRPr="00000000" w14:paraId="00000018">
      <w:pPr>
        <w:tabs>
          <w:tab w:val="left" w:leader="none" w:pos="1134"/>
          <w:tab w:val="right" w:leader="none" w:pos="10800"/>
        </w:tabs>
        <w:spacing w:line="240" w:lineRule="auto"/>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Full-Stack Software Developer</w:t>
      </w:r>
      <w:r w:rsidDel="00000000" w:rsidR="00000000" w:rsidRPr="00000000">
        <w:rPr>
          <w:rFonts w:ascii="Times New Roman" w:cs="Times New Roman" w:eastAsia="Times New Roman" w:hAnsi="Times New Roman"/>
          <w:sz w:val="20"/>
          <w:szCs w:val="20"/>
          <w:rtl w:val="0"/>
        </w:rPr>
        <w:tab/>
        <w:t xml:space="preserve"> </w:t>
      </w:r>
      <w:r w:rsidDel="00000000" w:rsidR="00000000" w:rsidRPr="00000000">
        <w:rPr>
          <w:rtl w:val="0"/>
        </w:rPr>
      </w:r>
    </w:p>
    <w:p w:rsidR="00000000" w:rsidDel="00000000" w:rsidP="00000000" w:rsidRDefault="00000000" w:rsidRPr="00000000" w14:paraId="00000019">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Collaborated with product managers on a 14-person team to align features with business objectives, streamlining the software development workflow and reducing delivery delays by 25%.</w:t>
      </w:r>
    </w:p>
    <w:p w:rsidR="00000000" w:rsidDel="00000000" w:rsidP="00000000" w:rsidRDefault="00000000" w:rsidRPr="00000000" w14:paraId="0000001A">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Optimized relational database queries (CTEs, window functions, joins) to clean and reconcile testing data, improving data accuracy by 60%.</w:t>
      </w:r>
    </w:p>
    <w:p w:rsidR="00000000" w:rsidDel="00000000" w:rsidP="00000000" w:rsidRDefault="00000000" w:rsidRPr="00000000" w14:paraId="0000001B">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Transformed user feedback into production-ready code to address friction points in the UI, driving a 15% increase in feature adoption.</w:t>
      </w:r>
    </w:p>
    <w:p w:rsidR="00000000" w:rsidDel="00000000" w:rsidP="00000000" w:rsidRDefault="00000000" w:rsidRPr="00000000" w14:paraId="0000001C">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Integrated multiple datasets from APIs and PostgreSQL warehouses to build structured data, supporting more robust downstream analytics and reporting.</w:t>
      </w:r>
    </w:p>
    <w:p w:rsidR="00000000" w:rsidDel="00000000" w:rsidP="00000000" w:rsidRDefault="00000000" w:rsidRPr="00000000" w14:paraId="0000001D">
      <w:pPr>
        <w:widowControl w:val="0"/>
        <w:numPr>
          <w:ilvl w:val="0"/>
          <w:numId w:val="2"/>
        </w:numPr>
        <w:spacing w:line="230.10782718658447" w:lineRule="auto"/>
        <w:ind w:left="360" w:right="20.8325195312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Utilized Git for version control to manage collaborative codebase updates, ensuring project stability and seamless team deployments.</w:t>
      </w:r>
    </w:p>
    <w:p w:rsidR="00000000" w:rsidDel="00000000" w:rsidP="00000000" w:rsidRDefault="00000000" w:rsidRPr="00000000" w14:paraId="0000001E">
      <w:pPr>
        <w:widowControl w:val="0"/>
        <w:spacing w:line="230.10782718658447" w:lineRule="auto"/>
        <w:ind w:left="720" w:right="20.83251953125" w:firstLine="0"/>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1F">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Projects</w:t>
      </w:r>
    </w:p>
    <w:p w:rsidR="00000000" w:rsidDel="00000000" w:rsidP="00000000" w:rsidRDefault="00000000" w:rsidRPr="00000000" w14:paraId="00000020">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FRED Economic Batch Pipeline | </w:t>
      </w:r>
      <w:hyperlink r:id="rId9">
        <w:r w:rsidDel="00000000" w:rsidR="00000000" w:rsidRPr="00000000">
          <w:rPr>
            <w:rFonts w:ascii="Times New Roman" w:cs="Times New Roman" w:eastAsia="Times New Roman" w:hAnsi="Times New Roman"/>
            <w:color w:val="1155cc"/>
            <w:sz w:val="20"/>
            <w:szCs w:val="20"/>
            <w:u w:val="single"/>
            <w:rtl w:val="0"/>
          </w:rPr>
          <w:t xml:space="preserve">Project</w:t>
        </w:r>
      </w:hyperlink>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bCs w:val="1"/>
          <w:i w:val="1"/>
          <w:iCs w:val="1"/>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April 2026</w:t>
      </w:r>
      <w:r w:rsidDel="00000000" w:rsidR="00000000" w:rsidRPr="00000000">
        <w:rPr>
          <w:rtl w:val="0"/>
        </w:rPr>
      </w:r>
    </w:p>
    <w:p w:rsidR="00000000" w:rsidDel="00000000" w:rsidP="00000000" w:rsidRDefault="00000000" w:rsidRPr="00000000" w14:paraId="00000021">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Python, SQL, Snowflake, BigQuery, Power BI</w:t>
      </w:r>
      <w:r w:rsidDel="00000000" w:rsidR="00000000" w:rsidRPr="00000000">
        <w:rPr>
          <w:rFonts w:ascii="Times New Roman" w:cs="Times New Roman" w:eastAsia="Times New Roman" w:hAnsi="Times New Roman"/>
          <w:b w:val="1"/>
          <w:bCs w:val="1"/>
          <w:i w:val="1"/>
          <w:iCs w:val="1"/>
          <w:sz w:val="20"/>
          <w:szCs w:val="20"/>
          <w:rtl w:val="0"/>
        </w:rPr>
        <w:tab/>
        <w:t xml:space="preserve">   </w:t>
      </w:r>
      <w:r w:rsidDel="00000000" w:rsidR="00000000" w:rsidRPr="00000000">
        <w:rPr>
          <w:rtl w:val="0"/>
        </w:rPr>
      </w:r>
    </w:p>
    <w:p w:rsidR="00000000" w:rsidDel="00000000" w:rsidP="00000000" w:rsidRDefault="00000000" w:rsidRPr="00000000" w14:paraId="00000022">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Objective:</w:t>
      </w:r>
      <w:r w:rsidDel="00000000" w:rsidR="00000000" w:rsidRPr="00000000">
        <w:rPr>
          <w:rFonts w:ascii="Times New Roman" w:cs="Times New Roman" w:eastAsia="Times New Roman" w:hAnsi="Times New Roman"/>
          <w:sz w:val="20"/>
          <w:szCs w:val="20"/>
          <w:rtl w:val="0"/>
        </w:rPr>
        <w:t xml:space="preserve"> Architected a production-grade ELT pipeline in Python and SQL to ingest time-series economic data into BigQuery, enabling fast reporting and forecasting</w:t>
      </w:r>
    </w:p>
    <w:p w:rsidR="00000000" w:rsidDel="00000000" w:rsidP="00000000" w:rsidRDefault="00000000" w:rsidRPr="00000000" w14:paraId="00000023">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Modeled raw API data into a dbt star schema to optimize query performance, greatly lowering load times through BigQuery partitioning and clustering.</w:t>
      </w:r>
    </w:p>
    <w:p w:rsidR="00000000" w:rsidDel="00000000" w:rsidP="00000000" w:rsidRDefault="00000000" w:rsidRPr="00000000" w14:paraId="00000024">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data quality validation with Great Expectations to ensure pipeline reliability, deploying the final solution via a GitHub Actions CI/CD pipeline.</w:t>
      </w:r>
      <w:r w:rsidDel="00000000" w:rsidR="00000000" w:rsidRPr="00000000">
        <w:rPr>
          <w:rtl w:val="0"/>
        </w:rPr>
      </w:r>
    </w:p>
    <w:p w:rsidR="00000000" w:rsidDel="00000000" w:rsidP="00000000" w:rsidRDefault="00000000" w:rsidRPr="00000000" w14:paraId="00000025">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6">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NYPD Arrests Analysis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COOP Careers | </w:t>
      </w:r>
      <w:hyperlink r:id="rId10">
        <w:r w:rsidDel="00000000" w:rsidR="00000000" w:rsidRPr="00000000">
          <w:rPr>
            <w:rFonts w:ascii="Times New Roman" w:cs="Times New Roman" w:eastAsia="Times New Roman" w:hAnsi="Times New Roman"/>
            <w:color w:val="1155cc"/>
            <w:sz w:val="20"/>
            <w:szCs w:val="20"/>
            <w:u w:val="single"/>
            <w:rtl w:val="0"/>
          </w:rPr>
          <w:t xml:space="preserve">Project</w:t>
        </w:r>
      </w:hyperlink>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bCs w:val="1"/>
          <w:sz w:val="20"/>
          <w:szCs w:val="20"/>
          <w:rtl w:val="0"/>
        </w:rPr>
        <w:t xml:space="preserve">   September 2025</w:t>
      </w:r>
      <w:r w:rsidDel="00000000" w:rsidR="00000000" w:rsidRPr="00000000">
        <w:rPr>
          <w:rtl w:val="0"/>
        </w:rPr>
      </w:r>
    </w:p>
    <w:p w:rsidR="00000000" w:rsidDel="00000000" w:rsidP="00000000" w:rsidRDefault="00000000" w:rsidRPr="00000000" w14:paraId="00000027">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Python, Excel, Tableau</w:t>
      </w:r>
      <w:r w:rsidDel="00000000" w:rsidR="00000000" w:rsidRPr="00000000">
        <w:rPr>
          <w:rFonts w:ascii="Times New Roman" w:cs="Times New Roman" w:eastAsia="Times New Roman" w:hAnsi="Times New Roman"/>
          <w:b w:val="1"/>
          <w:bCs w:val="1"/>
          <w:i w:val="1"/>
          <w:iCs w:val="1"/>
          <w:sz w:val="20"/>
          <w:szCs w:val="20"/>
          <w:rtl w:val="0"/>
        </w:rPr>
        <w:tab/>
        <w:t xml:space="preserve"> </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28">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Objective:</w:t>
      </w:r>
      <w:r w:rsidDel="00000000" w:rsidR="00000000" w:rsidRPr="00000000">
        <w:rPr>
          <w:rFonts w:ascii="Times New Roman" w:cs="Times New Roman" w:eastAsia="Times New Roman" w:hAnsi="Times New Roman"/>
          <w:sz w:val="20"/>
          <w:szCs w:val="20"/>
          <w:rtl w:val="0"/>
        </w:rPr>
        <w:t xml:space="preserve"> Analyzed a 250K+ row dataset using Pandas and NumPy to identify demographic clusters and geographic patterns, demonstrating segmentation-oriented analytical methods.</w:t>
      </w:r>
    </w:p>
    <w:p w:rsidR="00000000" w:rsidDel="00000000" w:rsidP="00000000" w:rsidRDefault="00000000" w:rsidRPr="00000000" w14:paraId="00000029">
      <w:pPr>
        <w:widowControl w:val="0"/>
        <w:numPr>
          <w:ilvl w:val="0"/>
          <w:numId w:val="1"/>
        </w:numPr>
        <w:spacing w:line="230.76703548431396" w:lineRule="auto"/>
        <w:ind w:left="360" w:right="49.8510742187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Cleaned and standardized dataset columns to ensure accuracy and support reliable analysis.</w:t>
      </w:r>
    </w:p>
    <w:p w:rsidR="00000000" w:rsidDel="00000000" w:rsidP="00000000" w:rsidRDefault="00000000" w:rsidRPr="00000000" w14:paraId="0000002A">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 interactive Tableau dashboard to provide self-service access for stakeholders, visualizing arrests by location, time, and offense type.</w:t>
      </w:r>
    </w:p>
    <w:p w:rsidR="00000000" w:rsidDel="00000000" w:rsidP="00000000" w:rsidRDefault="00000000" w:rsidRPr="00000000" w14:paraId="0000002B">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Delivered a data storytelling presentation and report to translate statistical insights into actionable recommendations, supporting informed decision-making for city safety initiatives.</w:t>
      </w:r>
    </w:p>
    <w:p w:rsidR="00000000" w:rsidDel="00000000" w:rsidP="00000000" w:rsidRDefault="00000000" w:rsidRPr="00000000" w14:paraId="0000002C">
      <w:pPr>
        <w:pBdr>
          <w:bottom w:color="000000" w:space="1" w:sz="4" w:val="single"/>
        </w:pBdr>
        <w:tabs>
          <w:tab w:val="right" w:leader="none" w:pos="10627"/>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Education</w:t>
      </w:r>
    </w:p>
    <w:p w:rsidR="00000000" w:rsidDel="00000000" w:rsidP="00000000" w:rsidRDefault="00000000" w:rsidRPr="00000000" w14:paraId="0000002E">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COOP Careers </w:t>
        <w:tab/>
        <w:t xml:space="preserve">August 2025 - December 2025</w:t>
      </w:r>
    </w:p>
    <w:p w:rsidR="00000000" w:rsidDel="00000000" w:rsidP="00000000" w:rsidRDefault="00000000" w:rsidRPr="00000000" w14:paraId="0000002F">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Data Analytics Fellow </w:t>
      </w:r>
      <w:r w:rsidDel="00000000" w:rsidR="00000000" w:rsidRPr="00000000">
        <w:rPr>
          <w:rFonts w:ascii="Times New Roman" w:cs="Times New Roman" w:eastAsia="Times New Roman" w:hAnsi="Times New Roman"/>
          <w:b w:val="1"/>
          <w:bCs w:val="1"/>
          <w:sz w:val="20"/>
          <w:szCs w:val="20"/>
          <w:rtl w:val="0"/>
        </w:rPr>
        <w:tab/>
        <w:t xml:space="preserve">                      </w:t>
      </w:r>
    </w:p>
    <w:p w:rsidR="00000000" w:rsidDel="00000000" w:rsidP="00000000" w:rsidRDefault="00000000" w:rsidRPr="00000000" w14:paraId="00000030">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widowControl w:val="0"/>
        <w:spacing w:line="229.88847255706787" w:lineRule="auto"/>
        <w:ind w:left="2.20001220703125" w:right="1.2231445312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Lehman College</w:t>
        <w:tab/>
        <w:tab/>
        <w:tab/>
        <w:tab/>
        <w:tab/>
        <w:tab/>
        <w:tab/>
        <w:tab/>
        <w:tab/>
        <w:tab/>
        <w:tab/>
        <w:t xml:space="preserve">                December 2022</w:t>
      </w:r>
    </w:p>
    <w:p w:rsidR="00000000" w:rsidDel="00000000" w:rsidP="00000000" w:rsidRDefault="00000000" w:rsidRPr="00000000" w14:paraId="00000032">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Bachelor of Science, Computer Science</w:t>
      </w:r>
      <w:r w:rsidDel="00000000" w:rsidR="00000000" w:rsidRPr="00000000">
        <w:rPr>
          <w:rFonts w:ascii="Times New Roman" w:cs="Times New Roman" w:eastAsia="Times New Roman" w:hAnsi="Times New Roman"/>
          <w:b w:val="1"/>
          <w:bCs w:val="1"/>
          <w:i w:val="1"/>
          <w:iCs w:val="1"/>
          <w:sz w:val="20"/>
          <w:szCs w:val="20"/>
          <w:rtl w:val="0"/>
        </w:rPr>
        <w:tab/>
      </w:r>
      <w:r w:rsidDel="00000000" w:rsidR="00000000" w:rsidRPr="00000000">
        <w:rPr>
          <w:rtl w:val="0"/>
        </w:rPr>
      </w:r>
    </w:p>
    <w:p>
      <w:r>
        <w:rPr>
          <w:rFonts w:ascii="Times New Roman" w:hAnsi="Times New Roman"/>
          <w:sz w:val="20"/>
        </w:rPr>
        <w:br/>
        <w:t>• Optimized relational database queries (CTEs, window functions, joins) in PostgreSQL and MySQL to clean and reconcile testing data, improving data accuracy by 60% and demonstrating advanced SQL skills for large, multi-dimensional datasets.</w:t>
        <w:br/>
      </w:r>
    </w:p>
    <w:p>
      <w:r>
        <w:rPr>
          <w:rFonts w:ascii="Times New Roman" w:hAnsi="Times New Roman"/>
          <w:sz w:val="20"/>
        </w:rPr>
        <w:br/>
        <w:t>• Developed Power BI and Looker workflows to replace manual written reporting, reducing data mismatches and improving work efficiency by 40%, showcasing experience in developing automated reporting and advanced visualization solutions.</w:t>
        <w:br/>
      </w:r>
    </w:p>
    <w:p>
      <w:r>
        <w:rPr>
          <w:rFonts w:ascii="Times New Roman" w:hAnsi="Times New Roman"/>
          <w:sz w:val="20"/>
        </w:rPr>
        <w:br/>
        <w:t>• Built Python automation for weekly sales and operations reports (ingesting POS and CRM data), eliminating repetitive data entry, saving 8 hours per week, and improving reporting accuracy for faster strategic decisions, utilizing scripting for automation and data pipelines.</w:t>
        <w:br/>
      </w:r>
    </w:p>
    <w:p>
      <w:r>
        <w:rPr>
          <w:rFonts w:ascii="Times New Roman" w:hAnsi="Times New Roman"/>
          <w:sz w:val="20"/>
        </w:rPr>
        <w:br/>
        <w:t>• Designed and executed A/B tests for digital marketing campaigns to measure audience response and lift, providing the statistical evidence needed to optimize marketing spend, demonstrating experience with design of experiments and statistical analysis of results.</w:t>
        <w:br/>
      </w:r>
    </w:p>
    <w:p>
      <w:r>
        <w:rPr>
          <w:rFonts w:ascii="Times New Roman" w:hAnsi="Times New Roman"/>
          <w:sz w:val="20"/>
        </w:rPr>
        <w:br/>
        <w:t>• Architected a production-grade ELT pipeline in Python and SQL to ingest time-series economic data into BigQuery, enabling fast reporting and forecasting, modeling raw API data into a dbt star schema to optimize query performance, and automating data quality validation with Great Expectations, showcasing data modeling, warehousing, and ETL pipeline experience.</w:t>
        <w:br/>
      </w:r>
    </w:p>
    <w:sectPr>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Jmiller1294/nypd-arrests-analysis-project" TargetMode="External"/><Relationship Id="rId9" Type="http://schemas.openxmlformats.org/officeDocument/2006/relationships/hyperlink" Target="https://github.com/Jmiller1294/fred-economic-etl-pipeline" TargetMode="External"/><Relationship Id="rId5" Type="http://schemas.openxmlformats.org/officeDocument/2006/relationships/styles" Target="styles.xml"/><Relationship Id="rId6" Type="http://schemas.openxmlformats.org/officeDocument/2006/relationships/hyperlink" Target="mailto:justin.alx.miller@gmail.com" TargetMode="External"/><Relationship Id="rId7" Type="http://schemas.openxmlformats.org/officeDocument/2006/relationships/hyperlink" Target="http://www.linkedin.com/in/justinmiller92" TargetMode="External"/><Relationship Id="rId8" Type="http://schemas.openxmlformats.org/officeDocument/2006/relationships/hyperlink" Target="https://github.com/Jmiller12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