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52"/>
          <w:szCs w:val="52"/>
          <w:rtl w:val="0"/>
        </w:rPr>
        <w:t xml:space="preserve">Justin Miller</w:t>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York, NY | (917) 494-1294 | </w:t>
      </w:r>
      <w:hyperlink r:id="rId6">
        <w:r w:rsidDel="00000000" w:rsidR="00000000" w:rsidRPr="00000000">
          <w:rPr>
            <w:rFonts w:ascii="Times New Roman" w:cs="Times New Roman" w:eastAsia="Times New Roman" w:hAnsi="Times New Roman"/>
            <w:color w:val="1155cc"/>
            <w:u w:val="single"/>
            <w:rtl w:val="0"/>
          </w:rPr>
          <w:t xml:space="preserve">justin.alx.miller@gmail.com</w:t>
        </w:r>
      </w:hyperlink>
      <w:r w:rsidDel="00000000" w:rsidR="00000000" w:rsidRPr="00000000">
        <w:rPr>
          <w:rtl w:val="0"/>
        </w:rPr>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LinkedIn</w:t>
        </w:r>
      </w:hyperlink>
      <w:r w:rsidDel="00000000" w:rsidR="00000000" w:rsidRPr="00000000">
        <w:rPr>
          <w:rFonts w:ascii="Times New Roman" w:cs="Times New Roman" w:eastAsia="Times New Roman" w:hAnsi="Times New Roman"/>
          <w:rtl w:val="0"/>
        </w:rPr>
        <w:t xml:space="preserve"> | </w:t>
      </w:r>
      <w:hyperlink r:id="rId8">
        <w:r w:rsidDel="00000000" w:rsidR="00000000" w:rsidRPr="00000000">
          <w:rPr>
            <w:rFonts w:ascii="Times New Roman" w:cs="Times New Roman" w:eastAsia="Times New Roman" w:hAnsi="Times New Roman"/>
            <w:color w:val="1155cc"/>
            <w:u w:val="single"/>
            <w:rtl w:val="0"/>
          </w:rPr>
          <w:t xml:space="preserve">GitHub</w:t>
        </w:r>
      </w:hyperlink>
      <w:r w:rsidDel="00000000" w:rsidR="00000000" w:rsidRPr="00000000">
        <w:rPr>
          <w:rtl w:val="0"/>
        </w:rPr>
      </w:r>
    </w:p>
    <w:p w:rsidR="00000000" w:rsidDel="00000000" w:rsidP="00000000" w:rsidRDefault="00000000" w:rsidRPr="00000000" w14:paraId="00000004">
      <w:pPr>
        <w:widowControl w:val="0"/>
        <w:spacing w:line="240" w:lineRule="auto"/>
        <w:ind w:left="11.440048217773438"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5">
      <w:pPr>
        <w:widowControl w:val="0"/>
        <w:spacing w:line="240" w:lineRule="auto"/>
        <w:ind w:left="11.440048217773438"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6">
      <w:pPr>
        <w:pBdr>
          <w:bottom w:color="000000" w:space="1" w:sz="4" w:val="single"/>
        </w:pBdr>
        <w:tabs>
          <w:tab w:val="right" w:leader="none" w:pos="10627"/>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Technical Skills</w:t>
      </w:r>
      <w:r w:rsidDel="00000000" w:rsidR="00000000" w:rsidRPr="00000000">
        <w:rPr>
          <w:rtl w:val="0"/>
        </w:rPr>
      </w:r>
    </w:p>
    <w:p w:rsidR="00000000" w:rsidDel="00000000" w:rsidP="00000000" w:rsidRDefault="00000000" w:rsidRPr="00000000" w14:paraId="00000007">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Programming: </w:t>
      </w:r>
      <w:r w:rsidDel="00000000" w:rsidR="00000000" w:rsidRPr="00000000">
        <w:rPr>
          <w:rFonts w:ascii="Times New Roman" w:cs="Times New Roman" w:eastAsia="Times New Roman" w:hAnsi="Times New Roman"/>
          <w:sz w:val="20"/>
          <w:szCs w:val="20"/>
          <w:rtl w:val="0"/>
        </w:rPr>
        <w:t xml:space="preserve">SQL, Python (Pandas, ETL Pipelines, Automation), R, Git, PostgreSQL, MySQL</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008">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Cloud: </w:t>
      </w:r>
      <w:r w:rsidDel="00000000" w:rsidR="00000000" w:rsidRPr="00000000">
        <w:rPr>
          <w:rFonts w:ascii="Times New Roman" w:cs="Times New Roman" w:eastAsia="Times New Roman" w:hAnsi="Times New Roman"/>
          <w:sz w:val="20"/>
          <w:szCs w:val="20"/>
          <w:rtl w:val="0"/>
        </w:rPr>
        <w:t xml:space="preserve">AWS (S3), Snowflake, BigQuery</w:t>
      </w:r>
    </w:p>
    <w:p w:rsidR="00000000" w:rsidDel="00000000" w:rsidP="00000000" w:rsidRDefault="00000000" w:rsidRPr="00000000" w14:paraId="00000009">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Visualization &amp; Reporting: </w:t>
      </w:r>
      <w:r w:rsidDel="00000000" w:rsidR="00000000" w:rsidRPr="00000000">
        <w:rPr>
          <w:rFonts w:ascii="Times New Roman" w:cs="Times New Roman" w:eastAsia="Times New Roman" w:hAnsi="Times New Roman"/>
          <w:sz w:val="20"/>
          <w:szCs w:val="20"/>
          <w:rtl w:val="0"/>
        </w:rPr>
        <w:t xml:space="preserve">Tableau, Power BI, Advanced Excel (Pivot Tables, VLOOKUP)</w:t>
      </w:r>
    </w:p>
    <w:p w:rsidR="00000000" w:rsidDel="00000000" w:rsidP="00000000" w:rsidRDefault="00000000" w:rsidRPr="00000000" w14:paraId="0000000A">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Other Technical Skills: </w:t>
      </w:r>
      <w:r w:rsidDel="00000000" w:rsidR="00000000" w:rsidRPr="00000000">
        <w:rPr>
          <w:rFonts w:ascii="Times New Roman" w:cs="Times New Roman" w:eastAsia="Times New Roman" w:hAnsi="Times New Roman"/>
          <w:sz w:val="20"/>
          <w:szCs w:val="20"/>
          <w:rtl w:val="0"/>
        </w:rPr>
        <w:t xml:space="preserve">Microsoft Office/Google Suite</w:t>
      </w:r>
    </w:p>
    <w:p w:rsidR="00000000" w:rsidDel="00000000" w:rsidP="00000000" w:rsidRDefault="00000000" w:rsidRPr="00000000" w14:paraId="0000000B">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AI Tools:</w:t>
      </w:r>
      <w:r w:rsidDel="00000000" w:rsidR="00000000" w:rsidRPr="00000000">
        <w:rPr>
          <w:rFonts w:ascii="Times New Roman" w:cs="Times New Roman" w:eastAsia="Times New Roman" w:hAnsi="Times New Roman"/>
          <w:sz w:val="20"/>
          <w:szCs w:val="20"/>
          <w:rtl w:val="0"/>
        </w:rPr>
        <w:t xml:space="preserve"> ChatGPT, Claude, Gemini</w:t>
      </w:r>
    </w:p>
    <w:p w:rsidR="00000000" w:rsidDel="00000000" w:rsidP="00000000" w:rsidRDefault="00000000" w:rsidRPr="00000000" w14:paraId="0000000C">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Certifications:</w:t>
      </w:r>
      <w:r w:rsidDel="00000000" w:rsidR="00000000" w:rsidRPr="00000000">
        <w:rPr>
          <w:rFonts w:ascii="Times New Roman" w:cs="Times New Roman" w:eastAsia="Times New Roman" w:hAnsi="Times New Roman"/>
          <w:sz w:val="20"/>
          <w:szCs w:val="20"/>
          <w:rtl w:val="0"/>
        </w:rPr>
        <w:t xml:space="preserve"> Google Data Analytics Professional Certificate</w:t>
      </w:r>
    </w:p>
    <w:p w:rsidR="00000000" w:rsidDel="00000000" w:rsidP="00000000" w:rsidRDefault="00000000" w:rsidRPr="00000000" w14:paraId="0000000D">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Marketing Analytics:</w:t>
      </w:r>
      <w:r w:rsidDel="00000000" w:rsidR="00000000" w:rsidRPr="00000000">
        <w:rPr>
          <w:rFonts w:ascii="Times New Roman" w:cs="Times New Roman" w:eastAsia="Times New Roman" w:hAnsi="Times New Roman"/>
          <w:sz w:val="20"/>
          <w:szCs w:val="20"/>
          <w:rtl w:val="0"/>
        </w:rPr>
        <w:t xml:space="preserve"> Customer Segmentation, Campaign Measurement, Google Analytics, Salesforce CRM</w:t>
      </w:r>
    </w:p>
    <w:p w:rsidR="00000000" w:rsidDel="00000000" w:rsidP="00000000" w:rsidRDefault="00000000" w:rsidRPr="00000000" w14:paraId="0000000E">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Professional Experience</w:t>
      </w:r>
      <w:r w:rsidDel="00000000" w:rsidR="00000000" w:rsidRPr="00000000">
        <w:rPr>
          <w:rtl w:val="0"/>
        </w:rPr>
      </w:r>
    </w:p>
    <w:p w:rsidR="00000000" w:rsidDel="00000000" w:rsidP="00000000" w:rsidRDefault="00000000" w:rsidRPr="00000000" w14:paraId="00000010">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Shine Masters Cleaning Services | New York, NY</w:t>
        <w:tab/>
        <w:t xml:space="preserve">  March 2024 - April 2026</w:t>
      </w:r>
    </w:p>
    <w:p w:rsidR="00000000" w:rsidDel="00000000" w:rsidP="00000000" w:rsidRDefault="00000000" w:rsidRPr="00000000" w14:paraId="00000011">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Data Analyst &amp; Operations Lead</w:t>
        <w:tab/>
        <w:t xml:space="preserve">         </w:t>
      </w:r>
      <w:r w:rsidDel="00000000" w:rsidR="00000000" w:rsidRPr="00000000">
        <w:rPr>
          <w:rtl w:val="0"/>
        </w:rPr>
      </w:r>
    </w:p>
    <w:p w:rsidR="00000000" w:rsidDel="00000000" w:rsidP="00000000" w:rsidRDefault="00000000" w:rsidRPr="00000000" w14:paraId="00000012">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Developed interactive Power BI dashboards to replace manual reporting, improving KPI visibility, reducing data processing time by 40%, and accelerating executive decision-making.</w:t>
      </w:r>
    </w:p>
    <w:p w:rsidR="00000000" w:rsidDel="00000000" w:rsidP="00000000" w:rsidRDefault="00000000" w:rsidRPr="00000000" w14:paraId="00000013">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Streamlined client onboarding by automating scheduling and intake workflows via Zapier, saving 8 hours per week and reallocating resources toward lead generation and customer acquisition.</w:t>
      </w:r>
    </w:p>
    <w:p w:rsidR="00000000" w:rsidDel="00000000" w:rsidP="00000000" w:rsidRDefault="00000000" w:rsidRPr="00000000" w14:paraId="00000014">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Optimized operations by translating complex performance data into clear insights, reducing process bottlenecks and improving team efficiency by 25%.</w:t>
      </w:r>
    </w:p>
    <w:p w:rsidR="00000000" w:rsidDel="00000000" w:rsidP="00000000" w:rsidRDefault="00000000" w:rsidRPr="00000000" w14:paraId="00000015">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 time series models to identify high-value customer segments; targeted marketing initiatives informed by these models contributed to a 300% increase in new customer acquisition over 12 months.</w:t>
      </w:r>
    </w:p>
    <w:p w:rsidR="00000000" w:rsidDel="00000000" w:rsidP="00000000" w:rsidRDefault="00000000" w:rsidRPr="00000000" w14:paraId="00000016">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Documented SOPs for operational workflows, reducing new hire onboarding time by 50</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and ensuring consistency in service delivery. </w:t>
      </w:r>
    </w:p>
    <w:p w:rsidR="00000000" w:rsidDel="00000000" w:rsidP="00000000" w:rsidRDefault="00000000" w:rsidRPr="00000000" w14:paraId="00000017">
      <w:pPr>
        <w:widowControl w:val="0"/>
        <w:spacing w:line="230.1815128326416" w:lineRule="auto"/>
        <w:ind w:left="720" w:right="3.2092285156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Haven Technologies (MassMutual) | New York, NY</w:t>
        <w:tab/>
        <w:t xml:space="preserve"> January 2023 - September 2023</w:t>
      </w:r>
    </w:p>
    <w:p w:rsidR="00000000" w:rsidDel="00000000" w:rsidP="00000000" w:rsidRDefault="00000000" w:rsidRPr="00000000" w14:paraId="00000019">
      <w:pPr>
        <w:tabs>
          <w:tab w:val="left" w:leader="none" w:pos="1134"/>
          <w:tab w:val="right" w:leader="none" w:pos="10800"/>
        </w:tabs>
        <w:spacing w:line="240" w:lineRule="auto"/>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Full-Stack Software Developer</w:t>
      </w:r>
      <w:r w:rsidDel="00000000" w:rsidR="00000000" w:rsidRPr="00000000">
        <w:rPr>
          <w:rFonts w:ascii="Times New Roman" w:cs="Times New Roman" w:eastAsia="Times New Roman" w:hAnsi="Times New Roman"/>
          <w:sz w:val="20"/>
          <w:szCs w:val="20"/>
          <w:rtl w:val="0"/>
        </w:rPr>
        <w:tab/>
        <w:t xml:space="preserve"> </w:t>
      </w:r>
      <w:r w:rsidDel="00000000" w:rsidR="00000000" w:rsidRPr="00000000">
        <w:rPr>
          <w:rtl w:val="0"/>
        </w:rPr>
      </w:r>
    </w:p>
    <w:p w:rsidR="00000000" w:rsidDel="00000000" w:rsidP="00000000" w:rsidRDefault="00000000" w:rsidRPr="00000000" w14:paraId="0000001A">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Collaborated cross-functionally with several departments including Underwriting, Product and UI/UX teams to align software features with business objectives, reducing project delivery delays by 25%.</w:t>
      </w:r>
    </w:p>
    <w:p w:rsidR="00000000" w:rsidDel="00000000" w:rsidP="00000000" w:rsidRDefault="00000000" w:rsidRPr="00000000" w14:paraId="0000001B">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Optimized relational database queries (CTEs, window functions, joins) to clean and reconcile insurance testing data, improving data accuracy by 30%.</w:t>
      </w:r>
    </w:p>
    <w:p w:rsidR="00000000" w:rsidDel="00000000" w:rsidP="00000000" w:rsidRDefault="00000000" w:rsidRPr="00000000" w14:paraId="0000001C">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Managed documentation and ticket tracking using JIRA and Confluence to assist team alignment and on-time project delivery.</w:t>
      </w:r>
    </w:p>
    <w:p w:rsidR="00000000" w:rsidDel="00000000" w:rsidP="00000000" w:rsidRDefault="00000000" w:rsidRPr="00000000" w14:paraId="0000001D">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Integrated data from multiple sources including APIs and PostgreSQL databases to build unified schemas, streamlining development by providing engineers with clean, reliable, and well-documented data structures.</w:t>
      </w:r>
    </w:p>
    <w:p w:rsidR="00000000" w:rsidDel="00000000" w:rsidP="00000000" w:rsidRDefault="00000000" w:rsidRPr="00000000" w14:paraId="0000001E">
      <w:pPr>
        <w:widowControl w:val="0"/>
        <w:numPr>
          <w:ilvl w:val="0"/>
          <w:numId w:val="2"/>
        </w:numPr>
        <w:spacing w:line="230.10782718658447" w:lineRule="auto"/>
        <w:ind w:left="360" w:right="20.8325195312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Utilized Git for version control to manage collaborative code updates, ensuring project stability and seamless team deployments.</w:t>
      </w:r>
    </w:p>
    <w:p w:rsidR="00000000" w:rsidDel="00000000" w:rsidP="00000000" w:rsidRDefault="00000000" w:rsidRPr="00000000" w14:paraId="0000001F">
      <w:pPr>
        <w:widowControl w:val="0"/>
        <w:spacing w:line="230.10782718658447" w:lineRule="auto"/>
        <w:ind w:left="720" w:right="20.83251953125" w:firstLine="0"/>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20">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Projects</w:t>
      </w:r>
    </w:p>
    <w:p w:rsidR="00000000" w:rsidDel="00000000" w:rsidP="00000000" w:rsidRDefault="00000000" w:rsidRPr="00000000" w14:paraId="00000021">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Lending Risk Portfolio Analysis Project | </w:t>
      </w:r>
      <w:hyperlink r:id="rId9">
        <w:r w:rsidDel="00000000" w:rsidR="00000000" w:rsidRPr="00000000">
          <w:rPr>
            <w:rFonts w:ascii="Times New Roman" w:cs="Times New Roman" w:eastAsia="Times New Roman" w:hAnsi="Times New Roman"/>
            <w:color w:val="1155cc"/>
            <w:sz w:val="20"/>
            <w:szCs w:val="20"/>
            <w:u w:val="single"/>
            <w:rtl w:val="0"/>
          </w:rPr>
          <w:t xml:space="preserve">Project</w:t>
        </w:r>
      </w:hyperlink>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i w:val="1"/>
          <w:iCs w:val="1"/>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January 2026</w:t>
      </w:r>
      <w:r w:rsidDel="00000000" w:rsidR="00000000" w:rsidRPr="00000000">
        <w:rPr>
          <w:rtl w:val="0"/>
        </w:rPr>
      </w:r>
    </w:p>
    <w:p w:rsidR="00000000" w:rsidDel="00000000" w:rsidP="00000000" w:rsidRDefault="00000000" w:rsidRPr="00000000" w14:paraId="00000022">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Python, SQL, Power BI</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tl w:val="0"/>
        </w:rPr>
      </w:r>
    </w:p>
    <w:p w:rsidR="00000000" w:rsidDel="00000000" w:rsidP="00000000" w:rsidRDefault="00000000" w:rsidRPr="00000000" w14:paraId="00000023">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w:t>
      </w:r>
      <w:r w:rsidDel="00000000" w:rsidR="00000000" w:rsidRPr="00000000">
        <w:rPr>
          <w:rFonts w:ascii="Times New Roman" w:cs="Times New Roman" w:eastAsia="Times New Roman" w:hAnsi="Times New Roman"/>
          <w:sz w:val="20"/>
          <w:szCs w:val="20"/>
          <w:rtl w:val="0"/>
        </w:rPr>
        <w:t xml:space="preserve"> Analyzed a 2M+ row loan portfolio to identify borrower and loan characteristics most associated with default risk. </w:t>
      </w:r>
    </w:p>
    <w:p w:rsidR="00000000" w:rsidDel="00000000" w:rsidP="00000000" w:rsidRDefault="00000000" w:rsidRPr="00000000" w14:paraId="00000024">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 PostgreSQL data model for lending data (150+ columns), creating borrower, loan, credit profile, delinquency, and public-record dimensions to support risk analysis. </w:t>
      </w:r>
    </w:p>
    <w:p w:rsidR="00000000" w:rsidDel="00000000" w:rsidP="00000000" w:rsidRDefault="00000000" w:rsidRPr="00000000" w14:paraId="00000025">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an end-to-end ETL pipeline using Python and SQL to transform raw loan data into analytics-ready tables, including handling missing values, type casting, and validation checks.</w:t>
      </w:r>
    </w:p>
    <w:p w:rsidR="00000000" w:rsidDel="00000000" w:rsidP="00000000" w:rsidRDefault="00000000" w:rsidRPr="00000000" w14:paraId="00000026">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Wrote complex SQL queries to calculate credit risk metrics, including utilization ratios and delinquency rates.</w:t>
      </w:r>
    </w:p>
    <w:p w:rsidR="00000000" w:rsidDel="00000000" w:rsidP="00000000" w:rsidRDefault="00000000" w:rsidRPr="00000000" w14:paraId="00000027">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Performed exploratory data analysis (EDA) to uncover relationships between borrower characteristics and default risk, enabling segmentation of high-risk borrower populations. </w:t>
      </w:r>
    </w:p>
    <w:p w:rsidR="00000000" w:rsidDel="00000000" w:rsidP="00000000" w:rsidRDefault="00000000" w:rsidRPr="00000000" w14:paraId="00000028">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9">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NYPD Arrests Analysis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COOP Careers | </w:t>
      </w:r>
      <w:hyperlink r:id="rId10">
        <w:r w:rsidDel="00000000" w:rsidR="00000000" w:rsidRPr="00000000">
          <w:rPr>
            <w:rFonts w:ascii="Times New Roman" w:cs="Times New Roman" w:eastAsia="Times New Roman" w:hAnsi="Times New Roman"/>
            <w:color w:val="1155cc"/>
            <w:sz w:val="20"/>
            <w:szCs w:val="20"/>
            <w:u w:val="single"/>
            <w:rtl w:val="0"/>
          </w:rPr>
          <w:t xml:space="preserve">Project</w:t>
        </w:r>
      </w:hyperlink>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sz w:val="20"/>
          <w:szCs w:val="20"/>
          <w:rtl w:val="0"/>
        </w:rPr>
        <w:t xml:space="preserve">   September 2025</w:t>
      </w:r>
      <w:r w:rsidDel="00000000" w:rsidR="00000000" w:rsidRPr="00000000">
        <w:rPr>
          <w:rtl w:val="0"/>
        </w:rPr>
      </w:r>
    </w:p>
    <w:p w:rsidR="00000000" w:rsidDel="00000000" w:rsidP="00000000" w:rsidRDefault="00000000" w:rsidRPr="00000000" w14:paraId="0000002A">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Python, Excel, Tableau</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2B">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w:t>
      </w:r>
      <w:r w:rsidDel="00000000" w:rsidR="00000000" w:rsidRPr="00000000">
        <w:rPr>
          <w:rFonts w:ascii="Times New Roman" w:cs="Times New Roman" w:eastAsia="Times New Roman" w:hAnsi="Times New Roman"/>
          <w:sz w:val="20"/>
          <w:szCs w:val="20"/>
          <w:rtl w:val="0"/>
        </w:rPr>
        <w:t xml:space="preserve"> Analyzed a 250K+ row dataset using Pandas and NumPy to identify demographic and geographic patterns through population segmentation methods to support crime prevention strategies.</w:t>
      </w:r>
    </w:p>
    <w:p w:rsidR="00000000" w:rsidDel="00000000" w:rsidP="00000000" w:rsidRDefault="00000000" w:rsidRPr="00000000" w14:paraId="0000002C">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 interactive Tableau dashboard to provide self-service access for stakeholders, visualizing arrests by location, time, and offense type.</w:t>
      </w:r>
    </w:p>
    <w:p w:rsidR="00000000" w:rsidDel="00000000" w:rsidP="00000000" w:rsidRDefault="00000000" w:rsidRPr="00000000" w14:paraId="0000002D">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Cleaned and standardized dataset columns to ensure accuracy and support reliable data analysis.</w:t>
      </w:r>
    </w:p>
    <w:p w:rsidR="00000000" w:rsidDel="00000000" w:rsidP="00000000" w:rsidRDefault="00000000" w:rsidRPr="00000000" w14:paraId="0000002E">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Delivered a data storytelling presentation and report to translate statistical insights into actionable recommendations, supporting informed decision-making for city safety initiatives.</w:t>
      </w:r>
    </w:p>
    <w:p w:rsidR="00000000" w:rsidDel="00000000" w:rsidP="00000000" w:rsidRDefault="00000000" w:rsidRPr="00000000" w14:paraId="0000002F">
      <w:pPr>
        <w:pBdr>
          <w:bottom w:color="000000" w:space="1" w:sz="4" w:val="single"/>
        </w:pBdr>
        <w:tabs>
          <w:tab w:val="right" w:leader="none" w:pos="10627"/>
        </w:tabs>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0">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Education</w:t>
      </w:r>
    </w:p>
    <w:p w:rsidR="00000000" w:rsidDel="00000000" w:rsidP="00000000" w:rsidRDefault="00000000" w:rsidRPr="00000000" w14:paraId="00000031">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COOP Careers </w:t>
        <w:tab/>
        <w:t xml:space="preserve">August 2025 - December 2025</w:t>
      </w:r>
    </w:p>
    <w:p w:rsidR="00000000" w:rsidDel="00000000" w:rsidP="00000000" w:rsidRDefault="00000000" w:rsidRPr="00000000" w14:paraId="00000032">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Data Analytics Fellow </w:t>
      </w:r>
      <w:r w:rsidDel="00000000" w:rsidR="00000000" w:rsidRPr="00000000">
        <w:rPr>
          <w:rFonts w:ascii="Times New Roman" w:cs="Times New Roman" w:eastAsia="Times New Roman" w:hAnsi="Times New Roman"/>
          <w:b w:val="1"/>
          <w:bCs w:val="1"/>
          <w:sz w:val="20"/>
          <w:szCs w:val="20"/>
          <w:rtl w:val="0"/>
        </w:rPr>
        <w:tab/>
        <w:t xml:space="preserve">                      </w:t>
      </w:r>
    </w:p>
    <w:p w:rsidR="00000000" w:rsidDel="00000000" w:rsidP="00000000" w:rsidRDefault="00000000" w:rsidRPr="00000000" w14:paraId="00000033">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widowControl w:val="0"/>
        <w:spacing w:line="229.88847255706787" w:lineRule="auto"/>
        <w:ind w:left="2.20001220703125" w:right="1.2231445312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Lehman College</w:t>
        <w:tab/>
        <w:tab/>
        <w:tab/>
        <w:tab/>
        <w:tab/>
        <w:tab/>
        <w:tab/>
        <w:tab/>
        <w:tab/>
        <w:tab/>
        <w:tab/>
        <w:t xml:space="preserve">                December 2022</w:t>
      </w:r>
    </w:p>
    <w:p w:rsidR="00000000" w:rsidDel="00000000" w:rsidP="00000000" w:rsidRDefault="00000000" w:rsidRPr="00000000" w14:paraId="00000035">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Bachelor of Science, Computer Science</w:t>
      </w:r>
      <w:r w:rsidDel="00000000" w:rsidR="00000000" w:rsidRPr="00000000">
        <w:rPr>
          <w:rFonts w:ascii="Times New Roman" w:cs="Times New Roman" w:eastAsia="Times New Roman" w:hAnsi="Times New Roman"/>
          <w:b w:val="1"/>
          <w:bCs w:val="1"/>
          <w:i w:val="1"/>
          <w:iCs w:val="1"/>
          <w:sz w:val="20"/>
          <w:szCs w:val="20"/>
          <w:rtl w:val="0"/>
        </w:rPr>
        <w:tab/>
      </w:r>
      <w:r w:rsidDel="00000000" w:rsidR="00000000" w:rsidRPr="00000000">
        <w:rPr>
          <w:rtl w:val="0"/>
        </w:rPr>
      </w:r>
    </w:p>
    <w:p>
      <w:r>
        <w:rPr>
          <w:rFonts w:ascii="Times New Roman" w:hAnsi="Times New Roman"/>
          <w:sz w:val="20"/>
        </w:rPr>
        <w:br/>
        <w:t>• Optimized relational database queries to clean and reconcile complex datasets, ensuring high data quality for research and operational reporting, while documenting processes in Microsoft Word and Confluence to maintain standardized data management guidelines.</w:t>
        <w:br/>
      </w:r>
    </w:p>
    <w:p>
      <w:r>
        <w:rPr>
          <w:rFonts w:ascii="Times New Roman" w:hAnsi="Times New Roman"/>
          <w:sz w:val="20"/>
        </w:rPr>
        <w:br/>
        <w:t>• Collaborated with medical and operational stakeholders to facilitate data management, providing technical support for electronic record-keeping systems and training staff to enhance the accuracy of data collection.</w:t>
        <w:br/>
      </w:r>
    </w:p>
    <w:p>
      <w:r>
        <w:rPr>
          <w:rFonts w:ascii="Times New Roman" w:hAnsi="Times New Roman"/>
          <w:sz w:val="20"/>
        </w:rPr>
        <w:br/>
        <w:t>• Drafted technical reports and research documentation to support internal stakeholders, translating complex analytical findings into actionable manuscripts and summaries for departmental review.</w:t>
        <w:br/>
      </w:r>
    </w:p>
    <w:p>
      <w:r>
        <w:rPr>
          <w:rFonts w:ascii="Times New Roman" w:hAnsi="Times New Roman"/>
          <w:sz w:val="20"/>
        </w:rPr>
        <w:br/>
        <w:t>• Applied foundational knowledge of clinical research data management principles, including familiarity with electronic data capture tools and the capacity to rapidly adopt platforms like REDCap to support ongoing research studies.</w:t>
        <w:br/>
      </w:r>
    </w:p>
    <w:p>
      <w:r>
        <w:rPr>
          <w:rFonts w:ascii="Times New Roman" w:hAnsi="Times New Roman"/>
          <w:sz w:val="20"/>
        </w:rPr>
        <w:br/>
        <w:t>• Leveraged advanced SQL and analytical software to assist faculty and medical staff with custom query generation and statistical analysis, ensuring timely delivery of data management plans within high-pressure healthcare environments.</w:t>
        <w:br/>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Jmiller1294/nypd-arrests-analysis-project" TargetMode="External"/><Relationship Id="rId9" Type="http://schemas.openxmlformats.org/officeDocument/2006/relationships/hyperlink" Target="https://github.com/Jmiller1294/credit-risk-lending-analysis-project" TargetMode="External"/><Relationship Id="rId5" Type="http://schemas.openxmlformats.org/officeDocument/2006/relationships/styles" Target="styles.xml"/><Relationship Id="rId6" Type="http://schemas.openxmlformats.org/officeDocument/2006/relationships/hyperlink" Target="mailto:justin.alx.miller@gmail.com" TargetMode="External"/><Relationship Id="rId7" Type="http://schemas.openxmlformats.org/officeDocument/2006/relationships/hyperlink" Target="http://www.linkedin.com/in/justinmiller92" TargetMode="External"/><Relationship Id="rId8" Type="http://schemas.openxmlformats.org/officeDocument/2006/relationships/hyperlink" Target="https://github.com/Jmiller12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