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5676" w14:textId="77777777" w:rsidR="00A1614E" w:rsidRPr="00A1614E" w:rsidRDefault="00A1614E" w:rsidP="00A1614E">
      <w:r w:rsidRPr="00A1614E">
        <w:rPr>
          <w:b/>
          <w:bCs/>
        </w:rPr>
        <w:t>To:</w:t>
      </w:r>
      <w:r w:rsidRPr="00A1614E">
        <w:t> Honourable Minister of Health</w:t>
      </w:r>
      <w:r w:rsidRPr="00A1614E">
        <w:br/>
      </w:r>
      <w:r w:rsidRPr="00A1614E">
        <w:rPr>
          <w:b/>
          <w:bCs/>
        </w:rPr>
        <w:t>From:</w:t>
      </w:r>
      <w:r w:rsidRPr="00A1614E">
        <w:t xml:space="preserve"> The </w:t>
      </w:r>
      <w:proofErr w:type="spellStart"/>
      <w:r w:rsidRPr="00A1614E">
        <w:t>UbuntuCare</w:t>
      </w:r>
      <w:proofErr w:type="spellEnd"/>
      <w:r w:rsidRPr="00A1614E">
        <w:t xml:space="preserve"> Analytics Team</w:t>
      </w:r>
      <w:r w:rsidRPr="00A1614E">
        <w:br/>
      </w:r>
      <w:r w:rsidRPr="00A1614E">
        <w:rPr>
          <w:b/>
          <w:bCs/>
        </w:rPr>
        <w:t>Date:</w:t>
      </w:r>
      <w:r w:rsidRPr="00A1614E">
        <w:t> 15 September 2025</w:t>
      </w:r>
      <w:r w:rsidRPr="00A1614E">
        <w:br/>
      </w:r>
      <w:r w:rsidRPr="00A1614E">
        <w:rPr>
          <w:b/>
          <w:bCs/>
        </w:rPr>
        <w:t>Subject:</w:t>
      </w:r>
      <w:r w:rsidRPr="00A1614E">
        <w:t xml:space="preserve"> Building a More Responsive </w:t>
      </w:r>
      <w:proofErr w:type="spellStart"/>
      <w:r w:rsidRPr="00A1614E">
        <w:t>UbuntuCare</w:t>
      </w:r>
      <w:proofErr w:type="spellEnd"/>
      <w:r w:rsidRPr="00A1614E">
        <w:t>: A Strategic Plan to Reduce Patient Wait Times</w:t>
      </w:r>
    </w:p>
    <w:p w14:paraId="0626B46D" w14:textId="77777777" w:rsidR="00A1614E" w:rsidRPr="00A1614E" w:rsidRDefault="00A1614E" w:rsidP="00A1614E">
      <w:r w:rsidRPr="00A1614E">
        <w:rPr>
          <w:rFonts w:ascii="Segoe UI Emoji" w:hAnsi="Segoe UI Emoji" w:cs="Segoe UI Emoji"/>
          <w:b/>
          <w:bCs/>
        </w:rPr>
        <w:t>🇿🇦</w:t>
      </w:r>
      <w:r w:rsidRPr="00A1614E">
        <w:rPr>
          <w:b/>
          <w:bCs/>
        </w:rPr>
        <w:t xml:space="preserve"> In the spirit of Ubuntu, working together for the health of our nation. </w:t>
      </w:r>
      <w:r w:rsidRPr="00A1614E">
        <w:rPr>
          <w:rFonts w:ascii="Segoe UI Emoji" w:hAnsi="Segoe UI Emoji" w:cs="Segoe UI Emoji"/>
          <w:b/>
          <w:bCs/>
        </w:rPr>
        <w:t>🇿🇦</w:t>
      </w:r>
    </w:p>
    <w:p w14:paraId="15E47EFC" w14:textId="77777777" w:rsidR="00A1614E" w:rsidRPr="00A1614E" w:rsidRDefault="00A1614E" w:rsidP="00A1614E">
      <w:r w:rsidRPr="00A1614E">
        <w:pict w14:anchorId="30592173">
          <v:rect id="_x0000_i1124" style="width:0;height:.75pt" o:hralign="center" o:hrstd="t" o:hr="t" fillcolor="#a0a0a0" stroked="f"/>
        </w:pict>
      </w:r>
    </w:p>
    <w:p w14:paraId="79E844A9" w14:textId="77777777" w:rsidR="00A1614E" w:rsidRPr="00A1614E" w:rsidRDefault="00A1614E" w:rsidP="00A1614E">
      <w:pPr>
        <w:rPr>
          <w:b/>
          <w:bCs/>
        </w:rPr>
      </w:pPr>
      <w:r w:rsidRPr="00A1614E">
        <w:rPr>
          <w:b/>
          <w:bCs/>
        </w:rPr>
        <w:t>1. Introduction: Our Shared Objective</w:t>
      </w:r>
    </w:p>
    <w:p w14:paraId="5E9F13A9" w14:textId="76DA9639" w:rsidR="00A1614E" w:rsidRPr="00A1614E" w:rsidRDefault="00A1614E" w:rsidP="00A1614E">
      <w:r>
        <w:t>T</w:t>
      </w:r>
      <w:r w:rsidRPr="00A1614E">
        <w:t>his report presents a clear path forward to address one of the most pressing challenges in our public healthcare system: patient wait times.</w:t>
      </w:r>
    </w:p>
    <w:p w14:paraId="17C2156F" w14:textId="77777777" w:rsidR="00A1614E" w:rsidRPr="00A1614E" w:rsidRDefault="00A1614E" w:rsidP="00A1614E">
      <w:r w:rsidRPr="00A1614E">
        <w:t xml:space="preserve">Our primary goal is to transform waiting times from a source of frustration into a benchmark of efficiency and equitable care. By deeply analysing data from across the </w:t>
      </w:r>
      <w:proofErr w:type="spellStart"/>
      <w:r w:rsidRPr="00A1614E">
        <w:t>UbuntuCare</w:t>
      </w:r>
      <w:proofErr w:type="spellEnd"/>
      <w:r w:rsidRPr="00A1614E">
        <w:t xml:space="preserve"> network, we have identified not just the problems, but actionable, data-driven solutions to ensure every South African receives timely and dignified care, reflective of our nation's commitment to Ubuntu.</w:t>
      </w:r>
    </w:p>
    <w:p w14:paraId="0BBD1167" w14:textId="77777777" w:rsidR="00A1614E" w:rsidRPr="00A1614E" w:rsidRDefault="00A1614E" w:rsidP="00A1614E">
      <w:r w:rsidRPr="00A1614E">
        <w:pict w14:anchorId="66651011">
          <v:rect id="_x0000_i1125" style="width:0;height:.75pt" o:hralign="center" o:hrstd="t" o:hr="t" fillcolor="#a0a0a0" stroked="f"/>
        </w:pict>
      </w:r>
    </w:p>
    <w:p w14:paraId="6F515A3B" w14:textId="77777777" w:rsidR="00A1614E" w:rsidRPr="00A1614E" w:rsidRDefault="00A1614E" w:rsidP="00A1614E">
      <w:pPr>
        <w:rPr>
          <w:b/>
          <w:bCs/>
        </w:rPr>
      </w:pPr>
      <w:r w:rsidRPr="00A1614E">
        <w:rPr>
          <w:b/>
          <w:bCs/>
        </w:rPr>
        <w:t>2. Executive Summary: Key Findings at a Glance</w:t>
      </w:r>
    </w:p>
    <w:p w14:paraId="1EFF8405" w14:textId="77777777" w:rsidR="00A1614E" w:rsidRPr="00A1614E" w:rsidRDefault="00A1614E" w:rsidP="00A1614E">
      <w:r w:rsidRPr="00A1614E">
        <w:t>Our analysis reveals that wait times are not random; they are influenced by specific, predictable factors. We found that our older citizens and male patients often wait longer, and that our dedicated rural facilities face a systemic disadvantage of an additional 8-minute wait, on average. Patients with chronic conditions like diabetes and hypertension bear the heaviest burden, sometimes waiting over 8 hours.</w:t>
      </w:r>
    </w:p>
    <w:p w14:paraId="4B786D96" w14:textId="77777777" w:rsidR="00A1614E" w:rsidRPr="00A1614E" w:rsidRDefault="00A1614E" w:rsidP="00A1614E">
      <w:r w:rsidRPr="00A1614E">
        <w:t>Critically, we have developed a powerful predictive tool (</w:t>
      </w:r>
      <w:proofErr w:type="spellStart"/>
      <w:r w:rsidRPr="00A1614E">
        <w:t>XGBoost</w:t>
      </w:r>
      <w:proofErr w:type="spellEnd"/>
      <w:r w:rsidRPr="00A1614E">
        <w:t xml:space="preserve"> model) that can accurately forecast wait times. Implementing this tool to optimise schedules and workflows is projected to create a net financial benefit of </w:t>
      </w:r>
      <w:r w:rsidRPr="00A1614E">
        <w:rPr>
          <w:b/>
          <w:bCs/>
        </w:rPr>
        <w:t>R54.5 million</w:t>
      </w:r>
      <w:r w:rsidRPr="00A1614E">
        <w:t> for the system, while fundamentally improving the patient experience.</w:t>
      </w:r>
    </w:p>
    <w:p w14:paraId="6610EF0D" w14:textId="77777777" w:rsidR="00A1614E" w:rsidRPr="00A1614E" w:rsidRDefault="00A1614E" w:rsidP="00A1614E">
      <w:r w:rsidRPr="00A1614E">
        <w:pict w14:anchorId="4E264D78">
          <v:rect id="_x0000_i1126" style="width:0;height:.75pt" o:hralign="center" o:hrstd="t" o:hr="t" fillcolor="#a0a0a0" stroked="f"/>
        </w:pict>
      </w:r>
    </w:p>
    <w:p w14:paraId="4BAE7308" w14:textId="77777777" w:rsidR="00F15754" w:rsidRDefault="00F15754" w:rsidP="00A1614E">
      <w:pPr>
        <w:rPr>
          <w:b/>
          <w:bCs/>
        </w:rPr>
      </w:pPr>
    </w:p>
    <w:p w14:paraId="0B551C42" w14:textId="77777777" w:rsidR="00F15754" w:rsidRDefault="00F15754" w:rsidP="00A1614E">
      <w:pPr>
        <w:rPr>
          <w:b/>
          <w:bCs/>
        </w:rPr>
      </w:pPr>
    </w:p>
    <w:p w14:paraId="6BA0D1CB" w14:textId="77777777" w:rsidR="00F15754" w:rsidRDefault="00F15754" w:rsidP="00A1614E">
      <w:pPr>
        <w:rPr>
          <w:b/>
          <w:bCs/>
        </w:rPr>
      </w:pPr>
    </w:p>
    <w:p w14:paraId="1533C1FF" w14:textId="77777777" w:rsidR="00F15754" w:rsidRDefault="00F15754" w:rsidP="00A1614E">
      <w:pPr>
        <w:rPr>
          <w:b/>
          <w:bCs/>
        </w:rPr>
      </w:pPr>
    </w:p>
    <w:p w14:paraId="641B6456" w14:textId="77777777" w:rsidR="00F15754" w:rsidRDefault="00F15754" w:rsidP="00A1614E">
      <w:pPr>
        <w:rPr>
          <w:b/>
          <w:bCs/>
        </w:rPr>
      </w:pPr>
    </w:p>
    <w:p w14:paraId="37033F50" w14:textId="77777777" w:rsidR="00F15754" w:rsidRDefault="00F15754" w:rsidP="00A1614E">
      <w:pPr>
        <w:rPr>
          <w:b/>
          <w:bCs/>
        </w:rPr>
      </w:pPr>
    </w:p>
    <w:p w14:paraId="3C8F9301" w14:textId="77777777" w:rsidR="00F15754" w:rsidRDefault="00F15754" w:rsidP="00A1614E">
      <w:pPr>
        <w:rPr>
          <w:b/>
          <w:bCs/>
        </w:rPr>
      </w:pPr>
    </w:p>
    <w:p w14:paraId="127CF0B1" w14:textId="77777777" w:rsidR="00F15754" w:rsidRDefault="00F15754" w:rsidP="00A1614E">
      <w:pPr>
        <w:rPr>
          <w:b/>
          <w:bCs/>
        </w:rPr>
      </w:pPr>
    </w:p>
    <w:p w14:paraId="1D033F23" w14:textId="77777777" w:rsidR="00F15754" w:rsidRDefault="00F15754" w:rsidP="00A1614E">
      <w:pPr>
        <w:rPr>
          <w:b/>
          <w:bCs/>
        </w:rPr>
      </w:pPr>
    </w:p>
    <w:p w14:paraId="4D5193E6" w14:textId="77777777" w:rsidR="00F15754" w:rsidRDefault="00F15754" w:rsidP="00A1614E">
      <w:pPr>
        <w:rPr>
          <w:b/>
          <w:bCs/>
        </w:rPr>
      </w:pPr>
    </w:p>
    <w:p w14:paraId="1AEBE321" w14:textId="77777777" w:rsidR="00F15754" w:rsidRDefault="00F15754" w:rsidP="00A1614E">
      <w:pPr>
        <w:rPr>
          <w:b/>
          <w:bCs/>
        </w:rPr>
      </w:pPr>
    </w:p>
    <w:p w14:paraId="32AFC494" w14:textId="4DA3AB35" w:rsidR="00A1614E" w:rsidRPr="00A1614E" w:rsidRDefault="00A1614E" w:rsidP="00A1614E">
      <w:pPr>
        <w:rPr>
          <w:b/>
          <w:bCs/>
        </w:rPr>
      </w:pPr>
      <w:r w:rsidRPr="00A1614E">
        <w:rPr>
          <w:b/>
          <w:bCs/>
        </w:rPr>
        <w:lastRenderedPageBreak/>
        <w:t>3. A Deeper Look: Understanding the Why Behind the Wait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68"/>
        <w:gridCol w:w="3423"/>
        <w:gridCol w:w="4035"/>
      </w:tblGrid>
      <w:tr w:rsidR="00A1614E" w:rsidRPr="00A1614E" w14:paraId="2F481BB2" w14:textId="77777777" w:rsidTr="00F15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C15291A" w14:textId="77777777" w:rsidR="00A1614E" w:rsidRPr="00A1614E" w:rsidRDefault="00A1614E" w:rsidP="00A1614E">
            <w:pPr>
              <w:spacing w:after="160" w:line="259" w:lineRule="auto"/>
            </w:pPr>
            <w:r w:rsidRPr="00A1614E">
              <w:t>Factor</w:t>
            </w:r>
          </w:p>
        </w:tc>
        <w:tc>
          <w:tcPr>
            <w:tcW w:w="0" w:type="auto"/>
            <w:hideMark/>
          </w:tcPr>
          <w:p w14:paraId="72D67AEC" w14:textId="77777777" w:rsidR="00A1614E" w:rsidRPr="00A1614E" w:rsidRDefault="00A1614E" w:rsidP="00A1614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614E">
              <w:t>What We Observed</w:t>
            </w:r>
          </w:p>
        </w:tc>
        <w:tc>
          <w:tcPr>
            <w:tcW w:w="0" w:type="auto"/>
            <w:hideMark/>
          </w:tcPr>
          <w:p w14:paraId="29369D95" w14:textId="77777777" w:rsidR="00A1614E" w:rsidRPr="00A1614E" w:rsidRDefault="00A1614E" w:rsidP="00A1614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614E">
              <w:t xml:space="preserve">What It Means for </w:t>
            </w:r>
            <w:proofErr w:type="spellStart"/>
            <w:r w:rsidRPr="00A1614E">
              <w:t>UbuntuCare</w:t>
            </w:r>
            <w:proofErr w:type="spellEnd"/>
          </w:p>
        </w:tc>
      </w:tr>
      <w:tr w:rsidR="00A1614E" w:rsidRPr="00A1614E" w14:paraId="76B79CB8" w14:textId="77777777" w:rsidTr="00F15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B48D6" w14:textId="77777777" w:rsidR="00A1614E" w:rsidRPr="00A1614E" w:rsidRDefault="00A1614E" w:rsidP="00A1614E">
            <w:pPr>
              <w:spacing w:after="160" w:line="259" w:lineRule="auto"/>
            </w:pPr>
            <w:r w:rsidRPr="00A1614E">
              <w:rPr>
                <w:rFonts w:ascii="Segoe UI Emoji" w:hAnsi="Segoe UI Emoji" w:cs="Segoe UI Emoji"/>
                <w:b/>
                <w:bCs/>
              </w:rPr>
              <w:t>👥</w:t>
            </w:r>
            <w:r w:rsidRPr="00A1614E">
              <w:rPr>
                <w:b/>
                <w:bCs/>
              </w:rPr>
              <w:t xml:space="preserve"> Our People</w:t>
            </w:r>
          </w:p>
        </w:tc>
        <w:tc>
          <w:tcPr>
            <w:tcW w:w="0" w:type="auto"/>
            <w:hideMark/>
          </w:tcPr>
          <w:p w14:paraId="55063D64" w14:textId="77777777" w:rsidR="00A1614E" w:rsidRPr="00A1614E" w:rsidRDefault="00A1614E" w:rsidP="00A161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14E">
              <w:t>Patients over 40 and male patients experience significantly longer waits.</w:t>
            </w:r>
          </w:p>
        </w:tc>
        <w:tc>
          <w:tcPr>
            <w:tcW w:w="0" w:type="auto"/>
            <w:hideMark/>
          </w:tcPr>
          <w:p w14:paraId="6B6E04B6" w14:textId="77777777" w:rsidR="00A1614E" w:rsidRPr="00A1614E" w:rsidRDefault="00A1614E" w:rsidP="00A161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14E">
              <w:t>We must create patient flow strategies that protect our most vulnerable and ensure fairness for all.</w:t>
            </w:r>
          </w:p>
        </w:tc>
      </w:tr>
      <w:tr w:rsidR="00A1614E" w:rsidRPr="00A1614E" w14:paraId="4FA764A7" w14:textId="77777777" w:rsidTr="00F15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4408B" w14:textId="6F64BDD8" w:rsidR="00A1614E" w:rsidRPr="00A1614E" w:rsidRDefault="00A1614E" w:rsidP="00A1614E">
            <w:pPr>
              <w:spacing w:after="160" w:line="259" w:lineRule="auto"/>
            </w:pPr>
            <w:r w:rsidRPr="00A1614E">
              <w:rPr>
                <w:rFonts w:ascii="Segoe UI Emoji" w:hAnsi="Segoe UI Emoji" w:cs="Segoe UI Emoji"/>
                <w:b/>
                <w:bCs/>
              </w:rPr>
              <w:t>📍</w:t>
            </w:r>
            <w:r w:rsidRPr="00A1614E">
              <w:rPr>
                <w:b/>
                <w:bCs/>
              </w:rPr>
              <w:t xml:space="preserve"> Our Geography</w:t>
            </w:r>
          </w:p>
        </w:tc>
        <w:tc>
          <w:tcPr>
            <w:tcW w:w="0" w:type="auto"/>
            <w:hideMark/>
          </w:tcPr>
          <w:p w14:paraId="272CFE85" w14:textId="77777777" w:rsidR="00A1614E" w:rsidRPr="00A1614E" w:rsidRDefault="00A1614E" w:rsidP="00A161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14E">
              <w:t>The </w:t>
            </w:r>
            <w:r w:rsidRPr="00A1614E">
              <w:rPr>
                <w:b/>
                <w:bCs/>
              </w:rPr>
              <w:t>rural-urban divide</w:t>
            </w:r>
            <w:r w:rsidRPr="00A1614E">
              <w:t> is real; rural facilities face delays 8 minutes longer on average.</w:t>
            </w:r>
          </w:p>
        </w:tc>
        <w:tc>
          <w:tcPr>
            <w:tcW w:w="0" w:type="auto"/>
            <w:hideMark/>
          </w:tcPr>
          <w:p w14:paraId="042D0F0F" w14:textId="77777777" w:rsidR="00A1614E" w:rsidRPr="00A1614E" w:rsidRDefault="00A1614E" w:rsidP="00A161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14E">
              <w:t>We need to champion equitable resource allocation to serve every community, whether in Limpopo or Gauteng.</w:t>
            </w:r>
          </w:p>
        </w:tc>
      </w:tr>
      <w:tr w:rsidR="00A1614E" w:rsidRPr="00A1614E" w14:paraId="7D7292E9" w14:textId="77777777" w:rsidTr="00F15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D28F7" w14:textId="77777777" w:rsidR="00A1614E" w:rsidRPr="00A1614E" w:rsidRDefault="00A1614E" w:rsidP="00A1614E">
            <w:pPr>
              <w:spacing w:after="160" w:line="259" w:lineRule="auto"/>
            </w:pPr>
            <w:r w:rsidRPr="00A1614E">
              <w:rPr>
                <w:rFonts w:ascii="Segoe UI Emoji" w:hAnsi="Segoe UI Emoji" w:cs="Segoe UI Emoji"/>
                <w:b/>
                <w:bCs/>
              </w:rPr>
              <w:t>🏥</w:t>
            </w:r>
            <w:r w:rsidRPr="00A1614E">
              <w:rPr>
                <w:b/>
                <w:bCs/>
              </w:rPr>
              <w:t xml:space="preserve"> Our Facilities</w:t>
            </w:r>
          </w:p>
        </w:tc>
        <w:tc>
          <w:tcPr>
            <w:tcW w:w="0" w:type="auto"/>
            <w:hideMark/>
          </w:tcPr>
          <w:p w14:paraId="50A984D0" w14:textId="77777777" w:rsidR="00A1614E" w:rsidRPr="00A1614E" w:rsidRDefault="00A1614E" w:rsidP="00A161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14E">
              <w:t>Larger, well-staffed facilities can have longer waits, often due to handling more complex cases.</w:t>
            </w:r>
          </w:p>
        </w:tc>
        <w:tc>
          <w:tcPr>
            <w:tcW w:w="0" w:type="auto"/>
            <w:hideMark/>
          </w:tcPr>
          <w:p w14:paraId="12590DC9" w14:textId="77777777" w:rsidR="00A1614E" w:rsidRPr="00A1614E" w:rsidRDefault="00A1614E" w:rsidP="00A161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14E">
              <w:t>Staffing must be optimized not just by numbers, but by matching expertise to patient complexity.</w:t>
            </w:r>
          </w:p>
        </w:tc>
      </w:tr>
      <w:tr w:rsidR="00A1614E" w:rsidRPr="00A1614E" w14:paraId="36D1FDCE" w14:textId="77777777" w:rsidTr="00F15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AEC02" w14:textId="77777777" w:rsidR="00A1614E" w:rsidRPr="00A1614E" w:rsidRDefault="00A1614E" w:rsidP="00A1614E">
            <w:pPr>
              <w:spacing w:after="160" w:line="259" w:lineRule="auto"/>
            </w:pPr>
            <w:r w:rsidRPr="00A1614E">
              <w:rPr>
                <w:rFonts w:ascii="Segoe UI Emoji" w:hAnsi="Segoe UI Emoji" w:cs="Segoe UI Emoji"/>
                <w:b/>
                <w:bCs/>
              </w:rPr>
              <w:t>🩺</w:t>
            </w:r>
            <w:r w:rsidRPr="00A1614E">
              <w:rPr>
                <w:b/>
                <w:bCs/>
              </w:rPr>
              <w:t xml:space="preserve"> Patient Needs</w:t>
            </w:r>
          </w:p>
        </w:tc>
        <w:tc>
          <w:tcPr>
            <w:tcW w:w="0" w:type="auto"/>
            <w:hideMark/>
          </w:tcPr>
          <w:p w14:paraId="19BCC9D8" w14:textId="77777777" w:rsidR="00A1614E" w:rsidRPr="00A1614E" w:rsidRDefault="00A1614E" w:rsidP="00A161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14E">
              <w:t>Those with chronic conditions face the longest journeys (&gt;500 mins).</w:t>
            </w:r>
          </w:p>
        </w:tc>
        <w:tc>
          <w:tcPr>
            <w:tcW w:w="0" w:type="auto"/>
            <w:hideMark/>
          </w:tcPr>
          <w:p w14:paraId="7A981106" w14:textId="77777777" w:rsidR="00A1614E" w:rsidRPr="00A1614E" w:rsidRDefault="00A1614E" w:rsidP="00A161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14E">
              <w:t>We must prioritise and streamline care for our chronic-care patients to protect their health.</w:t>
            </w:r>
          </w:p>
        </w:tc>
      </w:tr>
      <w:tr w:rsidR="00A1614E" w:rsidRPr="00A1614E" w14:paraId="433C95A3" w14:textId="77777777" w:rsidTr="00F15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28D98" w14:textId="77777777" w:rsidR="00A1614E" w:rsidRPr="00A1614E" w:rsidRDefault="00A1614E" w:rsidP="00A1614E">
            <w:pPr>
              <w:spacing w:after="160" w:line="259" w:lineRule="auto"/>
            </w:pPr>
            <w:r w:rsidRPr="00A1614E">
              <w:rPr>
                <w:rFonts w:ascii="Segoe UI Emoji" w:hAnsi="Segoe UI Emoji" w:cs="Segoe UI Emoji"/>
                <w:b/>
                <w:bCs/>
              </w:rPr>
              <w:t>⏰</w:t>
            </w:r>
            <w:r w:rsidRPr="00A1614E">
              <w:rPr>
                <w:b/>
                <w:bCs/>
              </w:rPr>
              <w:t xml:space="preserve"> Timing</w:t>
            </w:r>
          </w:p>
        </w:tc>
        <w:tc>
          <w:tcPr>
            <w:tcW w:w="0" w:type="auto"/>
            <w:hideMark/>
          </w:tcPr>
          <w:p w14:paraId="49FEDE2E" w14:textId="77777777" w:rsidR="00A1614E" w:rsidRPr="00A1614E" w:rsidRDefault="00A1614E" w:rsidP="00A161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14E">
              <w:t>Weekends are 20% slower; year-end periods see major delays.</w:t>
            </w:r>
          </w:p>
        </w:tc>
        <w:tc>
          <w:tcPr>
            <w:tcW w:w="0" w:type="auto"/>
            <w:hideMark/>
          </w:tcPr>
          <w:p w14:paraId="519E5C02" w14:textId="77777777" w:rsidR="00A1614E" w:rsidRPr="00A1614E" w:rsidRDefault="00A1614E" w:rsidP="00A161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14E">
              <w:t>We can anticipate these surges and adjust staffing and workflows proactively.</w:t>
            </w:r>
          </w:p>
        </w:tc>
      </w:tr>
    </w:tbl>
    <w:p w14:paraId="0645710D" w14:textId="77777777" w:rsidR="00A1614E" w:rsidRPr="00A1614E" w:rsidRDefault="00A1614E" w:rsidP="00A1614E">
      <w:r w:rsidRPr="00A1614E">
        <w:pict w14:anchorId="2E76C0A6">
          <v:rect id="_x0000_i1127" style="width:0;height:.75pt" o:hralign="center" o:hrstd="t" o:hr="t" fillcolor="#a0a0a0" stroked="f"/>
        </w:pict>
      </w:r>
    </w:p>
    <w:p w14:paraId="310EA33D" w14:textId="77777777" w:rsidR="00A1614E" w:rsidRPr="00A1614E" w:rsidRDefault="00A1614E" w:rsidP="00A1614E">
      <w:pPr>
        <w:rPr>
          <w:b/>
          <w:bCs/>
        </w:rPr>
      </w:pPr>
      <w:r w:rsidRPr="00A1614E">
        <w:rPr>
          <w:b/>
          <w:bCs/>
        </w:rPr>
        <w:t>4. Our Recommended Path Forward</w:t>
      </w:r>
    </w:p>
    <w:p w14:paraId="199938C0" w14:textId="77777777" w:rsidR="00A1614E" w:rsidRPr="00A1614E" w:rsidRDefault="00A1614E" w:rsidP="00A1614E">
      <w:r w:rsidRPr="00A1614E">
        <w:t xml:space="preserve">To build a smarter, more responsive </w:t>
      </w:r>
      <w:proofErr w:type="spellStart"/>
      <w:r w:rsidRPr="00A1614E">
        <w:t>UbuntuCare</w:t>
      </w:r>
      <w:proofErr w:type="spellEnd"/>
      <w:r w:rsidRPr="00A1614E">
        <w:t>, we propose a focused strategy:</w:t>
      </w:r>
    </w:p>
    <w:p w14:paraId="2622CC35" w14:textId="77777777" w:rsidR="00A1614E" w:rsidRPr="00A1614E" w:rsidRDefault="00A1614E" w:rsidP="00A1614E">
      <w:r w:rsidRPr="00A1614E">
        <w:rPr>
          <w:b/>
          <w:bCs/>
        </w:rPr>
        <w:t>a) Immediate Operational Shifts:</w:t>
      </w:r>
    </w:p>
    <w:p w14:paraId="2000D869" w14:textId="77777777" w:rsidR="00A1614E" w:rsidRPr="00A1614E" w:rsidRDefault="00A1614E" w:rsidP="00A1614E">
      <w:pPr>
        <w:numPr>
          <w:ilvl w:val="0"/>
          <w:numId w:val="9"/>
        </w:numPr>
      </w:pPr>
      <w:r w:rsidRPr="00A1614E">
        <w:rPr>
          <w:b/>
          <w:bCs/>
        </w:rPr>
        <w:t>Target the bottlenecks:</w:t>
      </w:r>
      <w:r w:rsidRPr="00A1614E">
        <w:t> Direct resources and interventions to facilities with extreme wait times.</w:t>
      </w:r>
    </w:p>
    <w:p w14:paraId="5B7AEEBD" w14:textId="77777777" w:rsidR="00A1614E" w:rsidRPr="00A1614E" w:rsidRDefault="00A1614E" w:rsidP="00A1614E">
      <w:pPr>
        <w:numPr>
          <w:ilvl w:val="0"/>
          <w:numId w:val="9"/>
        </w:numPr>
      </w:pPr>
      <w:r w:rsidRPr="00A1614E">
        <w:rPr>
          <w:b/>
          <w:bCs/>
        </w:rPr>
        <w:t>Smart Scheduling:</w:t>
      </w:r>
      <w:r w:rsidRPr="00A1614E">
        <w:t> Dynamically adjust staff schedules to meet demand on weekends, during midday peaks, and ahead of the busy year-end period.</w:t>
      </w:r>
    </w:p>
    <w:p w14:paraId="1625A427" w14:textId="77777777" w:rsidR="00A1614E" w:rsidRPr="00A1614E" w:rsidRDefault="00A1614E" w:rsidP="00A1614E">
      <w:r w:rsidRPr="00A1614E">
        <w:rPr>
          <w:b/>
          <w:bCs/>
        </w:rPr>
        <w:t>b) Patient-Centred Clinical Flow:</w:t>
      </w:r>
    </w:p>
    <w:p w14:paraId="3D171754" w14:textId="77777777" w:rsidR="00A1614E" w:rsidRPr="00A1614E" w:rsidRDefault="00A1614E" w:rsidP="00A1614E">
      <w:pPr>
        <w:numPr>
          <w:ilvl w:val="0"/>
          <w:numId w:val="10"/>
        </w:numPr>
      </w:pPr>
      <w:r w:rsidRPr="00A1614E">
        <w:rPr>
          <w:b/>
          <w:bCs/>
        </w:rPr>
        <w:t>Create priority pathways</w:t>
      </w:r>
      <w:r w:rsidRPr="00A1614E">
        <w:t> for older patients and those managing chronic conditions to ensure they receive timely care.</w:t>
      </w:r>
    </w:p>
    <w:p w14:paraId="39E6BCF8" w14:textId="77777777" w:rsidR="00A1614E" w:rsidRPr="00A1614E" w:rsidRDefault="00A1614E" w:rsidP="00A1614E">
      <w:pPr>
        <w:numPr>
          <w:ilvl w:val="0"/>
          <w:numId w:val="10"/>
        </w:numPr>
      </w:pPr>
      <w:r w:rsidRPr="00A1614E">
        <w:rPr>
          <w:b/>
          <w:bCs/>
        </w:rPr>
        <w:t>Strengthen our triage systems</w:t>
      </w:r>
      <w:r w:rsidRPr="00A1614E">
        <w:t> to always protect our highest-risk patients.</w:t>
      </w:r>
    </w:p>
    <w:p w14:paraId="63EC4C8F" w14:textId="77777777" w:rsidR="00A1614E" w:rsidRPr="00A1614E" w:rsidRDefault="00A1614E" w:rsidP="00A1614E">
      <w:r w:rsidRPr="00A1614E">
        <w:rPr>
          <w:b/>
          <w:bCs/>
        </w:rPr>
        <w:t>c) Deploy Data-Driven Decision Making:</w:t>
      </w:r>
    </w:p>
    <w:p w14:paraId="7B41FB50" w14:textId="77777777" w:rsidR="00A1614E" w:rsidRPr="00A1614E" w:rsidRDefault="00A1614E" w:rsidP="00A1614E">
      <w:pPr>
        <w:numPr>
          <w:ilvl w:val="0"/>
          <w:numId w:val="11"/>
        </w:numPr>
      </w:pPr>
      <w:r w:rsidRPr="00A1614E">
        <w:rPr>
          <w:b/>
          <w:bCs/>
        </w:rPr>
        <w:t>Implement our predictive model</w:t>
      </w:r>
      <w:r w:rsidRPr="00A1614E">
        <w:t> as a powerful support tool for schedulers and administrators, </w:t>
      </w:r>
      <w:r w:rsidRPr="00A1614E">
        <w:rPr>
          <w:b/>
          <w:bCs/>
        </w:rPr>
        <w:t>with vital human oversight</w:t>
      </w:r>
      <w:r w:rsidRPr="00A1614E">
        <w:t> for final decisions, especially for high-risk cases.</w:t>
      </w:r>
    </w:p>
    <w:p w14:paraId="2D532573" w14:textId="77777777" w:rsidR="00A1614E" w:rsidRPr="00A1614E" w:rsidRDefault="00A1614E" w:rsidP="00A1614E">
      <w:pPr>
        <w:numPr>
          <w:ilvl w:val="0"/>
          <w:numId w:val="11"/>
        </w:numPr>
      </w:pPr>
      <w:r w:rsidRPr="00A1614E">
        <w:rPr>
          <w:b/>
          <w:bCs/>
        </w:rPr>
        <w:t>Use these insights ethically</w:t>
      </w:r>
      <w:r w:rsidRPr="00A1614E">
        <w:t> to plan resources and improve equity across all demographics.</w:t>
      </w:r>
    </w:p>
    <w:p w14:paraId="69D06A24" w14:textId="77777777" w:rsidR="00A1614E" w:rsidRPr="00A1614E" w:rsidRDefault="00A1614E" w:rsidP="00A1614E">
      <w:r w:rsidRPr="00A1614E">
        <w:rPr>
          <w:b/>
          <w:bCs/>
        </w:rPr>
        <w:t>d) Commit to Continuous Monitoring:</w:t>
      </w:r>
    </w:p>
    <w:p w14:paraId="7B84DE36" w14:textId="77777777" w:rsidR="00A1614E" w:rsidRPr="00A1614E" w:rsidRDefault="00A1614E" w:rsidP="00A1614E">
      <w:pPr>
        <w:numPr>
          <w:ilvl w:val="0"/>
          <w:numId w:val="12"/>
        </w:numPr>
      </w:pPr>
      <w:r w:rsidRPr="00A1614E">
        <w:t>Track key performance indicators like median wait time and patient satisfaction.</w:t>
      </w:r>
    </w:p>
    <w:p w14:paraId="334DB67A" w14:textId="77777777" w:rsidR="00A1614E" w:rsidRPr="00A1614E" w:rsidRDefault="00A1614E" w:rsidP="00A1614E">
      <w:pPr>
        <w:numPr>
          <w:ilvl w:val="0"/>
          <w:numId w:val="12"/>
        </w:numPr>
      </w:pPr>
      <w:r w:rsidRPr="00A1614E">
        <w:t>Continuously refine our approach based on seasonal trends and new data.</w:t>
      </w:r>
    </w:p>
    <w:p w14:paraId="6FD7307B" w14:textId="6675186A" w:rsidR="00F15754" w:rsidRPr="00F15754" w:rsidRDefault="00A1614E" w:rsidP="00A1614E">
      <w:r w:rsidRPr="00A1614E">
        <w:lastRenderedPageBreak/>
        <w:pict w14:anchorId="1CC961CB">
          <v:rect id="_x0000_i1128" style="width:0;height:.75pt" o:hralign="center" o:hrstd="t" o:hr="t" fillcolor="#a0a0a0" stroked="f"/>
        </w:pict>
      </w:r>
    </w:p>
    <w:p w14:paraId="1C8970B4" w14:textId="77777777" w:rsidR="00F15754" w:rsidRDefault="00F15754" w:rsidP="00A1614E">
      <w:pPr>
        <w:rPr>
          <w:b/>
          <w:bCs/>
        </w:rPr>
      </w:pPr>
    </w:p>
    <w:p w14:paraId="4C1D1DCB" w14:textId="77777777" w:rsidR="00F15754" w:rsidRDefault="00F15754" w:rsidP="00A1614E">
      <w:pPr>
        <w:rPr>
          <w:b/>
          <w:bCs/>
        </w:rPr>
      </w:pPr>
    </w:p>
    <w:p w14:paraId="05BEF759" w14:textId="5FB55F7D" w:rsidR="00A1614E" w:rsidRPr="00A1614E" w:rsidRDefault="00A1614E" w:rsidP="00A1614E">
      <w:pPr>
        <w:rPr>
          <w:b/>
          <w:bCs/>
        </w:rPr>
      </w:pPr>
      <w:r w:rsidRPr="00A1614E">
        <w:rPr>
          <w:b/>
          <w:bCs/>
        </w:rPr>
        <w:t>5. Impact: A Win for Patients, Staff, and the System</w:t>
      </w:r>
    </w:p>
    <w:p w14:paraId="0A23B6BA" w14:textId="77777777" w:rsidR="00A1614E" w:rsidRPr="00A1614E" w:rsidRDefault="00A1614E" w:rsidP="00A1614E">
      <w:r w:rsidRPr="00A1614E">
        <w:t>The financial model confirms the immense value of acting on these insights: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618"/>
        <w:gridCol w:w="5528"/>
      </w:tblGrid>
      <w:tr w:rsidR="00A1614E" w:rsidRPr="00A1614E" w14:paraId="56F91B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5A330" w14:textId="77777777" w:rsidR="00A1614E" w:rsidRPr="00A1614E" w:rsidRDefault="00A1614E" w:rsidP="00A1614E">
            <w:r w:rsidRPr="00A1614E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222F6" w14:textId="77777777" w:rsidR="00A1614E" w:rsidRPr="00A1614E" w:rsidRDefault="00A1614E" w:rsidP="00A1614E">
            <w:r w:rsidRPr="00A1614E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3E585" w14:textId="77777777" w:rsidR="00A1614E" w:rsidRPr="00A1614E" w:rsidRDefault="00A1614E" w:rsidP="00A1614E">
            <w:r w:rsidRPr="00A1614E">
              <w:t>Implication</w:t>
            </w:r>
          </w:p>
        </w:tc>
      </w:tr>
      <w:tr w:rsidR="00A1614E" w:rsidRPr="00A1614E" w14:paraId="18A2C0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A0A4F" w14:textId="77777777" w:rsidR="00A1614E" w:rsidRPr="00A1614E" w:rsidRDefault="00A1614E" w:rsidP="00A1614E">
            <w:r w:rsidRPr="00A1614E">
              <w:rPr>
                <w:b/>
                <w:bCs/>
              </w:rPr>
              <w:t>Net Financial Benefit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A334C" w14:textId="77777777" w:rsidR="00A1614E" w:rsidRPr="00A1614E" w:rsidRDefault="00A1614E" w:rsidP="00A1614E">
            <w:r w:rsidRPr="00A1614E">
              <w:rPr>
                <w:b/>
                <w:bCs/>
              </w:rPr>
              <w:t>R54,495,500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E9FBD" w14:textId="77777777" w:rsidR="00A1614E" w:rsidRPr="00A1614E" w:rsidRDefault="00A1614E" w:rsidP="00A1614E">
            <w:r w:rsidRPr="00A1614E">
              <w:rPr>
                <w:b/>
                <w:bCs/>
              </w:rPr>
              <w:t>Significant savings</w:t>
            </w:r>
            <w:r w:rsidRPr="00A1614E">
              <w:t> that can be reinvested into frontline care.</w:t>
            </w:r>
          </w:p>
        </w:tc>
      </w:tr>
      <w:tr w:rsidR="00A1614E" w:rsidRPr="00A1614E" w14:paraId="5A4A37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C03BE" w14:textId="77777777" w:rsidR="00A1614E" w:rsidRPr="00A1614E" w:rsidRDefault="00A1614E" w:rsidP="00A1614E">
            <w:r w:rsidRPr="00A1614E">
              <w:rPr>
                <w:b/>
                <w:bCs/>
              </w:rPr>
              <w:t>Correct Predictions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8667E" w14:textId="77777777" w:rsidR="00A1614E" w:rsidRPr="00A1614E" w:rsidRDefault="00A1614E" w:rsidP="00A1614E">
            <w:r w:rsidRPr="00A1614E">
              <w:t>33,384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BAC6" w14:textId="77777777" w:rsidR="00A1614E" w:rsidRPr="00A1614E" w:rsidRDefault="00A1614E" w:rsidP="00A1614E">
            <w:r w:rsidRPr="00A1614E">
              <w:rPr>
                <w:b/>
                <w:bCs/>
              </w:rPr>
              <w:t>Improved patient flow</w:t>
            </w:r>
            <w:r w:rsidRPr="00A1614E">
              <w:t> and better resource utilisation.</w:t>
            </w:r>
          </w:p>
        </w:tc>
      </w:tr>
      <w:tr w:rsidR="00A1614E" w:rsidRPr="00A1614E" w14:paraId="6009E7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8DBCA" w14:textId="77777777" w:rsidR="00A1614E" w:rsidRPr="00A1614E" w:rsidRDefault="00A1614E" w:rsidP="00A1614E">
            <w:r w:rsidRPr="00A1614E">
              <w:rPr>
                <w:b/>
                <w:bCs/>
              </w:rPr>
              <w:t>Cost of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CB84" w14:textId="77777777" w:rsidR="00A1614E" w:rsidRPr="00A1614E" w:rsidRDefault="00A1614E" w:rsidP="00A1614E">
            <w:r w:rsidRPr="00A1614E">
              <w:t>R12.3M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07FF6" w14:textId="77777777" w:rsidR="00A1614E" w:rsidRPr="00A1614E" w:rsidRDefault="00A1614E" w:rsidP="00A1614E">
            <w:r w:rsidRPr="00A1614E">
              <w:t>A cost outweighed 5-to-1 by the benefits, underscoring the value of acting.</w:t>
            </w:r>
          </w:p>
        </w:tc>
      </w:tr>
    </w:tbl>
    <w:p w14:paraId="77077DC6" w14:textId="77777777" w:rsidR="00A1614E" w:rsidRPr="00A1614E" w:rsidRDefault="00A1614E" w:rsidP="00A1614E">
      <w:r w:rsidRPr="00A1614E">
        <w:t>This is more than a financial saving; it is an investment in patient trust, staff morale, and the overall sustainability of our healthcare system.</w:t>
      </w:r>
    </w:p>
    <w:p w14:paraId="75710BEA" w14:textId="77777777" w:rsidR="00A1614E" w:rsidRPr="00A1614E" w:rsidRDefault="00A1614E" w:rsidP="00A1614E">
      <w:r w:rsidRPr="00A1614E">
        <w:pict w14:anchorId="74B97924">
          <v:rect id="_x0000_i1129" style="width:0;height:.75pt" o:hralign="center" o:hrstd="t" o:hr="t" fillcolor="#a0a0a0" stroked="f"/>
        </w:pict>
      </w:r>
    </w:p>
    <w:p w14:paraId="0CE2FAEF" w14:textId="77777777" w:rsidR="00A1614E" w:rsidRPr="00A1614E" w:rsidRDefault="00A1614E" w:rsidP="00A1614E">
      <w:pPr>
        <w:rPr>
          <w:b/>
          <w:bCs/>
        </w:rPr>
      </w:pPr>
      <w:r w:rsidRPr="00A1614E">
        <w:rPr>
          <w:b/>
          <w:bCs/>
        </w:rPr>
        <w:t>6. Conclusion: A Call to Collective Action</w:t>
      </w:r>
    </w:p>
    <w:p w14:paraId="7AC15E17" w14:textId="77777777" w:rsidR="00A1614E" w:rsidRPr="00A1614E" w:rsidRDefault="00A1614E" w:rsidP="00A1614E">
      <w:r w:rsidRPr="00A1614E">
        <w:t>Honourable Minister, the data provides a clear and hopeful roadmap. By combining </w:t>
      </w:r>
      <w:r w:rsidRPr="00A1614E">
        <w:rPr>
          <w:b/>
          <w:bCs/>
        </w:rPr>
        <w:t>targeted operational changes</w:t>
      </w:r>
      <w:r w:rsidRPr="00A1614E">
        <w:t>, </w:t>
      </w:r>
      <w:r w:rsidRPr="00A1614E">
        <w:rPr>
          <w:b/>
          <w:bCs/>
        </w:rPr>
        <w:t>compassionate clinical prioritization</w:t>
      </w:r>
      <w:r w:rsidRPr="00A1614E">
        <w:t>, and </w:t>
      </w:r>
      <w:r w:rsidRPr="00A1614E">
        <w:rPr>
          <w:b/>
          <w:bCs/>
        </w:rPr>
        <w:t>ethical AI support</w:t>
      </w:r>
      <w:r w:rsidRPr="00A1614E">
        <w:t xml:space="preserve">, we can build an </w:t>
      </w:r>
      <w:proofErr w:type="spellStart"/>
      <w:r w:rsidRPr="00A1614E">
        <w:t>UbuntuCare</w:t>
      </w:r>
      <w:proofErr w:type="spellEnd"/>
      <w:r w:rsidRPr="00A1614E">
        <w:t xml:space="preserve"> that truly lives up to its name.</w:t>
      </w:r>
    </w:p>
    <w:p w14:paraId="67438C31" w14:textId="77777777" w:rsidR="00A1614E" w:rsidRPr="00A1614E" w:rsidRDefault="00A1614E" w:rsidP="00A1614E">
      <w:r w:rsidRPr="00A1614E">
        <w:t>We are confident that a phased implementation of these recommendations, under continuous executive oversight, will significantly reduce waiting times, enhance equity, and deliver a tangible return on investment for the people of South Africa.</w:t>
      </w:r>
    </w:p>
    <w:p w14:paraId="25662D1D" w14:textId="77777777" w:rsidR="00A1614E" w:rsidRPr="00A1614E" w:rsidRDefault="00A1614E" w:rsidP="00A1614E">
      <w:r w:rsidRPr="00A1614E">
        <w:rPr>
          <w:rFonts w:ascii="Segoe UI Emoji" w:hAnsi="Segoe UI Emoji" w:cs="Segoe UI Emoji"/>
          <w:b/>
          <w:bCs/>
        </w:rPr>
        <w:t>🇿🇦</w:t>
      </w:r>
      <w:r w:rsidRPr="00A1614E">
        <w:rPr>
          <w:b/>
          <w:bCs/>
        </w:rPr>
        <w:t xml:space="preserve"> Together, we can create a health system that serves all its people with dignity and efficiency. </w:t>
      </w:r>
      <w:r w:rsidRPr="00A1614E">
        <w:rPr>
          <w:rFonts w:ascii="Segoe UI Emoji" w:hAnsi="Segoe UI Emoji" w:cs="Segoe UI Emoji"/>
          <w:b/>
          <w:bCs/>
        </w:rPr>
        <w:t>🇿🇦</w:t>
      </w:r>
    </w:p>
    <w:p w14:paraId="334BED9C" w14:textId="77777777" w:rsidR="00BB282C" w:rsidRPr="00A1614E" w:rsidRDefault="00BB282C" w:rsidP="00A1614E"/>
    <w:sectPr w:rsidR="00BB282C" w:rsidRPr="00A1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2343"/>
    <w:multiLevelType w:val="multilevel"/>
    <w:tmpl w:val="049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20DA2"/>
    <w:multiLevelType w:val="multilevel"/>
    <w:tmpl w:val="829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21AA0"/>
    <w:multiLevelType w:val="multilevel"/>
    <w:tmpl w:val="5AD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5D31"/>
    <w:multiLevelType w:val="multilevel"/>
    <w:tmpl w:val="B55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1240E"/>
    <w:multiLevelType w:val="multilevel"/>
    <w:tmpl w:val="CC3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47FF5"/>
    <w:multiLevelType w:val="multilevel"/>
    <w:tmpl w:val="44C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D68A5"/>
    <w:multiLevelType w:val="multilevel"/>
    <w:tmpl w:val="B19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D498E"/>
    <w:multiLevelType w:val="multilevel"/>
    <w:tmpl w:val="0C8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61D92"/>
    <w:multiLevelType w:val="multilevel"/>
    <w:tmpl w:val="361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30FE8"/>
    <w:multiLevelType w:val="multilevel"/>
    <w:tmpl w:val="B61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03EF6"/>
    <w:multiLevelType w:val="multilevel"/>
    <w:tmpl w:val="3A5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E4F35"/>
    <w:multiLevelType w:val="multilevel"/>
    <w:tmpl w:val="BFC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55194">
    <w:abstractNumId w:val="11"/>
  </w:num>
  <w:num w:numId="2" w16cid:durableId="1874002901">
    <w:abstractNumId w:val="10"/>
  </w:num>
  <w:num w:numId="3" w16cid:durableId="1761489515">
    <w:abstractNumId w:val="5"/>
  </w:num>
  <w:num w:numId="4" w16cid:durableId="794909482">
    <w:abstractNumId w:val="8"/>
  </w:num>
  <w:num w:numId="5" w16cid:durableId="609240477">
    <w:abstractNumId w:val="2"/>
  </w:num>
  <w:num w:numId="6" w16cid:durableId="688027924">
    <w:abstractNumId w:val="0"/>
  </w:num>
  <w:num w:numId="7" w16cid:durableId="1660575961">
    <w:abstractNumId w:val="4"/>
  </w:num>
  <w:num w:numId="8" w16cid:durableId="1028599164">
    <w:abstractNumId w:val="1"/>
  </w:num>
  <w:num w:numId="9" w16cid:durableId="630400904">
    <w:abstractNumId w:val="9"/>
  </w:num>
  <w:num w:numId="10" w16cid:durableId="1490057021">
    <w:abstractNumId w:val="7"/>
  </w:num>
  <w:num w:numId="11" w16cid:durableId="1793982792">
    <w:abstractNumId w:val="3"/>
  </w:num>
  <w:num w:numId="12" w16cid:durableId="292902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4E"/>
    <w:rsid w:val="00572626"/>
    <w:rsid w:val="00A1614E"/>
    <w:rsid w:val="00A323FF"/>
    <w:rsid w:val="00BB282C"/>
    <w:rsid w:val="00F1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5FAAED"/>
  <w15:chartTrackingRefBased/>
  <w15:docId w15:val="{7BCAB77F-6A00-45BF-9082-9B33AAF3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14E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A161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F1575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Lesiba Kganyago</dc:creator>
  <cp:keywords/>
  <dc:description/>
  <cp:lastModifiedBy>Lesiba Kganyago</cp:lastModifiedBy>
  <cp:revision>1</cp:revision>
  <dcterms:created xsi:type="dcterms:W3CDTF">2025-09-15T13:26:00Z</dcterms:created>
  <dcterms:modified xsi:type="dcterms:W3CDTF">2025-09-15T13:44:00Z</dcterms:modified>
</cp:coreProperties>
</file>