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3902B" w14:textId="21C6FEC3" w:rsidR="004610D0" w:rsidRPr="00CC7D15" w:rsidRDefault="004610D0" w:rsidP="003819C7">
      <w:pPr>
        <w:spacing w:before="240" w:after="80" w:line="240" w:lineRule="auto"/>
        <w:rPr>
          <w:rFonts w:ascii="Arial" w:hAnsi="Arial" w:cs="Arial"/>
          <w:b/>
          <w:bCs/>
          <w:sz w:val="27"/>
          <w:szCs w:val="27"/>
        </w:rPr>
      </w:pPr>
      <w:r w:rsidRPr="00CC7D15">
        <w:rPr>
          <w:rFonts w:ascii="Arial" w:hAnsi="Arial" w:cs="Arial"/>
          <w:b/>
          <w:bCs/>
          <w:sz w:val="27"/>
          <w:szCs w:val="27"/>
        </w:rPr>
        <w:t>Entity Identification Table</w:t>
      </w:r>
      <w:r w:rsidR="00A271AD">
        <w:rPr>
          <w:rFonts w:ascii="Arial" w:hAnsi="Arial" w:cs="Arial"/>
          <w:b/>
          <w:bCs/>
          <w:sz w:val="27"/>
          <w:szCs w:val="27"/>
        </w:rPr>
        <w:t xml:space="preserve"> </w:t>
      </w:r>
      <w:r w:rsidRPr="00CC7D15">
        <w:rPr>
          <w:rFonts w:ascii="Arial" w:hAnsi="Arial" w:cs="Arial"/>
          <w:b/>
          <w:bCs/>
          <w:sz w:val="27"/>
          <w:szCs w:val="27"/>
        </w:rPr>
        <w:t>—</w:t>
      </w:r>
      <w:r w:rsidR="00A271AD">
        <w:rPr>
          <w:rFonts w:ascii="Arial" w:hAnsi="Arial" w:cs="Arial"/>
          <w:b/>
          <w:bCs/>
          <w:sz w:val="27"/>
          <w:szCs w:val="27"/>
        </w:rPr>
        <w:t xml:space="preserve"> </w:t>
      </w:r>
      <w:r w:rsidR="00CC7D15" w:rsidRPr="00CC7D15">
        <w:rPr>
          <w:rFonts w:ascii="Arial" w:hAnsi="Arial" w:cs="Arial"/>
          <w:b/>
          <w:bCs/>
          <w:sz w:val="27"/>
          <w:szCs w:val="27"/>
        </w:rPr>
        <w:t>External Services Orchestrator</w:t>
      </w:r>
    </w:p>
    <w:p w14:paraId="4D74EB8D" w14:textId="10461EA1" w:rsidR="004E324A" w:rsidRPr="00C20609" w:rsidRDefault="00A271AD" w:rsidP="003819C7">
      <w:pPr>
        <w:spacing w:before="240" w:after="80" w:line="24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</w:t>
      </w:r>
      <w:r w:rsidR="00655D5F" w:rsidRPr="00C20609">
        <w:rPr>
          <w:rFonts w:ascii="Arial" w:hAnsi="Arial" w:cs="Arial"/>
          <w:b/>
          <w:bCs/>
        </w:rPr>
        <w:t xml:space="preserve">I Table </w:t>
      </w:r>
      <w:r w:rsidR="004E324A" w:rsidRPr="00C20609">
        <w:rPr>
          <w:rFonts w:ascii="Arial" w:hAnsi="Arial" w:cs="Arial"/>
          <w:b/>
          <w:bCs/>
        </w:rPr>
        <w:t>1.12.3</w:t>
      </w:r>
      <w:r>
        <w:rPr>
          <w:rFonts w:ascii="Arial" w:hAnsi="Arial" w:cs="Arial"/>
          <w:b/>
          <w:bCs/>
        </w:rPr>
        <w:t xml:space="preserve"> </w:t>
      </w:r>
      <w:r w:rsidR="00655D5F">
        <w:rPr>
          <w:rFonts w:ascii="Arial" w:hAnsi="Arial" w:cs="Arial"/>
          <w:b/>
          <w:bCs/>
        </w:rPr>
        <w:t>—</w:t>
      </w:r>
      <w:r>
        <w:rPr>
          <w:rFonts w:ascii="Arial" w:hAnsi="Arial" w:cs="Arial"/>
          <w:b/>
          <w:bCs/>
        </w:rPr>
        <w:t xml:space="preserve"> </w:t>
      </w:r>
      <w:r w:rsidR="004E324A" w:rsidRPr="00C20609">
        <w:rPr>
          <w:rFonts w:ascii="Arial" w:hAnsi="Arial" w:cs="Arial"/>
          <w:b/>
          <w:bCs/>
        </w:rPr>
        <w:t>Push Notification</w:t>
      </w:r>
      <w:r>
        <w:rPr>
          <w:rFonts w:ascii="Arial" w:hAnsi="Arial" w:cs="Arial"/>
          <w:b/>
          <w:bCs/>
        </w:rPr>
        <w:t xml:space="preserve"> Gateway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235"/>
        <w:gridCol w:w="2606"/>
        <w:gridCol w:w="861"/>
        <w:gridCol w:w="1226"/>
        <w:gridCol w:w="778"/>
        <w:gridCol w:w="2644"/>
      </w:tblGrid>
      <w:tr w:rsidR="004E324A" w14:paraId="4A389005" w14:textId="77777777" w:rsidTr="000D75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5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2" w:type="dxa"/>
            <w:textDirection w:val="tbRl"/>
            <w:vAlign w:val="center"/>
          </w:tcPr>
          <w:p w14:paraId="48F14592" w14:textId="5B66A25E" w:rsidR="004E324A" w:rsidRPr="00C20609" w:rsidRDefault="00C20609" w:rsidP="00C20609">
            <w:pPr>
              <w:ind w:left="113" w:right="11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Subcomponent</w:t>
            </w:r>
          </w:p>
        </w:tc>
        <w:tc>
          <w:tcPr>
            <w:tcW w:w="2299" w:type="dxa"/>
            <w:textDirection w:val="tbRl"/>
            <w:vAlign w:val="center"/>
          </w:tcPr>
          <w:p w14:paraId="6B06DDEF" w14:textId="44CAECD4" w:rsidR="004E324A" w:rsidRDefault="00C20609" w:rsidP="00C20609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Entity Name</w:t>
            </w:r>
          </w:p>
        </w:tc>
        <w:tc>
          <w:tcPr>
            <w:tcW w:w="897" w:type="dxa"/>
            <w:textDirection w:val="tbRl"/>
            <w:vAlign w:val="center"/>
          </w:tcPr>
          <w:p w14:paraId="017D17A2" w14:textId="16B8C4B5" w:rsidR="004E324A" w:rsidRDefault="00C20609" w:rsidP="00C20609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Entity Type</w:t>
            </w:r>
          </w:p>
        </w:tc>
        <w:tc>
          <w:tcPr>
            <w:tcW w:w="1273" w:type="dxa"/>
            <w:textDirection w:val="tbRl"/>
            <w:vAlign w:val="center"/>
          </w:tcPr>
          <w:p w14:paraId="3700546E" w14:textId="558E11A9" w:rsidR="004E324A" w:rsidRDefault="00C20609" w:rsidP="00C20609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 / Purpose</w:t>
            </w:r>
          </w:p>
        </w:tc>
        <w:tc>
          <w:tcPr>
            <w:tcW w:w="809" w:type="dxa"/>
            <w:textDirection w:val="tbRl"/>
            <w:vAlign w:val="center"/>
          </w:tcPr>
          <w:p w14:paraId="22B3CABE" w14:textId="01F44320" w:rsidR="004E324A" w:rsidRDefault="00C20609" w:rsidP="00C20609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Related Requirement(s)</w:t>
            </w:r>
          </w:p>
        </w:tc>
        <w:tc>
          <w:tcPr>
            <w:tcW w:w="2780" w:type="dxa"/>
            <w:textDirection w:val="tbRl"/>
            <w:vAlign w:val="center"/>
          </w:tcPr>
          <w:p w14:paraId="6675A49A" w14:textId="31C45C38" w:rsidR="004E324A" w:rsidRDefault="00C20609" w:rsidP="00C20609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Collaborators / Related Entities</w:t>
            </w:r>
          </w:p>
        </w:tc>
      </w:tr>
      <w:tr w:rsidR="004E324A" w14:paraId="35AF58EE" w14:textId="77777777" w:rsidTr="000D75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2" w:type="dxa"/>
          </w:tcPr>
          <w:p w14:paraId="76F9F51E" w14:textId="696E3A2C" w:rsidR="004E324A" w:rsidRPr="00C20609" w:rsidRDefault="00C20609">
            <w:pPr>
              <w:rPr>
                <w:rFonts w:ascii="Arial" w:hAnsi="Arial" w:cs="Arial"/>
                <w:sz w:val="22"/>
                <w:szCs w:val="22"/>
              </w:rPr>
            </w:pPr>
            <w:r w:rsidRPr="00C20609">
              <w:rPr>
                <w:rFonts w:ascii="Arial" w:hAnsi="Arial" w:cs="Arial"/>
                <w:sz w:val="22"/>
                <w:szCs w:val="22"/>
              </w:rPr>
              <w:t>External Services Orchestrator</w:t>
            </w:r>
          </w:p>
        </w:tc>
        <w:tc>
          <w:tcPr>
            <w:tcW w:w="2299" w:type="dxa"/>
          </w:tcPr>
          <w:p w14:paraId="6E3D6FEA" w14:textId="44F1FDFB" w:rsidR="004E324A" w:rsidRPr="00C20609" w:rsidRDefault="004610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proofErr w:type="gramStart"/>
            <w:r>
              <w:rPr>
                <w:rFonts w:ascii="Arial" w:hAnsi="Arial" w:cs="Arial"/>
                <w:sz w:val="22"/>
                <w:szCs w:val="22"/>
              </w:rPr>
              <w:t>p</w:t>
            </w:r>
            <w:r w:rsidR="00C20609">
              <w:rPr>
                <w:rFonts w:ascii="Arial" w:hAnsi="Arial" w:cs="Arial"/>
                <w:sz w:val="22"/>
                <w:szCs w:val="22"/>
              </w:rPr>
              <w:t>ushNotificationGateway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(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897" w:type="dxa"/>
          </w:tcPr>
          <w:p w14:paraId="45FB5320" w14:textId="1CADCBEF" w:rsidR="004E324A" w:rsidRPr="00C20609" w:rsidRDefault="00C206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C20609">
              <w:rPr>
                <w:rFonts w:ascii="Arial" w:hAnsi="Arial" w:cs="Arial"/>
                <w:sz w:val="22"/>
                <w:szCs w:val="22"/>
              </w:rPr>
              <w:t>Function</w:t>
            </w:r>
          </w:p>
        </w:tc>
        <w:tc>
          <w:tcPr>
            <w:tcW w:w="1273" w:type="dxa"/>
          </w:tcPr>
          <w:p w14:paraId="55B0DAD9" w14:textId="02C7A1D8" w:rsidR="004E324A" w:rsidRPr="00C20609" w:rsidRDefault="00C206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C20609">
              <w:rPr>
                <w:rFonts w:ascii="Arial" w:hAnsi="Arial" w:cs="Arial"/>
                <w:sz w:val="22"/>
                <w:szCs w:val="22"/>
              </w:rPr>
              <w:t>Manages and securely delivers app notifications by standardizing data, routing messages to each user’s device, and temporarily storing notifications for offline users.</w:t>
            </w:r>
          </w:p>
        </w:tc>
        <w:tc>
          <w:tcPr>
            <w:tcW w:w="809" w:type="dxa"/>
          </w:tcPr>
          <w:p w14:paraId="7CC8AA11" w14:textId="5E0FA48B" w:rsidR="004E324A" w:rsidRPr="006F5694" w:rsidRDefault="006F56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1.12.1–1.12.3</w:t>
            </w:r>
          </w:p>
        </w:tc>
        <w:tc>
          <w:tcPr>
            <w:tcW w:w="2780" w:type="dxa"/>
          </w:tcPr>
          <w:p w14:paraId="39315C51" w14:textId="560D1E5E" w:rsidR="004E324A" w:rsidRPr="006F5694" w:rsidRDefault="006F56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USPSAddressValidationAdapter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AutocompleteAPIAdapter</w:t>
            </w:r>
            <w:proofErr w:type="spellEnd"/>
          </w:p>
        </w:tc>
      </w:tr>
      <w:tr w:rsidR="00D22D3A" w14:paraId="12BD2844" w14:textId="77777777" w:rsidTr="000D75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2" w:type="dxa"/>
          </w:tcPr>
          <w:p w14:paraId="771C1E9B" w14:textId="2ECF5B75" w:rsidR="00D22D3A" w:rsidRPr="00C20609" w:rsidRDefault="00D22D3A" w:rsidP="00D22D3A">
            <w:pPr>
              <w:rPr>
                <w:rFonts w:ascii="Arial" w:hAnsi="Arial" w:cs="Arial"/>
                <w:sz w:val="22"/>
                <w:szCs w:val="22"/>
              </w:rPr>
            </w:pPr>
            <w:r w:rsidRPr="00C20609">
              <w:rPr>
                <w:rFonts w:ascii="Arial" w:hAnsi="Arial" w:cs="Arial"/>
                <w:sz w:val="22"/>
                <w:szCs w:val="22"/>
              </w:rPr>
              <w:t>External Services Orchestrator</w:t>
            </w:r>
          </w:p>
        </w:tc>
        <w:tc>
          <w:tcPr>
            <w:tcW w:w="2299" w:type="dxa"/>
          </w:tcPr>
          <w:p w14:paraId="0CCF0E3B" w14:textId="3226203B" w:rsidR="00D22D3A" w:rsidRDefault="00D22D3A" w:rsidP="00D22D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USPSAddressValidationAdapter</w:t>
            </w:r>
            <w:proofErr w:type="spellEnd"/>
          </w:p>
        </w:tc>
        <w:tc>
          <w:tcPr>
            <w:tcW w:w="897" w:type="dxa"/>
          </w:tcPr>
          <w:p w14:paraId="7E61B2E3" w14:textId="2ED5E3C1" w:rsidR="00D22D3A" w:rsidRPr="00C20609" w:rsidRDefault="00A276BD" w:rsidP="00D22D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Module</w:t>
            </w:r>
          </w:p>
        </w:tc>
        <w:tc>
          <w:tcPr>
            <w:tcW w:w="1273" w:type="dxa"/>
          </w:tcPr>
          <w:p w14:paraId="0518BD48" w14:textId="2ED1A17A" w:rsidR="00D22D3A" w:rsidRPr="00C20609" w:rsidRDefault="00A276BD" w:rsidP="00D22D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A276BD">
              <w:rPr>
                <w:rFonts w:ascii="Arial" w:hAnsi="Arial" w:cs="Arial"/>
                <w:sz w:val="22"/>
                <w:szCs w:val="22"/>
              </w:rPr>
              <w:t>Validates and standardizes user addresses through USPS services.</w:t>
            </w:r>
          </w:p>
        </w:tc>
        <w:tc>
          <w:tcPr>
            <w:tcW w:w="809" w:type="dxa"/>
          </w:tcPr>
          <w:p w14:paraId="21222EBA" w14:textId="0AB1AD30" w:rsidR="00D22D3A" w:rsidRDefault="00A276BD" w:rsidP="00D22D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A276BD">
              <w:rPr>
                <w:rFonts w:ascii="Arial" w:hAnsi="Arial" w:cs="Arial"/>
                <w:sz w:val="22"/>
                <w:szCs w:val="22"/>
              </w:rPr>
              <w:t>1.12.1–1.12.3</w:t>
            </w:r>
          </w:p>
        </w:tc>
        <w:tc>
          <w:tcPr>
            <w:tcW w:w="2780" w:type="dxa"/>
          </w:tcPr>
          <w:p w14:paraId="3767588F" w14:textId="44750718" w:rsidR="00D22D3A" w:rsidRDefault="00D22D3A" w:rsidP="00D22D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proofErr w:type="gramStart"/>
            <w:r>
              <w:rPr>
                <w:rFonts w:ascii="Arial" w:hAnsi="Arial" w:cs="Arial"/>
                <w:sz w:val="22"/>
                <w:szCs w:val="22"/>
              </w:rPr>
              <w:t>pushNotificationGateway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(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>)</w:t>
            </w:r>
          </w:p>
        </w:tc>
      </w:tr>
      <w:tr w:rsidR="00D22D3A" w14:paraId="3153FB43" w14:textId="77777777" w:rsidTr="000D75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2" w:type="dxa"/>
          </w:tcPr>
          <w:p w14:paraId="7E8C7C7D" w14:textId="22EF0000" w:rsidR="00D22D3A" w:rsidRPr="00C20609" w:rsidRDefault="00D22D3A" w:rsidP="00D22D3A">
            <w:pPr>
              <w:rPr>
                <w:rFonts w:ascii="Arial" w:hAnsi="Arial" w:cs="Arial"/>
                <w:sz w:val="22"/>
                <w:szCs w:val="22"/>
              </w:rPr>
            </w:pPr>
            <w:r w:rsidRPr="00C20609">
              <w:rPr>
                <w:rFonts w:ascii="Arial" w:hAnsi="Arial" w:cs="Arial"/>
                <w:sz w:val="22"/>
                <w:szCs w:val="22"/>
              </w:rPr>
              <w:t>External Services Orchestrator</w:t>
            </w:r>
          </w:p>
        </w:tc>
        <w:tc>
          <w:tcPr>
            <w:tcW w:w="2299" w:type="dxa"/>
          </w:tcPr>
          <w:p w14:paraId="6E90B8ED" w14:textId="11807F28" w:rsidR="00D22D3A" w:rsidRDefault="00D22D3A" w:rsidP="00D22D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AutocompleteAPIAdapter</w:t>
            </w:r>
            <w:proofErr w:type="spellEnd"/>
          </w:p>
        </w:tc>
        <w:tc>
          <w:tcPr>
            <w:tcW w:w="897" w:type="dxa"/>
          </w:tcPr>
          <w:p w14:paraId="41133D21" w14:textId="6D827391" w:rsidR="00D22D3A" w:rsidRPr="00C20609" w:rsidRDefault="00A276BD" w:rsidP="00D22D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Module</w:t>
            </w:r>
          </w:p>
        </w:tc>
        <w:tc>
          <w:tcPr>
            <w:tcW w:w="1273" w:type="dxa"/>
          </w:tcPr>
          <w:p w14:paraId="1A1CFD86" w14:textId="5323B2D5" w:rsidR="00D22D3A" w:rsidRPr="00C20609" w:rsidRDefault="00A276BD" w:rsidP="00D22D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A276BD">
              <w:rPr>
                <w:rFonts w:ascii="Arial" w:hAnsi="Arial" w:cs="Arial"/>
                <w:sz w:val="22"/>
                <w:szCs w:val="22"/>
              </w:rPr>
              <w:t>Provides address and location autocomplete suggestio</w:t>
            </w:r>
            <w:r w:rsidRPr="00A276BD">
              <w:rPr>
                <w:rFonts w:ascii="Arial" w:hAnsi="Arial" w:cs="Arial"/>
                <w:sz w:val="22"/>
                <w:szCs w:val="22"/>
              </w:rPr>
              <w:lastRenderedPageBreak/>
              <w:t>ns through external APIs.</w:t>
            </w:r>
          </w:p>
        </w:tc>
        <w:tc>
          <w:tcPr>
            <w:tcW w:w="809" w:type="dxa"/>
          </w:tcPr>
          <w:p w14:paraId="6536ABAF" w14:textId="77872781" w:rsidR="00D22D3A" w:rsidRDefault="00A276BD" w:rsidP="00D22D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A276BD">
              <w:rPr>
                <w:rFonts w:ascii="Arial" w:hAnsi="Arial" w:cs="Arial"/>
                <w:sz w:val="22"/>
                <w:szCs w:val="22"/>
              </w:rPr>
              <w:lastRenderedPageBreak/>
              <w:t>1.12.1–1.12.3</w:t>
            </w:r>
          </w:p>
        </w:tc>
        <w:tc>
          <w:tcPr>
            <w:tcW w:w="2780" w:type="dxa"/>
          </w:tcPr>
          <w:p w14:paraId="7D6546A4" w14:textId="07967458" w:rsidR="00D22D3A" w:rsidRDefault="00D22D3A" w:rsidP="00D22D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proofErr w:type="gramStart"/>
            <w:r>
              <w:rPr>
                <w:rFonts w:ascii="Arial" w:hAnsi="Arial" w:cs="Arial"/>
                <w:sz w:val="22"/>
                <w:szCs w:val="22"/>
              </w:rPr>
              <w:t>pushNotificationGateway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(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>)</w:t>
            </w:r>
          </w:p>
        </w:tc>
      </w:tr>
    </w:tbl>
    <w:p w14:paraId="57E6B45F" w14:textId="77777777" w:rsidR="00A276BD" w:rsidRDefault="00A276BD">
      <w:pPr>
        <w:rPr>
          <w:rFonts w:ascii="Arial" w:hAnsi="Arial" w:cs="Arial"/>
          <w:b/>
          <w:bCs/>
        </w:rPr>
      </w:pPr>
    </w:p>
    <w:sectPr w:rsidR="00A276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AC18D2" w14:textId="77777777" w:rsidR="00202E63" w:rsidRDefault="00202E63" w:rsidP="004E324A">
      <w:pPr>
        <w:spacing w:after="0" w:line="240" w:lineRule="auto"/>
      </w:pPr>
      <w:r>
        <w:separator/>
      </w:r>
    </w:p>
  </w:endnote>
  <w:endnote w:type="continuationSeparator" w:id="0">
    <w:p w14:paraId="59CA2135" w14:textId="77777777" w:rsidR="00202E63" w:rsidRDefault="00202E63" w:rsidP="004E32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10507E" w14:textId="77777777" w:rsidR="00202E63" w:rsidRDefault="00202E63" w:rsidP="004E324A">
      <w:pPr>
        <w:spacing w:after="0" w:line="240" w:lineRule="auto"/>
      </w:pPr>
      <w:r>
        <w:separator/>
      </w:r>
    </w:p>
  </w:footnote>
  <w:footnote w:type="continuationSeparator" w:id="0">
    <w:p w14:paraId="43EA3098" w14:textId="77777777" w:rsidR="00202E63" w:rsidRDefault="00202E63" w:rsidP="004E324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24A"/>
    <w:rsid w:val="000D75D1"/>
    <w:rsid w:val="000F6B06"/>
    <w:rsid w:val="00202E63"/>
    <w:rsid w:val="002030B3"/>
    <w:rsid w:val="003819C7"/>
    <w:rsid w:val="003D152A"/>
    <w:rsid w:val="004610D0"/>
    <w:rsid w:val="004E324A"/>
    <w:rsid w:val="0063079C"/>
    <w:rsid w:val="00655D5F"/>
    <w:rsid w:val="00671FA4"/>
    <w:rsid w:val="006D3263"/>
    <w:rsid w:val="006F5694"/>
    <w:rsid w:val="007935DB"/>
    <w:rsid w:val="008178C0"/>
    <w:rsid w:val="00841FC2"/>
    <w:rsid w:val="00851EF3"/>
    <w:rsid w:val="008F3B5D"/>
    <w:rsid w:val="00954974"/>
    <w:rsid w:val="0096498D"/>
    <w:rsid w:val="009A046C"/>
    <w:rsid w:val="00A271AD"/>
    <w:rsid w:val="00A276BD"/>
    <w:rsid w:val="00C04C87"/>
    <w:rsid w:val="00C20609"/>
    <w:rsid w:val="00CC7D15"/>
    <w:rsid w:val="00CD6522"/>
    <w:rsid w:val="00D22D3A"/>
    <w:rsid w:val="00E36AAB"/>
    <w:rsid w:val="00F51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F6CB7"/>
  <w15:chartTrackingRefBased/>
  <w15:docId w15:val="{3B5BF0BE-5B97-48DB-B834-37A4F2A90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32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32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32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32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32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32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32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32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32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32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32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32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32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32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32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32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32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32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32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32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32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32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32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32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32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32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32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32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324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E32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4E324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4E32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324A"/>
  </w:style>
  <w:style w:type="paragraph" w:styleId="Footer">
    <w:name w:val="footer"/>
    <w:basedOn w:val="Normal"/>
    <w:link w:val="FooterChar"/>
    <w:uiPriority w:val="99"/>
    <w:unhideWhenUsed/>
    <w:rsid w:val="004E32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32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130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null</dc:creator>
  <cp:keywords/>
  <dc:description/>
  <cp:lastModifiedBy>Dallin Stephens</cp:lastModifiedBy>
  <cp:revision>4</cp:revision>
  <dcterms:created xsi:type="dcterms:W3CDTF">2026-06-02T03:52:00Z</dcterms:created>
  <dcterms:modified xsi:type="dcterms:W3CDTF">2026-06-02T04:05:00Z</dcterms:modified>
</cp:coreProperties>
</file>