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AE85" w14:textId="7F3B174C" w:rsidR="00C54A71" w:rsidRPr="00C54A71" w:rsidRDefault="00C54A71">
      <w:pPr>
        <w:rPr>
          <w:rFonts w:ascii="Arial" w:hAnsi="Arial" w:cs="Arial"/>
          <w:b/>
          <w:bCs/>
          <w:sz w:val="27"/>
          <w:szCs w:val="27"/>
        </w:rPr>
      </w:pPr>
      <w:r w:rsidRPr="00C54A71">
        <w:rPr>
          <w:rFonts w:ascii="Arial" w:hAnsi="Arial" w:cs="Arial"/>
          <w:b/>
          <w:bCs/>
          <w:sz w:val="27"/>
          <w:szCs w:val="27"/>
        </w:rPr>
        <w:t>1.13.4-</w:t>
      </w:r>
      <w:r w:rsidR="00A02282">
        <w:rPr>
          <w:rFonts w:ascii="Arial" w:hAnsi="Arial" w:cs="Arial"/>
          <w:b/>
          <w:bCs/>
          <w:sz w:val="27"/>
          <w:szCs w:val="27"/>
        </w:rPr>
        <w:t>API</w:t>
      </w:r>
      <w:r w:rsidR="009A2C49">
        <w:rPr>
          <w:rFonts w:ascii="Arial" w:hAnsi="Arial" w:cs="Arial"/>
          <w:b/>
          <w:bCs/>
          <w:sz w:val="27"/>
          <w:szCs w:val="27"/>
        </w:rPr>
        <w:t xml:space="preserve"> </w:t>
      </w:r>
      <w:r w:rsidRPr="00C54A71">
        <w:rPr>
          <w:rFonts w:ascii="Arial" w:hAnsi="Arial" w:cs="Arial"/>
          <w:b/>
          <w:bCs/>
          <w:sz w:val="27"/>
          <w:szCs w:val="27"/>
        </w:rPr>
        <w:t>Notification</w:t>
      </w:r>
      <w:r w:rsidR="00A02282">
        <w:rPr>
          <w:rFonts w:ascii="Arial" w:hAnsi="Arial" w:cs="Arial"/>
          <w:b/>
          <w:bCs/>
          <w:sz w:val="27"/>
          <w:szCs w:val="27"/>
        </w:rPr>
        <w:t>A</w:t>
      </w:r>
      <w:r w:rsidRPr="00C54A71">
        <w:rPr>
          <w:rFonts w:ascii="Arial" w:hAnsi="Arial" w:cs="Arial"/>
          <w:b/>
          <w:bCs/>
          <w:sz w:val="27"/>
          <w:szCs w:val="27"/>
        </w:rPr>
        <w:t>ndNewsFeedbackAnalytics</w:t>
      </w:r>
      <w:r w:rsidR="00A02282">
        <w:rPr>
          <w:rFonts w:ascii="Arial" w:hAnsi="Arial" w:cs="Arial"/>
          <w:b/>
          <w:bCs/>
          <w:sz w:val="27"/>
          <w:szCs w:val="27"/>
        </w:rPr>
        <w:t>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17"/>
        <w:gridCol w:w="1369"/>
        <w:gridCol w:w="1577"/>
        <w:gridCol w:w="5097"/>
      </w:tblGrid>
      <w:tr w:rsidR="00C54A71" w:rsidRPr="00291D25" w14:paraId="10C82DEE" w14:textId="77777777" w:rsidTr="00AC6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BB2BE" w14:textId="77777777" w:rsidR="00C54A71" w:rsidRPr="00291D25" w:rsidRDefault="00C54A71" w:rsidP="00AC65B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5F051836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17EACC0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3B6397C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54A71" w:rsidRPr="00291D25" w14:paraId="4DD0E7B2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6BBCE" w14:textId="6E156CCA" w:rsidR="00C54A71" w:rsidRPr="00291D25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eventId</w:t>
            </w:r>
          </w:p>
        </w:tc>
        <w:tc>
          <w:tcPr>
            <w:tcW w:w="0" w:type="auto"/>
            <w:hideMark/>
          </w:tcPr>
          <w:p w14:paraId="33AFBE74" w14:textId="51B544E6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782A4234" w14:textId="312EA87D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83AAB79" w14:textId="2A97AB5A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identifier for the interaction event</w:t>
            </w:r>
          </w:p>
        </w:tc>
      </w:tr>
      <w:tr w:rsidR="00FC081D" w:rsidRPr="00291D25" w14:paraId="7F089BE3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D9AE3" w14:textId="65222517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</w:tcPr>
          <w:p w14:paraId="093BC9F0" w14:textId="648348D7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5BEBD00" w14:textId="019C6450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165876A" w14:textId="18509B3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FC081D" w:rsidRPr="00291D25" w14:paraId="12A04308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F25892" w14:textId="1EE2037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eventType</w:t>
            </w:r>
          </w:p>
        </w:tc>
        <w:tc>
          <w:tcPr>
            <w:tcW w:w="0" w:type="auto"/>
          </w:tcPr>
          <w:p w14:paraId="493C7AFB" w14:textId="1508666E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046D3E4" w14:textId="4373CC86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283BA11B" w14:textId="146C16AE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Type of interaction (CLICK, VIEW, OPEN, APPLY, SCROLL, SEARCH, etc.)</w:t>
            </w:r>
          </w:p>
        </w:tc>
      </w:tr>
      <w:tr w:rsidR="00FC081D" w:rsidRPr="00291D25" w14:paraId="33C9AEDF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146167" w14:textId="12A869C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18E97015" w14:textId="37A1328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E7D89EE" w14:textId="4A94A73B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121410F" w14:textId="2A4B303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 event occured</w:t>
            </w:r>
          </w:p>
        </w:tc>
      </w:tr>
      <w:tr w:rsidR="00FC081D" w:rsidRPr="00291D25" w14:paraId="24EF5360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E5119F" w14:textId="7B29D5D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sessionId</w:t>
            </w:r>
          </w:p>
        </w:tc>
        <w:tc>
          <w:tcPr>
            <w:tcW w:w="0" w:type="auto"/>
          </w:tcPr>
          <w:p w14:paraId="75E1D5BA" w14:textId="563B6116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3D14005" w14:textId="3AF36E15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D91FEF8" w14:textId="0F83565F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session identifier for grouping behavior</w:t>
            </w:r>
          </w:p>
        </w:tc>
      </w:tr>
      <w:tr w:rsidR="00FC081D" w:rsidRPr="00291D25" w14:paraId="6C017A47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FE1693" w14:textId="1F8122D7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metadata</w:t>
            </w:r>
          </w:p>
        </w:tc>
        <w:tc>
          <w:tcPr>
            <w:tcW w:w="0" w:type="auto"/>
          </w:tcPr>
          <w:p w14:paraId="72B4D460" w14:textId="645B3687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1E4451F3" w14:textId="50ED5CFD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E08A07C" w14:textId="640169A5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Flexible JSON object for additional analytics context</w:t>
            </w:r>
          </w:p>
        </w:tc>
      </w:tr>
    </w:tbl>
    <w:p w14:paraId="759A03E2" w14:textId="77777777" w:rsidR="008178C0" w:rsidRDefault="008178C0"/>
    <w:p w14:paraId="348CBD6B" w14:textId="18F9BEF7" w:rsidR="00A02282" w:rsidRPr="00A02282" w:rsidRDefault="00A02282">
      <w:pPr>
        <w:rPr>
          <w:rFonts w:ascii="Arial" w:hAnsi="Arial" w:cs="Arial"/>
          <w:b/>
          <w:bCs/>
          <w:sz w:val="27"/>
          <w:szCs w:val="27"/>
        </w:rPr>
      </w:pPr>
      <w:r w:rsidRPr="00C54A71">
        <w:rPr>
          <w:rFonts w:ascii="Arial" w:hAnsi="Arial" w:cs="Arial"/>
          <w:b/>
          <w:bCs/>
          <w:sz w:val="27"/>
          <w:szCs w:val="27"/>
        </w:rPr>
        <w:t>1.13.4-</w:t>
      </w:r>
      <w:r>
        <w:rPr>
          <w:rFonts w:ascii="Arial" w:hAnsi="Arial" w:cs="Arial"/>
          <w:b/>
          <w:bCs/>
          <w:sz w:val="27"/>
          <w:szCs w:val="27"/>
        </w:rPr>
        <w:t>API</w:t>
      </w:r>
      <w:r w:rsidR="009A2C49">
        <w:rPr>
          <w:rFonts w:ascii="Arial" w:hAnsi="Arial" w:cs="Arial"/>
          <w:b/>
          <w:bCs/>
          <w:sz w:val="27"/>
          <w:szCs w:val="27"/>
        </w:rPr>
        <w:t xml:space="preserve"> </w:t>
      </w:r>
      <w:r w:rsidRPr="00C54A71">
        <w:rPr>
          <w:rFonts w:ascii="Arial" w:hAnsi="Arial" w:cs="Arial"/>
          <w:b/>
          <w:bCs/>
          <w:sz w:val="27"/>
          <w:szCs w:val="27"/>
        </w:rPr>
        <w:t>Notification</w:t>
      </w:r>
      <w:r>
        <w:rPr>
          <w:rFonts w:ascii="Arial" w:hAnsi="Arial" w:cs="Arial"/>
          <w:b/>
          <w:bCs/>
          <w:sz w:val="27"/>
          <w:szCs w:val="27"/>
        </w:rPr>
        <w:t>A</w:t>
      </w:r>
      <w:r w:rsidRPr="00C54A71">
        <w:rPr>
          <w:rFonts w:ascii="Arial" w:hAnsi="Arial" w:cs="Arial"/>
          <w:b/>
          <w:bCs/>
          <w:sz w:val="27"/>
          <w:szCs w:val="27"/>
        </w:rPr>
        <w:t>ndNewsFeedbackAnalytics</w:t>
      </w:r>
      <w:r>
        <w:rPr>
          <w:rFonts w:ascii="Arial" w:hAnsi="Arial" w:cs="Arial"/>
          <w:b/>
          <w:bCs/>
          <w:sz w:val="27"/>
          <w:szCs w:val="27"/>
        </w:rPr>
        <w:t>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78"/>
        <w:gridCol w:w="1448"/>
        <w:gridCol w:w="1577"/>
        <w:gridCol w:w="3857"/>
      </w:tblGrid>
      <w:tr w:rsidR="00586855" w:rsidRPr="00291D25" w14:paraId="3CAD3877" w14:textId="77777777" w:rsidTr="00906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15BF9" w14:textId="77777777" w:rsidR="00586855" w:rsidRPr="00291D25" w:rsidRDefault="00586855" w:rsidP="00906FEF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4BB238B2" w14:textId="77777777" w:rsidR="00586855" w:rsidRPr="00291D25" w:rsidRDefault="00586855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F35EB52" w14:textId="77777777" w:rsidR="00586855" w:rsidRPr="00291D25" w:rsidRDefault="00586855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2291566C" w14:textId="77777777" w:rsidR="00586855" w:rsidRPr="00291D25" w:rsidRDefault="00586855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586855" w:rsidRPr="00291D25" w14:paraId="45FDBED7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BEECB" w14:textId="4C20DEAA" w:rsidR="00586855" w:rsidRPr="00291D2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eventId</w:t>
            </w:r>
          </w:p>
        </w:tc>
        <w:tc>
          <w:tcPr>
            <w:tcW w:w="0" w:type="auto"/>
            <w:hideMark/>
          </w:tcPr>
          <w:p w14:paraId="4DE4B91D" w14:textId="77777777" w:rsidR="00586855" w:rsidRPr="00291D2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5A9E5F6E" w14:textId="77777777" w:rsidR="00586855" w:rsidRPr="00291D2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8BFED42" w14:textId="2E619739" w:rsidR="00586855" w:rsidRPr="00291D2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identifier for processed interaction event</w:t>
            </w:r>
          </w:p>
        </w:tc>
      </w:tr>
      <w:tr w:rsidR="00586855" w:rsidRPr="00291D25" w14:paraId="2657AE6F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8F0AFC" w14:textId="5AD61487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status</w:t>
            </w:r>
          </w:p>
        </w:tc>
        <w:tc>
          <w:tcPr>
            <w:tcW w:w="0" w:type="auto"/>
          </w:tcPr>
          <w:p w14:paraId="34A526F6" w14:textId="77777777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ED474CC" w14:textId="77777777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791903F" w14:textId="13C89C76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Processing status (SUCCESS, FAILED, etc.)</w:t>
            </w:r>
          </w:p>
        </w:tc>
      </w:tr>
      <w:tr w:rsidR="00586855" w:rsidRPr="00291D25" w14:paraId="1B6D18D9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E9CBD" w14:textId="4CB4EBEF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processedTimestamp</w:t>
            </w:r>
          </w:p>
        </w:tc>
        <w:tc>
          <w:tcPr>
            <w:tcW w:w="0" w:type="auto"/>
          </w:tcPr>
          <w:p w14:paraId="456FBBF4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A8A4971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6307108" w14:textId="24986780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 event was processed</w:t>
            </w:r>
          </w:p>
        </w:tc>
      </w:tr>
      <w:tr w:rsidR="00586855" w:rsidRPr="00291D25" w14:paraId="7A4BEBF3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5F079C" w14:textId="1C17FE92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analyticsId</w:t>
            </w:r>
          </w:p>
        </w:tc>
        <w:tc>
          <w:tcPr>
            <w:tcW w:w="0" w:type="auto"/>
          </w:tcPr>
          <w:p w14:paraId="2FB3D027" w14:textId="77777777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204531E6" w14:textId="26EF97E1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9981435" w14:textId="770647D8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identifier for stored analytics record</w:t>
            </w:r>
          </w:p>
        </w:tc>
      </w:tr>
      <w:tr w:rsidR="00586855" w:rsidRPr="00291D25" w14:paraId="2B1F4B4F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A7BA0B" w14:textId="57D68657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errors</w:t>
            </w:r>
          </w:p>
        </w:tc>
        <w:tc>
          <w:tcPr>
            <w:tcW w:w="0" w:type="auto"/>
          </w:tcPr>
          <w:p w14:paraId="36992013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2B7037D8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0B1B2320" w14:textId="0E473B5E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 details if applicable</w:t>
            </w:r>
          </w:p>
        </w:tc>
      </w:tr>
    </w:tbl>
    <w:p w14:paraId="024E9BE9" w14:textId="77777777" w:rsidR="00A02282" w:rsidRDefault="00A02282"/>
    <w:p w14:paraId="11B4AFEC" w14:textId="77777777" w:rsidR="00FA6D3E" w:rsidRPr="00FA6D3E" w:rsidRDefault="00FA6D3E" w:rsidP="00FA6D3E"/>
    <w:p w14:paraId="7CBC8ACB" w14:textId="77777777" w:rsidR="00FA6D3E" w:rsidRPr="00FA6D3E" w:rsidRDefault="00FA6D3E" w:rsidP="00FA6D3E"/>
    <w:p w14:paraId="019E6DA8" w14:textId="77777777" w:rsidR="00FA6D3E" w:rsidRPr="00FA6D3E" w:rsidRDefault="00FA6D3E" w:rsidP="00FA6D3E"/>
    <w:p w14:paraId="2328029F" w14:textId="77777777" w:rsidR="00FA6D3E" w:rsidRDefault="00FA6D3E" w:rsidP="00FA6D3E"/>
    <w:p w14:paraId="07F4B40E" w14:textId="77777777" w:rsidR="00FA6D3E" w:rsidRDefault="00FA6D3E" w:rsidP="00FA6D3E"/>
    <w:p w14:paraId="583CBA0C" w14:textId="2CBA5652" w:rsidR="00FA6D3E" w:rsidRPr="00FA6D3E" w:rsidRDefault="00FA6D3E" w:rsidP="00FA6D3E">
      <w:pPr>
        <w:tabs>
          <w:tab w:val="left" w:pos="930"/>
        </w:tabs>
      </w:pPr>
      <w:r>
        <w:tab/>
      </w:r>
    </w:p>
    <w:sectPr w:rsidR="00FA6D3E" w:rsidRPr="00FA6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71"/>
    <w:rsid w:val="00094EEB"/>
    <w:rsid w:val="00155B6D"/>
    <w:rsid w:val="004C6E89"/>
    <w:rsid w:val="00586855"/>
    <w:rsid w:val="006335EA"/>
    <w:rsid w:val="0074026B"/>
    <w:rsid w:val="008178C0"/>
    <w:rsid w:val="00954974"/>
    <w:rsid w:val="0096498D"/>
    <w:rsid w:val="009A2C49"/>
    <w:rsid w:val="00A02282"/>
    <w:rsid w:val="00AE0BDF"/>
    <w:rsid w:val="00AE5C87"/>
    <w:rsid w:val="00C54A71"/>
    <w:rsid w:val="00FA6D3E"/>
    <w:rsid w:val="00FC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4AE4"/>
  <w15:chartTrackingRefBased/>
  <w15:docId w15:val="{B16A3B06-0EDB-4A5E-860C-DFECA26D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A7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7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7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7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7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7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7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7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C54A7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9</cp:revision>
  <dcterms:created xsi:type="dcterms:W3CDTF">2026-06-18T03:02:00Z</dcterms:created>
  <dcterms:modified xsi:type="dcterms:W3CDTF">2026-06-19T02:04:00Z</dcterms:modified>
</cp:coreProperties>
</file>