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F6FB25" w14:textId="77777777" w:rsidR="009B15FA" w:rsidRDefault="00000000">
      <w:pPr>
        <w:pStyle w:val="Alt1-Hd-1"/>
        <w:jc w:val="left"/>
        <w:rPr>
          <w:rFonts w:ascii="Arial" w:hAnsi="Arial"/>
          <w:sz w:val="27"/>
          <w:szCs w:val="27"/>
        </w:rPr>
      </w:pPr>
      <w:r>
        <w:rPr>
          <w:rFonts w:ascii="Arial" w:hAnsi="Arial"/>
          <w:sz w:val="27"/>
          <w:szCs w:val="27"/>
        </w:rPr>
        <w:t>Entity Identification Tables – Job Posting Service</w:t>
      </w:r>
    </w:p>
    <w:p w14:paraId="0B0D9CAD" w14:textId="77777777" w:rsidR="009B15FA" w:rsidRDefault="009B15FA">
      <w:pPr>
        <w:rPr>
          <w:rFonts w:ascii="Arial" w:hAnsi="Arial"/>
          <w:b/>
          <w:bCs/>
          <w:sz w:val="27"/>
          <w:szCs w:val="27"/>
        </w:rPr>
      </w:pPr>
    </w:p>
    <w:p w14:paraId="24405158" w14:textId="77777777" w:rsidR="009B15FA" w:rsidRDefault="00000000">
      <w:pPr>
        <w:rPr>
          <w:rFonts w:ascii="Arial" w:hAnsi="Arial"/>
          <w:b/>
          <w:bCs/>
          <w:sz w:val="27"/>
          <w:szCs w:val="27"/>
        </w:rPr>
      </w:pPr>
      <w:r>
        <w:rPr>
          <w:rFonts w:ascii="Arial" w:hAnsi="Arial"/>
          <w:b/>
          <w:bCs/>
          <w:sz w:val="27"/>
          <w:szCs w:val="27"/>
        </w:rPr>
        <w:t>EI Table 1.8.1 – Authority Check</w:t>
      </w:r>
    </w:p>
    <w:p w14:paraId="527D7529" w14:textId="77777777" w:rsidR="009B15FA" w:rsidRDefault="009B15FA">
      <w:pPr>
        <w:rPr>
          <w:rFonts w:ascii="Arial" w:hAnsi="Arial"/>
          <w:b/>
          <w:bCs/>
          <w:sz w:val="27"/>
          <w:szCs w:val="27"/>
        </w:rPr>
      </w:pPr>
    </w:p>
    <w:tbl>
      <w:tblPr>
        <w:tblW w:w="9350" w:type="dxa"/>
        <w:tblLayout w:type="fixed"/>
        <w:tblLook w:val="04A0" w:firstRow="1" w:lastRow="0" w:firstColumn="1" w:lastColumn="0" w:noHBand="0" w:noVBand="1"/>
      </w:tblPr>
      <w:tblGrid>
        <w:gridCol w:w="1290"/>
        <w:gridCol w:w="1903"/>
        <w:gridCol w:w="1133"/>
        <w:gridCol w:w="1979"/>
        <w:gridCol w:w="885"/>
        <w:gridCol w:w="2160"/>
      </w:tblGrid>
      <w:tr w:rsidR="009B15FA" w14:paraId="77A4918E" w14:textId="77777777">
        <w:trPr>
          <w:cantSplit/>
          <w:trHeight w:val="2592"/>
          <w:tblHeader/>
        </w:trPr>
        <w:tc>
          <w:tcPr>
            <w:tcW w:w="1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320477B8" w14:textId="77777777" w:rsidR="009B15FA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Subcomponent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70718ECE" w14:textId="77777777" w:rsidR="009B15FA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Entity Name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4F80612E" w14:textId="77777777" w:rsidR="009B15FA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Entity Type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0B1D14BB" w14:textId="77777777" w:rsidR="009B15FA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Description / Purpose</w:t>
            </w:r>
          </w:p>
        </w:tc>
        <w:tc>
          <w:tcPr>
            <w:tcW w:w="885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75B0F670" w14:textId="77777777" w:rsidR="009B15FA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Related Requirement(s)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000000"/>
            </w:tcBorders>
            <w:shd w:val="clear" w:color="auto" w:fill="000000" w:themeFill="text1"/>
            <w:textDirection w:val="tbRl"/>
            <w:vAlign w:val="center"/>
          </w:tcPr>
          <w:p w14:paraId="20EB22D9" w14:textId="77777777" w:rsidR="009B15FA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Collaborators / Related Entities</w:t>
            </w:r>
          </w:p>
        </w:tc>
      </w:tr>
      <w:tr w:rsidR="009B15FA" w14:paraId="5A1AA506" w14:textId="77777777">
        <w:tc>
          <w:tcPr>
            <w:tcW w:w="1290" w:type="dxa"/>
            <w:shd w:val="clear" w:color="auto" w:fill="CCCCCC" w:themeFill="text1" w:themeFillTint="33"/>
          </w:tcPr>
          <w:p w14:paraId="7F70F3A9" w14:textId="041C1963" w:rsidR="009B15FA" w:rsidRPr="001F299C" w:rsidRDefault="002F3065">
            <w:pPr>
              <w:rPr>
                <w:rFonts w:eastAsia="Times New Roman" w:cs="Arial"/>
                <w:b/>
                <w:bCs/>
                <w:lang w:eastAsia="en-US"/>
              </w:rPr>
            </w:pPr>
            <w:r w:rsidRPr="001F299C">
              <w:rPr>
                <w:rFonts w:eastAsia="Times New Roman" w:cs="Arial"/>
                <w:b/>
                <w:bCs/>
                <w:lang w:eastAsia="en-US"/>
              </w:rPr>
              <w:t>Authority Check</w:t>
            </w:r>
          </w:p>
        </w:tc>
        <w:tc>
          <w:tcPr>
            <w:tcW w:w="1903" w:type="dxa"/>
            <w:shd w:val="clear" w:color="auto" w:fill="CCCCCC" w:themeFill="text1" w:themeFillTint="33"/>
          </w:tcPr>
          <w:p w14:paraId="2B409CFF" w14:textId="17B91BF7" w:rsidR="009B15FA" w:rsidRDefault="000170DA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AuthorizationService</w:t>
            </w:r>
          </w:p>
        </w:tc>
        <w:tc>
          <w:tcPr>
            <w:tcW w:w="1133" w:type="dxa"/>
            <w:shd w:val="clear" w:color="auto" w:fill="CCCCCC" w:themeFill="text1" w:themeFillTint="33"/>
          </w:tcPr>
          <w:p w14:paraId="68D3AD30" w14:textId="436AB952" w:rsidR="009B15FA" w:rsidRDefault="000170DA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Class</w:t>
            </w:r>
          </w:p>
        </w:tc>
        <w:tc>
          <w:tcPr>
            <w:tcW w:w="1979" w:type="dxa"/>
            <w:shd w:val="clear" w:color="auto" w:fill="CCCCCC" w:themeFill="text1" w:themeFillTint="33"/>
          </w:tcPr>
          <w:p w14:paraId="1BA80061" w14:textId="0F56F4E5" w:rsidR="009B15FA" w:rsidRDefault="000170DA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 xml:space="preserve">Main container for </w:t>
            </w:r>
            <w:r w:rsidR="006142AD">
              <w:rPr>
                <w:rFonts w:eastAsia="Times New Roman" w:cs="Arial"/>
                <w:lang w:eastAsia="en-US"/>
              </w:rPr>
              <w:t>a</w:t>
            </w:r>
            <w:r>
              <w:rPr>
                <w:rFonts w:eastAsia="Times New Roman" w:cs="Arial"/>
                <w:lang w:eastAsia="en-US"/>
              </w:rPr>
              <w:t>uthorization logic</w:t>
            </w:r>
          </w:p>
        </w:tc>
        <w:tc>
          <w:tcPr>
            <w:tcW w:w="885" w:type="dxa"/>
            <w:shd w:val="clear" w:color="auto" w:fill="CCCCCC" w:themeFill="text1" w:themeFillTint="33"/>
          </w:tcPr>
          <w:p w14:paraId="172338F8" w14:textId="68E442FB" w:rsidR="009B15FA" w:rsidRDefault="006142AD">
            <w:pPr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2.5.1-2.5.4</w:t>
            </w:r>
          </w:p>
        </w:tc>
        <w:tc>
          <w:tcPr>
            <w:tcW w:w="2160" w:type="dxa"/>
            <w:shd w:val="clear" w:color="auto" w:fill="CCCCCC" w:themeFill="text1" w:themeFillTint="33"/>
          </w:tcPr>
          <w:p w14:paraId="3D4D509E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</w:tr>
      <w:tr w:rsidR="009B15FA" w14:paraId="31A3FB89" w14:textId="77777777">
        <w:tc>
          <w:tcPr>
            <w:tcW w:w="1290" w:type="dxa"/>
          </w:tcPr>
          <w:p w14:paraId="4B39B909" w14:textId="03CD787A" w:rsidR="009B15FA" w:rsidRPr="001F299C" w:rsidRDefault="002F3065">
            <w:pPr>
              <w:rPr>
                <w:rFonts w:eastAsia="Times New Roman" w:cs="Arial"/>
                <w:b/>
                <w:bCs/>
                <w:lang w:eastAsia="en-US"/>
              </w:rPr>
            </w:pPr>
            <w:r w:rsidRPr="001F299C">
              <w:rPr>
                <w:rFonts w:eastAsia="Times New Roman" w:cs="Arial"/>
                <w:b/>
                <w:bCs/>
                <w:lang w:eastAsia="en-US"/>
              </w:rPr>
              <w:t>Authority Check</w:t>
            </w:r>
          </w:p>
        </w:tc>
        <w:tc>
          <w:tcPr>
            <w:tcW w:w="1903" w:type="dxa"/>
          </w:tcPr>
          <w:p w14:paraId="007C70A8" w14:textId="0654B4F4" w:rsidR="009B15FA" w:rsidRDefault="006142AD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PermissionManager</w:t>
            </w:r>
          </w:p>
        </w:tc>
        <w:tc>
          <w:tcPr>
            <w:tcW w:w="1133" w:type="dxa"/>
          </w:tcPr>
          <w:p w14:paraId="40FA7D1A" w14:textId="3F87576A" w:rsidR="009B15FA" w:rsidRDefault="006142AD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Class</w:t>
            </w:r>
          </w:p>
        </w:tc>
        <w:tc>
          <w:tcPr>
            <w:tcW w:w="1979" w:type="dxa"/>
          </w:tcPr>
          <w:p w14:paraId="649E1E65" w14:textId="48CB1461" w:rsidR="009B15FA" w:rsidRDefault="006142AD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Manages permission rules</w:t>
            </w:r>
          </w:p>
        </w:tc>
        <w:tc>
          <w:tcPr>
            <w:tcW w:w="885" w:type="dxa"/>
          </w:tcPr>
          <w:p w14:paraId="2100E6BB" w14:textId="056FB3BC" w:rsidR="009B15FA" w:rsidRDefault="006142AD">
            <w:pPr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2.5.1-2.5.4</w:t>
            </w:r>
          </w:p>
        </w:tc>
        <w:tc>
          <w:tcPr>
            <w:tcW w:w="2160" w:type="dxa"/>
          </w:tcPr>
          <w:p w14:paraId="3AA045D6" w14:textId="3F799F75" w:rsidR="009B15FA" w:rsidRDefault="006142AD">
            <w:pPr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AuthorizationService</w:t>
            </w:r>
          </w:p>
        </w:tc>
      </w:tr>
      <w:tr w:rsidR="009B15FA" w14:paraId="1A9B4314" w14:textId="77777777">
        <w:tc>
          <w:tcPr>
            <w:tcW w:w="1290" w:type="dxa"/>
            <w:shd w:val="clear" w:color="auto" w:fill="CCCCCC" w:themeFill="text1" w:themeFillTint="33"/>
          </w:tcPr>
          <w:p w14:paraId="7AF5739C" w14:textId="15E4B38F" w:rsidR="009B15FA" w:rsidRPr="001F299C" w:rsidRDefault="002F3065">
            <w:pPr>
              <w:rPr>
                <w:rFonts w:eastAsia="Times New Roman" w:cs="Arial"/>
                <w:b/>
                <w:bCs/>
                <w:lang w:eastAsia="en-US"/>
              </w:rPr>
            </w:pPr>
            <w:r w:rsidRPr="001F299C">
              <w:rPr>
                <w:rFonts w:eastAsia="Times New Roman" w:cs="Arial"/>
                <w:b/>
                <w:bCs/>
                <w:lang w:eastAsia="en-US"/>
              </w:rPr>
              <w:t>Authority Check</w:t>
            </w:r>
          </w:p>
        </w:tc>
        <w:tc>
          <w:tcPr>
            <w:tcW w:w="1903" w:type="dxa"/>
            <w:shd w:val="clear" w:color="auto" w:fill="CCCCCC" w:themeFill="text1" w:themeFillTint="33"/>
          </w:tcPr>
          <w:p w14:paraId="35611465" w14:textId="584098C0" w:rsidR="009B15FA" w:rsidRDefault="006142AD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RoleManager</w:t>
            </w:r>
          </w:p>
        </w:tc>
        <w:tc>
          <w:tcPr>
            <w:tcW w:w="1133" w:type="dxa"/>
            <w:shd w:val="clear" w:color="auto" w:fill="CCCCCC" w:themeFill="text1" w:themeFillTint="33"/>
          </w:tcPr>
          <w:p w14:paraId="68582FBF" w14:textId="3F21C62F" w:rsidR="009B15FA" w:rsidRDefault="006142AD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Class</w:t>
            </w:r>
          </w:p>
        </w:tc>
        <w:tc>
          <w:tcPr>
            <w:tcW w:w="1979" w:type="dxa"/>
            <w:shd w:val="clear" w:color="auto" w:fill="CCCCCC" w:themeFill="text1" w:themeFillTint="33"/>
          </w:tcPr>
          <w:p w14:paraId="1A2C900D" w14:textId="5C441CF9" w:rsidR="009B15FA" w:rsidRDefault="006142AD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Determines user roles</w:t>
            </w:r>
          </w:p>
        </w:tc>
        <w:tc>
          <w:tcPr>
            <w:tcW w:w="885" w:type="dxa"/>
            <w:shd w:val="clear" w:color="auto" w:fill="CCCCCC" w:themeFill="text1" w:themeFillTint="33"/>
          </w:tcPr>
          <w:p w14:paraId="3A9EF826" w14:textId="0C6A42F2" w:rsidR="009B15FA" w:rsidRDefault="006142AD">
            <w:pPr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2.5.1-2.5.4</w:t>
            </w:r>
          </w:p>
        </w:tc>
        <w:tc>
          <w:tcPr>
            <w:tcW w:w="2160" w:type="dxa"/>
            <w:shd w:val="clear" w:color="auto" w:fill="CCCCCC" w:themeFill="text1" w:themeFillTint="33"/>
          </w:tcPr>
          <w:p w14:paraId="7FA290D5" w14:textId="24201901" w:rsidR="009B15FA" w:rsidRDefault="006142AD">
            <w:pPr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AuthorizationService</w:t>
            </w:r>
          </w:p>
        </w:tc>
      </w:tr>
      <w:tr w:rsidR="009B15FA" w14:paraId="64C35817" w14:textId="77777777">
        <w:tc>
          <w:tcPr>
            <w:tcW w:w="1290" w:type="dxa"/>
          </w:tcPr>
          <w:p w14:paraId="516907F1" w14:textId="383CF0C0" w:rsidR="009B15FA" w:rsidRPr="001F299C" w:rsidRDefault="002F3065">
            <w:pPr>
              <w:rPr>
                <w:rFonts w:eastAsia="Times New Roman" w:cs="Arial"/>
                <w:b/>
                <w:bCs/>
                <w:lang w:eastAsia="en-US"/>
              </w:rPr>
            </w:pPr>
            <w:r w:rsidRPr="001F299C">
              <w:rPr>
                <w:rFonts w:eastAsia="Times New Roman" w:cs="Arial"/>
                <w:b/>
                <w:bCs/>
                <w:lang w:eastAsia="en-US"/>
              </w:rPr>
              <w:t>Authority Check</w:t>
            </w:r>
          </w:p>
        </w:tc>
        <w:tc>
          <w:tcPr>
            <w:tcW w:w="1903" w:type="dxa"/>
          </w:tcPr>
          <w:p w14:paraId="456292CD" w14:textId="43ED76AB" w:rsidR="009B15FA" w:rsidRDefault="006142AD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verifyOwner()</w:t>
            </w:r>
          </w:p>
        </w:tc>
        <w:tc>
          <w:tcPr>
            <w:tcW w:w="1133" w:type="dxa"/>
          </w:tcPr>
          <w:p w14:paraId="71A68BAD" w14:textId="1B95087F" w:rsidR="009B15FA" w:rsidRDefault="006142AD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Method</w:t>
            </w:r>
          </w:p>
        </w:tc>
        <w:tc>
          <w:tcPr>
            <w:tcW w:w="1979" w:type="dxa"/>
          </w:tcPr>
          <w:p w14:paraId="1D495772" w14:textId="7C45ED22" w:rsidR="009B15FA" w:rsidRDefault="006142AD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Verifies that a user owns a given job listing</w:t>
            </w:r>
          </w:p>
        </w:tc>
        <w:tc>
          <w:tcPr>
            <w:tcW w:w="885" w:type="dxa"/>
          </w:tcPr>
          <w:p w14:paraId="21AC83F6" w14:textId="7651E2E0" w:rsidR="009B15FA" w:rsidRDefault="006142AD">
            <w:pPr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2.5.1-2.5.4</w:t>
            </w:r>
          </w:p>
        </w:tc>
        <w:tc>
          <w:tcPr>
            <w:tcW w:w="2160" w:type="dxa"/>
          </w:tcPr>
          <w:p w14:paraId="724F3C25" w14:textId="0C80E756" w:rsidR="009B15FA" w:rsidRDefault="006142AD">
            <w:pPr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AuthorizationService</w:t>
            </w:r>
            <w:r>
              <w:rPr>
                <w:rFonts w:eastAsia="Times New Roman" w:cs="Arial"/>
                <w:lang w:eastAsia="en-US"/>
              </w:rPr>
              <w:t xml:space="preserve">, </w:t>
            </w:r>
            <w:r>
              <w:rPr>
                <w:rFonts w:eastAsia="Times New Roman" w:cs="Arial"/>
                <w:lang w:eastAsia="en-US"/>
              </w:rPr>
              <w:t>PermissionManager</w:t>
            </w:r>
          </w:p>
        </w:tc>
      </w:tr>
      <w:tr w:rsidR="009B15FA" w14:paraId="62F516A2" w14:textId="77777777">
        <w:tc>
          <w:tcPr>
            <w:tcW w:w="1290" w:type="dxa"/>
            <w:shd w:val="clear" w:color="auto" w:fill="CCCCCC" w:themeFill="text1" w:themeFillTint="33"/>
          </w:tcPr>
          <w:p w14:paraId="351765EA" w14:textId="7270714C" w:rsidR="009B15FA" w:rsidRPr="001F299C" w:rsidRDefault="002F3065">
            <w:pPr>
              <w:rPr>
                <w:rFonts w:eastAsia="Times New Roman" w:cs="Arial"/>
                <w:b/>
                <w:bCs/>
                <w:lang w:eastAsia="en-US"/>
              </w:rPr>
            </w:pPr>
            <w:r w:rsidRPr="001F299C">
              <w:rPr>
                <w:rFonts w:eastAsia="Times New Roman" w:cs="Arial"/>
                <w:b/>
                <w:bCs/>
                <w:lang w:eastAsia="en-US"/>
              </w:rPr>
              <w:t>Authority Check</w:t>
            </w:r>
          </w:p>
        </w:tc>
        <w:tc>
          <w:tcPr>
            <w:tcW w:w="1903" w:type="dxa"/>
            <w:shd w:val="clear" w:color="auto" w:fill="CCCCCC" w:themeFill="text1" w:themeFillTint="33"/>
          </w:tcPr>
          <w:p w14:paraId="5DAD89A3" w14:textId="565D556D" w:rsidR="009B15FA" w:rsidRDefault="006142AD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canCreateJob()</w:t>
            </w:r>
          </w:p>
        </w:tc>
        <w:tc>
          <w:tcPr>
            <w:tcW w:w="1133" w:type="dxa"/>
            <w:shd w:val="clear" w:color="auto" w:fill="CCCCCC" w:themeFill="text1" w:themeFillTint="33"/>
          </w:tcPr>
          <w:p w14:paraId="658624EE" w14:textId="1B26EBB3" w:rsidR="009B15FA" w:rsidRDefault="006142AD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Method</w:t>
            </w:r>
          </w:p>
        </w:tc>
        <w:tc>
          <w:tcPr>
            <w:tcW w:w="1979" w:type="dxa"/>
            <w:shd w:val="clear" w:color="auto" w:fill="CCCCCC" w:themeFill="text1" w:themeFillTint="33"/>
          </w:tcPr>
          <w:p w14:paraId="66439BD2" w14:textId="4D37BE5C" w:rsidR="009B15FA" w:rsidRDefault="006142AD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Checks if a user is allowed to post a job</w:t>
            </w:r>
          </w:p>
        </w:tc>
        <w:tc>
          <w:tcPr>
            <w:tcW w:w="885" w:type="dxa"/>
            <w:shd w:val="clear" w:color="auto" w:fill="CCCCCC" w:themeFill="text1" w:themeFillTint="33"/>
          </w:tcPr>
          <w:p w14:paraId="4ABDAD91" w14:textId="23C1D29B" w:rsidR="009B15FA" w:rsidRDefault="006142AD">
            <w:pPr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2.5.1-2.5.4</w:t>
            </w:r>
          </w:p>
        </w:tc>
        <w:tc>
          <w:tcPr>
            <w:tcW w:w="2160" w:type="dxa"/>
            <w:shd w:val="clear" w:color="auto" w:fill="CCCCCC" w:themeFill="text1" w:themeFillTint="33"/>
          </w:tcPr>
          <w:p w14:paraId="69B86B31" w14:textId="54ECE6D0" w:rsidR="009B15FA" w:rsidRDefault="006142AD">
            <w:pPr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AuthorizationService</w:t>
            </w:r>
            <w:r>
              <w:rPr>
                <w:rFonts w:eastAsia="Times New Roman" w:cs="Arial"/>
                <w:lang w:eastAsia="en-US"/>
              </w:rPr>
              <w:t xml:space="preserve">, </w:t>
            </w:r>
            <w:r>
              <w:rPr>
                <w:rFonts w:eastAsia="Times New Roman" w:cs="Arial"/>
                <w:lang w:eastAsia="en-US"/>
              </w:rPr>
              <w:t>PermissionManager</w:t>
            </w:r>
          </w:p>
        </w:tc>
      </w:tr>
      <w:tr w:rsidR="009B15FA" w14:paraId="29B4083A" w14:textId="77777777">
        <w:tc>
          <w:tcPr>
            <w:tcW w:w="1290" w:type="dxa"/>
          </w:tcPr>
          <w:p w14:paraId="6F722AE7" w14:textId="3EA5C1F4" w:rsidR="009B15FA" w:rsidRPr="001F299C" w:rsidRDefault="002F3065">
            <w:pPr>
              <w:rPr>
                <w:rFonts w:eastAsia="Times New Roman" w:cs="Arial"/>
                <w:b/>
                <w:bCs/>
                <w:lang w:eastAsia="en-US"/>
              </w:rPr>
            </w:pPr>
            <w:r w:rsidRPr="001F299C">
              <w:rPr>
                <w:rFonts w:eastAsia="Times New Roman" w:cs="Arial"/>
                <w:b/>
                <w:bCs/>
                <w:lang w:eastAsia="en-US"/>
              </w:rPr>
              <w:t>Authority Check</w:t>
            </w:r>
          </w:p>
        </w:tc>
        <w:tc>
          <w:tcPr>
            <w:tcW w:w="1903" w:type="dxa"/>
          </w:tcPr>
          <w:p w14:paraId="09E4C8E5" w14:textId="4D1918BE" w:rsidR="009B15FA" w:rsidRDefault="006142AD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canEditJob()</w:t>
            </w:r>
          </w:p>
        </w:tc>
        <w:tc>
          <w:tcPr>
            <w:tcW w:w="1133" w:type="dxa"/>
          </w:tcPr>
          <w:p w14:paraId="28FBBF1A" w14:textId="5979579E" w:rsidR="009B15FA" w:rsidRDefault="006142AD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Method</w:t>
            </w:r>
          </w:p>
        </w:tc>
        <w:tc>
          <w:tcPr>
            <w:tcW w:w="1979" w:type="dxa"/>
          </w:tcPr>
          <w:p w14:paraId="5CDF0DFA" w14:textId="49550290" w:rsidR="009B15FA" w:rsidRDefault="006142AD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Checks if a user is allowed to edit a job</w:t>
            </w:r>
          </w:p>
        </w:tc>
        <w:tc>
          <w:tcPr>
            <w:tcW w:w="885" w:type="dxa"/>
          </w:tcPr>
          <w:p w14:paraId="74281F3C" w14:textId="10F4372D" w:rsidR="009B15FA" w:rsidRDefault="006142AD">
            <w:pPr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2.5.1-2.5.4</w:t>
            </w:r>
          </w:p>
        </w:tc>
        <w:tc>
          <w:tcPr>
            <w:tcW w:w="2160" w:type="dxa"/>
          </w:tcPr>
          <w:p w14:paraId="424344D2" w14:textId="027D199A" w:rsidR="009B15FA" w:rsidRDefault="006142AD">
            <w:pPr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AuthorizationService</w:t>
            </w:r>
            <w:r>
              <w:rPr>
                <w:rFonts w:eastAsia="Times New Roman" w:cs="Arial"/>
                <w:lang w:eastAsia="en-US"/>
              </w:rPr>
              <w:t xml:space="preserve">, </w:t>
            </w:r>
            <w:r>
              <w:rPr>
                <w:rFonts w:eastAsia="Times New Roman" w:cs="Arial"/>
                <w:lang w:eastAsia="en-US"/>
              </w:rPr>
              <w:t>PermissionManager</w:t>
            </w:r>
          </w:p>
        </w:tc>
      </w:tr>
    </w:tbl>
    <w:p w14:paraId="08B620C7" w14:textId="77777777" w:rsidR="009B15FA" w:rsidRDefault="009B15FA"/>
    <w:p w14:paraId="4E14150F" w14:textId="77777777" w:rsidR="009B15FA" w:rsidRDefault="00000000">
      <w:pPr>
        <w:rPr>
          <w:rFonts w:ascii="Arial" w:hAnsi="Arial"/>
          <w:b/>
          <w:bCs/>
          <w:sz w:val="27"/>
          <w:szCs w:val="27"/>
        </w:rPr>
      </w:pPr>
      <w:r>
        <w:br w:type="page"/>
      </w:r>
    </w:p>
    <w:p w14:paraId="7378C513" w14:textId="59F25D22" w:rsidR="009B15FA" w:rsidRDefault="00000000">
      <w:pPr>
        <w:rPr>
          <w:rFonts w:ascii="Arial" w:hAnsi="Arial"/>
          <w:b/>
          <w:bCs/>
          <w:sz w:val="27"/>
          <w:szCs w:val="27"/>
        </w:rPr>
      </w:pPr>
      <w:r>
        <w:rPr>
          <w:rFonts w:ascii="Arial" w:hAnsi="Arial"/>
          <w:b/>
          <w:bCs/>
          <w:sz w:val="27"/>
          <w:szCs w:val="27"/>
        </w:rPr>
        <w:lastRenderedPageBreak/>
        <w:t xml:space="preserve">EI Table 1.8.2 – Post Management </w:t>
      </w:r>
      <w:r w:rsidR="00262BB1">
        <w:rPr>
          <w:rFonts w:ascii="Arial" w:hAnsi="Arial"/>
          <w:b/>
          <w:bCs/>
          <w:sz w:val="27"/>
          <w:szCs w:val="27"/>
        </w:rPr>
        <w:t>Controller</w:t>
      </w:r>
    </w:p>
    <w:p w14:paraId="7B2D67EE" w14:textId="77777777" w:rsidR="009B15FA" w:rsidRDefault="009B15FA">
      <w:pPr>
        <w:rPr>
          <w:rFonts w:ascii="Arial" w:hAnsi="Arial"/>
          <w:b/>
          <w:bCs/>
          <w:sz w:val="27"/>
          <w:szCs w:val="27"/>
        </w:rPr>
      </w:pPr>
    </w:p>
    <w:tbl>
      <w:tblPr>
        <w:tblW w:w="9350" w:type="dxa"/>
        <w:tblLayout w:type="fixed"/>
        <w:tblLook w:val="04A0" w:firstRow="1" w:lastRow="0" w:firstColumn="1" w:lastColumn="0" w:noHBand="0" w:noVBand="1"/>
      </w:tblPr>
      <w:tblGrid>
        <w:gridCol w:w="1615"/>
        <w:gridCol w:w="1578"/>
        <w:gridCol w:w="1133"/>
        <w:gridCol w:w="1979"/>
        <w:gridCol w:w="885"/>
        <w:gridCol w:w="2160"/>
      </w:tblGrid>
      <w:tr w:rsidR="009B15FA" w14:paraId="04F7CCF6" w14:textId="77777777" w:rsidTr="001F299C">
        <w:trPr>
          <w:cantSplit/>
          <w:trHeight w:val="2592"/>
          <w:tblHeader/>
        </w:trPr>
        <w:tc>
          <w:tcPr>
            <w:tcW w:w="1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17F90362" w14:textId="77777777" w:rsidR="009B15FA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Subcomponent</w:t>
            </w:r>
          </w:p>
        </w:tc>
        <w:tc>
          <w:tcPr>
            <w:tcW w:w="1578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47038C0F" w14:textId="77777777" w:rsidR="009B15FA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Entity Name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6E2103E6" w14:textId="77777777" w:rsidR="009B15FA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Entity Type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039F7057" w14:textId="77777777" w:rsidR="009B15FA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Description / Purpose</w:t>
            </w:r>
          </w:p>
        </w:tc>
        <w:tc>
          <w:tcPr>
            <w:tcW w:w="885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16A56EBC" w14:textId="77777777" w:rsidR="009B15FA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Related Requirement(s)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000000"/>
            </w:tcBorders>
            <w:shd w:val="clear" w:color="auto" w:fill="000000" w:themeFill="text1"/>
            <w:textDirection w:val="tbRl"/>
            <w:vAlign w:val="center"/>
          </w:tcPr>
          <w:p w14:paraId="6395CD74" w14:textId="77777777" w:rsidR="009B15FA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Collaborators / Related Entities</w:t>
            </w:r>
          </w:p>
        </w:tc>
      </w:tr>
      <w:tr w:rsidR="009B15FA" w14:paraId="3AA61AB0" w14:textId="77777777" w:rsidTr="001F299C">
        <w:tc>
          <w:tcPr>
            <w:tcW w:w="1615" w:type="dxa"/>
            <w:shd w:val="clear" w:color="auto" w:fill="CCCCCC" w:themeFill="text1" w:themeFillTint="33"/>
          </w:tcPr>
          <w:p w14:paraId="317EA979" w14:textId="2A4B8460" w:rsidR="009B15FA" w:rsidRPr="009618EF" w:rsidRDefault="001F299C">
            <w:pPr>
              <w:rPr>
                <w:rFonts w:eastAsia="Times New Roman" w:cs="Arial"/>
                <w:b/>
                <w:bCs/>
                <w:lang w:eastAsia="en-US"/>
              </w:rPr>
            </w:pPr>
            <w:r>
              <w:rPr>
                <w:rFonts w:eastAsia="Times New Roman" w:cs="Arial"/>
                <w:b/>
                <w:bCs/>
                <w:lang w:eastAsia="en-US"/>
              </w:rPr>
              <w:t>Post Management Controller</w:t>
            </w:r>
          </w:p>
        </w:tc>
        <w:tc>
          <w:tcPr>
            <w:tcW w:w="1578" w:type="dxa"/>
            <w:shd w:val="clear" w:color="auto" w:fill="CCCCCC" w:themeFill="text1" w:themeFillTint="33"/>
          </w:tcPr>
          <w:p w14:paraId="633851F5" w14:textId="0F52BE1E" w:rsidR="009B15FA" w:rsidRDefault="00962629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JobPosting</w:t>
            </w:r>
          </w:p>
        </w:tc>
        <w:tc>
          <w:tcPr>
            <w:tcW w:w="1133" w:type="dxa"/>
            <w:shd w:val="clear" w:color="auto" w:fill="CCCCCC" w:themeFill="text1" w:themeFillTint="33"/>
          </w:tcPr>
          <w:p w14:paraId="02AD1D64" w14:textId="5EE54BA9" w:rsidR="009B15FA" w:rsidRDefault="00962629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Class</w:t>
            </w:r>
          </w:p>
        </w:tc>
        <w:tc>
          <w:tcPr>
            <w:tcW w:w="1979" w:type="dxa"/>
            <w:shd w:val="clear" w:color="auto" w:fill="CCCCCC" w:themeFill="text1" w:themeFillTint="33"/>
          </w:tcPr>
          <w:p w14:paraId="464D42B2" w14:textId="49CCCCE2" w:rsidR="009B15FA" w:rsidRDefault="00962629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Job data</w:t>
            </w:r>
          </w:p>
        </w:tc>
        <w:tc>
          <w:tcPr>
            <w:tcW w:w="885" w:type="dxa"/>
            <w:shd w:val="clear" w:color="auto" w:fill="CCCCCC" w:themeFill="text1" w:themeFillTint="33"/>
          </w:tcPr>
          <w:p w14:paraId="1D047771" w14:textId="28944D50" w:rsidR="009B15FA" w:rsidRDefault="006142AD">
            <w:pPr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2.5.1-2.5.4</w:t>
            </w:r>
          </w:p>
        </w:tc>
        <w:tc>
          <w:tcPr>
            <w:tcW w:w="2160" w:type="dxa"/>
            <w:shd w:val="clear" w:color="auto" w:fill="CCCCCC" w:themeFill="text1" w:themeFillTint="33"/>
          </w:tcPr>
          <w:p w14:paraId="4F66ED30" w14:textId="1A056ACB" w:rsidR="009B15FA" w:rsidRDefault="00962629">
            <w:pPr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currentPost, JobPostingsTable</w:t>
            </w:r>
          </w:p>
        </w:tc>
      </w:tr>
      <w:tr w:rsidR="009B15FA" w14:paraId="696C9A12" w14:textId="77777777" w:rsidTr="001F299C">
        <w:tc>
          <w:tcPr>
            <w:tcW w:w="1615" w:type="dxa"/>
          </w:tcPr>
          <w:p w14:paraId="115A9A06" w14:textId="13491ED3" w:rsidR="009B15FA" w:rsidRDefault="001F299C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lang w:eastAsia="en-US"/>
              </w:rPr>
              <w:t>Post Management Controller</w:t>
            </w:r>
          </w:p>
        </w:tc>
        <w:tc>
          <w:tcPr>
            <w:tcW w:w="1578" w:type="dxa"/>
          </w:tcPr>
          <w:p w14:paraId="5BD3819D" w14:textId="242C7E3E" w:rsidR="009B15FA" w:rsidRDefault="00962629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currentPost</w:t>
            </w:r>
          </w:p>
        </w:tc>
        <w:tc>
          <w:tcPr>
            <w:tcW w:w="1133" w:type="dxa"/>
          </w:tcPr>
          <w:p w14:paraId="5C204F08" w14:textId="5801DC3B" w:rsidR="009B15FA" w:rsidRDefault="00962629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Object</w:t>
            </w:r>
          </w:p>
        </w:tc>
        <w:tc>
          <w:tcPr>
            <w:tcW w:w="1979" w:type="dxa"/>
          </w:tcPr>
          <w:p w14:paraId="5E84CE6E" w14:textId="2344097E" w:rsidR="009B15FA" w:rsidRDefault="00962629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The active job post is being modified by the recruiter</w:t>
            </w:r>
          </w:p>
        </w:tc>
        <w:tc>
          <w:tcPr>
            <w:tcW w:w="885" w:type="dxa"/>
          </w:tcPr>
          <w:p w14:paraId="27F03AB6" w14:textId="17AE91E1" w:rsidR="009B15FA" w:rsidRDefault="006142AD">
            <w:pPr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2.5.1-2.5.4</w:t>
            </w:r>
          </w:p>
        </w:tc>
        <w:tc>
          <w:tcPr>
            <w:tcW w:w="2160" w:type="dxa"/>
          </w:tcPr>
          <w:p w14:paraId="46092F69" w14:textId="43FABF4D" w:rsidR="009B15FA" w:rsidRDefault="00962629">
            <w:pPr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JobPosting, updatePostDetails</w:t>
            </w:r>
          </w:p>
        </w:tc>
      </w:tr>
      <w:tr w:rsidR="009B15FA" w14:paraId="08D06DD9" w14:textId="77777777" w:rsidTr="001F299C">
        <w:tc>
          <w:tcPr>
            <w:tcW w:w="1615" w:type="dxa"/>
            <w:shd w:val="clear" w:color="auto" w:fill="CCCCCC" w:themeFill="text1" w:themeFillTint="33"/>
          </w:tcPr>
          <w:p w14:paraId="065F96F5" w14:textId="29783BE1" w:rsidR="009B15FA" w:rsidRDefault="001F299C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lang w:eastAsia="en-US"/>
              </w:rPr>
              <w:t>Post Management Controller</w:t>
            </w:r>
          </w:p>
        </w:tc>
        <w:tc>
          <w:tcPr>
            <w:tcW w:w="1578" w:type="dxa"/>
            <w:shd w:val="clear" w:color="auto" w:fill="CCCCCC" w:themeFill="text1" w:themeFillTint="33"/>
          </w:tcPr>
          <w:p w14:paraId="1C2EF67E" w14:textId="541E5363" w:rsidR="009B15FA" w:rsidRDefault="00962629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createPost</w:t>
            </w:r>
          </w:p>
        </w:tc>
        <w:tc>
          <w:tcPr>
            <w:tcW w:w="1133" w:type="dxa"/>
            <w:shd w:val="clear" w:color="auto" w:fill="CCCCCC" w:themeFill="text1" w:themeFillTint="33"/>
          </w:tcPr>
          <w:p w14:paraId="50B3102C" w14:textId="4082C9D5" w:rsidR="009B15FA" w:rsidRDefault="00962629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Method</w:t>
            </w:r>
          </w:p>
        </w:tc>
        <w:tc>
          <w:tcPr>
            <w:tcW w:w="1979" w:type="dxa"/>
            <w:shd w:val="clear" w:color="auto" w:fill="CCCCCC" w:themeFill="text1" w:themeFillTint="33"/>
          </w:tcPr>
          <w:p w14:paraId="00803E02" w14:textId="225588B7" w:rsidR="009B15FA" w:rsidRDefault="00962629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Initiate a new JobPosting object</w:t>
            </w:r>
          </w:p>
        </w:tc>
        <w:tc>
          <w:tcPr>
            <w:tcW w:w="885" w:type="dxa"/>
            <w:shd w:val="clear" w:color="auto" w:fill="CCCCCC" w:themeFill="text1" w:themeFillTint="33"/>
          </w:tcPr>
          <w:p w14:paraId="52D773EB" w14:textId="131BFF83" w:rsidR="009B15FA" w:rsidRDefault="006142AD">
            <w:pPr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2.5.1-2.5.4</w:t>
            </w:r>
          </w:p>
        </w:tc>
        <w:tc>
          <w:tcPr>
            <w:tcW w:w="2160" w:type="dxa"/>
            <w:shd w:val="clear" w:color="auto" w:fill="CCCCCC" w:themeFill="text1" w:themeFillTint="33"/>
          </w:tcPr>
          <w:p w14:paraId="2E86EA1F" w14:textId="77E9BF1F" w:rsidR="009B15FA" w:rsidRDefault="00962629">
            <w:pPr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JobPosting, JobPostingsTable</w:t>
            </w:r>
          </w:p>
        </w:tc>
      </w:tr>
      <w:tr w:rsidR="009B15FA" w14:paraId="4725314D" w14:textId="77777777" w:rsidTr="001F299C">
        <w:tc>
          <w:tcPr>
            <w:tcW w:w="1615" w:type="dxa"/>
          </w:tcPr>
          <w:p w14:paraId="3F12D55B" w14:textId="1B9AFA0B" w:rsidR="009B15FA" w:rsidRDefault="001F299C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lang w:eastAsia="en-US"/>
              </w:rPr>
              <w:t>Post Management Controller</w:t>
            </w:r>
          </w:p>
        </w:tc>
        <w:tc>
          <w:tcPr>
            <w:tcW w:w="1578" w:type="dxa"/>
          </w:tcPr>
          <w:p w14:paraId="508FCE63" w14:textId="2B0479F7" w:rsidR="009B15FA" w:rsidRDefault="00962629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updatePostDetails</w:t>
            </w:r>
          </w:p>
        </w:tc>
        <w:tc>
          <w:tcPr>
            <w:tcW w:w="1133" w:type="dxa"/>
          </w:tcPr>
          <w:p w14:paraId="37ED8CFF" w14:textId="0CD8D9B4" w:rsidR="009B15FA" w:rsidRDefault="00962629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Method</w:t>
            </w:r>
          </w:p>
        </w:tc>
        <w:tc>
          <w:tcPr>
            <w:tcW w:w="1979" w:type="dxa"/>
          </w:tcPr>
          <w:p w14:paraId="2F46F518" w14:textId="0874DE1D" w:rsidR="009B15FA" w:rsidRDefault="009618EF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Modifies the job data</w:t>
            </w:r>
          </w:p>
        </w:tc>
        <w:tc>
          <w:tcPr>
            <w:tcW w:w="885" w:type="dxa"/>
          </w:tcPr>
          <w:p w14:paraId="5035671E" w14:textId="42E87F47" w:rsidR="009B15FA" w:rsidRDefault="006142AD">
            <w:pPr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2.5.1-2.5.4</w:t>
            </w:r>
          </w:p>
        </w:tc>
        <w:tc>
          <w:tcPr>
            <w:tcW w:w="2160" w:type="dxa"/>
          </w:tcPr>
          <w:p w14:paraId="2BC1DC17" w14:textId="39A2E6B3" w:rsidR="009B15FA" w:rsidRDefault="009618EF">
            <w:pPr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currentPost, JobPostingTable</w:t>
            </w:r>
          </w:p>
        </w:tc>
      </w:tr>
      <w:tr w:rsidR="009B15FA" w14:paraId="57A03A27" w14:textId="77777777" w:rsidTr="001F299C">
        <w:tc>
          <w:tcPr>
            <w:tcW w:w="1615" w:type="dxa"/>
            <w:shd w:val="clear" w:color="auto" w:fill="CCCCCC" w:themeFill="text1" w:themeFillTint="33"/>
          </w:tcPr>
          <w:p w14:paraId="78E133BB" w14:textId="70391E01" w:rsidR="009B15FA" w:rsidRDefault="001F299C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lang w:eastAsia="en-US"/>
              </w:rPr>
              <w:t>Post Management Controller</w:t>
            </w:r>
          </w:p>
        </w:tc>
        <w:tc>
          <w:tcPr>
            <w:tcW w:w="1578" w:type="dxa"/>
            <w:shd w:val="clear" w:color="auto" w:fill="CCCCCC" w:themeFill="text1" w:themeFillTint="33"/>
          </w:tcPr>
          <w:p w14:paraId="728A8830" w14:textId="57BEF9F7" w:rsidR="009B15FA" w:rsidRDefault="009618EF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archivePost</w:t>
            </w:r>
          </w:p>
        </w:tc>
        <w:tc>
          <w:tcPr>
            <w:tcW w:w="1133" w:type="dxa"/>
            <w:shd w:val="clear" w:color="auto" w:fill="CCCCCC" w:themeFill="text1" w:themeFillTint="33"/>
          </w:tcPr>
          <w:p w14:paraId="479791FF" w14:textId="5F0714CC" w:rsidR="009B15FA" w:rsidRDefault="009618EF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Method</w:t>
            </w:r>
          </w:p>
        </w:tc>
        <w:tc>
          <w:tcPr>
            <w:tcW w:w="1979" w:type="dxa"/>
            <w:shd w:val="clear" w:color="auto" w:fill="CCCCCC" w:themeFill="text1" w:themeFillTint="33"/>
          </w:tcPr>
          <w:p w14:paraId="1CC8C785" w14:textId="0898D0D3" w:rsidR="009B15FA" w:rsidRDefault="009618EF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Hide the post from student searches</w:t>
            </w:r>
          </w:p>
        </w:tc>
        <w:tc>
          <w:tcPr>
            <w:tcW w:w="885" w:type="dxa"/>
            <w:shd w:val="clear" w:color="auto" w:fill="CCCCCC" w:themeFill="text1" w:themeFillTint="33"/>
          </w:tcPr>
          <w:p w14:paraId="5D9AF1A9" w14:textId="055D853D" w:rsidR="009B15FA" w:rsidRDefault="006142AD">
            <w:pPr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2.5.1-2.5.4</w:t>
            </w:r>
          </w:p>
        </w:tc>
        <w:tc>
          <w:tcPr>
            <w:tcW w:w="2160" w:type="dxa"/>
            <w:shd w:val="clear" w:color="auto" w:fill="CCCCCC" w:themeFill="text1" w:themeFillTint="33"/>
          </w:tcPr>
          <w:p w14:paraId="1C35D104" w14:textId="62FCECCD" w:rsidR="009B15FA" w:rsidRDefault="009618EF">
            <w:pPr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currentPost, JobPostingsTable</w:t>
            </w:r>
          </w:p>
        </w:tc>
      </w:tr>
      <w:tr w:rsidR="009B15FA" w14:paraId="722466B2" w14:textId="77777777" w:rsidTr="001F299C">
        <w:tc>
          <w:tcPr>
            <w:tcW w:w="1615" w:type="dxa"/>
          </w:tcPr>
          <w:p w14:paraId="38E3D0BF" w14:textId="223AD557" w:rsidR="009B15FA" w:rsidRDefault="001F299C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lang w:eastAsia="en-US"/>
              </w:rPr>
              <w:t>Post Management Controller</w:t>
            </w:r>
          </w:p>
        </w:tc>
        <w:tc>
          <w:tcPr>
            <w:tcW w:w="1578" w:type="dxa"/>
          </w:tcPr>
          <w:p w14:paraId="16CBFC6A" w14:textId="5C90CDCE" w:rsidR="009B15FA" w:rsidRDefault="009618EF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isDraft</w:t>
            </w:r>
          </w:p>
        </w:tc>
        <w:tc>
          <w:tcPr>
            <w:tcW w:w="1133" w:type="dxa"/>
          </w:tcPr>
          <w:p w14:paraId="2A9F3DDC" w14:textId="46668841" w:rsidR="009B15FA" w:rsidRDefault="009618EF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Variable</w:t>
            </w:r>
          </w:p>
        </w:tc>
        <w:tc>
          <w:tcPr>
            <w:tcW w:w="1979" w:type="dxa"/>
          </w:tcPr>
          <w:p w14:paraId="3A14E21C" w14:textId="6784E3A4" w:rsidR="009B15FA" w:rsidRDefault="009618EF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A boolean indicating if the job post is still a hidden draft</w:t>
            </w:r>
          </w:p>
        </w:tc>
        <w:tc>
          <w:tcPr>
            <w:tcW w:w="885" w:type="dxa"/>
          </w:tcPr>
          <w:p w14:paraId="4E33270F" w14:textId="7F668A53" w:rsidR="009B15FA" w:rsidRDefault="006142AD">
            <w:pPr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2.5.1-2.5.4</w:t>
            </w:r>
          </w:p>
        </w:tc>
        <w:tc>
          <w:tcPr>
            <w:tcW w:w="2160" w:type="dxa"/>
          </w:tcPr>
          <w:p w14:paraId="1B6E50F4" w14:textId="0E50BA4B" w:rsidR="009B15FA" w:rsidRDefault="009618EF">
            <w:pPr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JobPosting, createPost</w:t>
            </w:r>
          </w:p>
        </w:tc>
      </w:tr>
      <w:tr w:rsidR="009B15FA" w14:paraId="1BC9882F" w14:textId="77777777" w:rsidTr="001F299C">
        <w:tc>
          <w:tcPr>
            <w:tcW w:w="1615" w:type="dxa"/>
            <w:shd w:val="clear" w:color="auto" w:fill="CCCCCC" w:themeFill="text1" w:themeFillTint="33"/>
          </w:tcPr>
          <w:p w14:paraId="7984B47F" w14:textId="53DC999F" w:rsidR="009B15FA" w:rsidRDefault="001F299C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lang w:eastAsia="en-US"/>
              </w:rPr>
              <w:t>Post Management Controller</w:t>
            </w:r>
          </w:p>
        </w:tc>
        <w:tc>
          <w:tcPr>
            <w:tcW w:w="1578" w:type="dxa"/>
            <w:shd w:val="clear" w:color="auto" w:fill="CCCCCC" w:themeFill="text1" w:themeFillTint="33"/>
          </w:tcPr>
          <w:p w14:paraId="730D5376" w14:textId="1A5E26A3" w:rsidR="009B15FA" w:rsidRDefault="009618EF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authorId</w:t>
            </w:r>
          </w:p>
        </w:tc>
        <w:tc>
          <w:tcPr>
            <w:tcW w:w="1133" w:type="dxa"/>
            <w:shd w:val="clear" w:color="auto" w:fill="CCCCCC" w:themeFill="text1" w:themeFillTint="33"/>
          </w:tcPr>
          <w:p w14:paraId="6147C249" w14:textId="31AF6E7A" w:rsidR="009B15FA" w:rsidRDefault="009618EF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Variable</w:t>
            </w:r>
          </w:p>
        </w:tc>
        <w:tc>
          <w:tcPr>
            <w:tcW w:w="1979" w:type="dxa"/>
            <w:shd w:val="clear" w:color="auto" w:fill="CCCCCC" w:themeFill="text1" w:themeFillTint="33"/>
          </w:tcPr>
          <w:p w14:paraId="18F5646E" w14:textId="3E8A275C" w:rsidR="009B15FA" w:rsidRDefault="009618EF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Identifier of the recruiter</w:t>
            </w:r>
          </w:p>
        </w:tc>
        <w:tc>
          <w:tcPr>
            <w:tcW w:w="885" w:type="dxa"/>
            <w:shd w:val="clear" w:color="auto" w:fill="CCCCCC" w:themeFill="text1" w:themeFillTint="33"/>
          </w:tcPr>
          <w:p w14:paraId="191A97BF" w14:textId="7DC6F952" w:rsidR="009B15FA" w:rsidRDefault="006142AD">
            <w:pPr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2.5.1-2.5.4</w:t>
            </w:r>
          </w:p>
        </w:tc>
        <w:tc>
          <w:tcPr>
            <w:tcW w:w="2160" w:type="dxa"/>
            <w:shd w:val="clear" w:color="auto" w:fill="CCCCCC" w:themeFill="text1" w:themeFillTint="33"/>
          </w:tcPr>
          <w:p w14:paraId="2C3C2E50" w14:textId="09D05A7E" w:rsidR="009B15FA" w:rsidRDefault="009618EF">
            <w:pPr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JobPosting</w:t>
            </w:r>
          </w:p>
        </w:tc>
      </w:tr>
      <w:tr w:rsidR="009B15FA" w14:paraId="3F2E112A" w14:textId="77777777" w:rsidTr="001F299C">
        <w:tc>
          <w:tcPr>
            <w:tcW w:w="1615" w:type="dxa"/>
          </w:tcPr>
          <w:p w14:paraId="1D7A33BD" w14:textId="394865DA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578" w:type="dxa"/>
          </w:tcPr>
          <w:p w14:paraId="741FAA21" w14:textId="79CF5530" w:rsidR="009B15FA" w:rsidRDefault="009618EF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JobPostinsTable</w:t>
            </w:r>
          </w:p>
        </w:tc>
        <w:tc>
          <w:tcPr>
            <w:tcW w:w="1133" w:type="dxa"/>
          </w:tcPr>
          <w:p w14:paraId="7DCEB756" w14:textId="525EEA3B" w:rsidR="009B15FA" w:rsidRDefault="009618EF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Data Store</w:t>
            </w:r>
          </w:p>
        </w:tc>
        <w:tc>
          <w:tcPr>
            <w:tcW w:w="1979" w:type="dxa"/>
          </w:tcPr>
          <w:p w14:paraId="7E5C481D" w14:textId="1C11EFC4" w:rsidR="009B15FA" w:rsidRDefault="009618EF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The database table that stores all job records</w:t>
            </w:r>
          </w:p>
        </w:tc>
        <w:tc>
          <w:tcPr>
            <w:tcW w:w="885" w:type="dxa"/>
          </w:tcPr>
          <w:p w14:paraId="354773B3" w14:textId="5F1F0BC9" w:rsidR="009B15FA" w:rsidRDefault="006142AD">
            <w:pPr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2.5.1-2.5.4</w:t>
            </w:r>
          </w:p>
        </w:tc>
        <w:tc>
          <w:tcPr>
            <w:tcW w:w="2160" w:type="dxa"/>
          </w:tcPr>
          <w:p w14:paraId="112E7AEA" w14:textId="11E26855" w:rsidR="009B15FA" w:rsidRDefault="009618EF">
            <w:pPr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JobPosting, createPost, updatePostDetails</w:t>
            </w:r>
          </w:p>
        </w:tc>
      </w:tr>
    </w:tbl>
    <w:p w14:paraId="5EC8C932" w14:textId="77777777" w:rsidR="009B15FA" w:rsidRDefault="009B15FA"/>
    <w:p w14:paraId="57DB67B7" w14:textId="77777777" w:rsidR="009B15FA" w:rsidRDefault="00000000">
      <w:pPr>
        <w:rPr>
          <w:rFonts w:ascii="Arial" w:hAnsi="Arial"/>
          <w:b/>
          <w:bCs/>
          <w:sz w:val="27"/>
          <w:szCs w:val="27"/>
        </w:rPr>
      </w:pPr>
      <w:r>
        <w:br w:type="page"/>
      </w:r>
    </w:p>
    <w:p w14:paraId="1726CE8B" w14:textId="77777777" w:rsidR="009B15FA" w:rsidRDefault="00000000">
      <w:pPr>
        <w:rPr>
          <w:rFonts w:ascii="Arial" w:hAnsi="Arial"/>
          <w:b/>
          <w:bCs/>
          <w:sz w:val="27"/>
          <w:szCs w:val="27"/>
        </w:rPr>
      </w:pPr>
      <w:r>
        <w:rPr>
          <w:rFonts w:ascii="Arial" w:hAnsi="Arial"/>
          <w:b/>
          <w:bCs/>
          <w:sz w:val="27"/>
          <w:szCs w:val="27"/>
        </w:rPr>
        <w:lastRenderedPageBreak/>
        <w:t>EI Table 1.8.3 – Validation Check</w:t>
      </w:r>
    </w:p>
    <w:p w14:paraId="46CE7606" w14:textId="77777777" w:rsidR="009B15FA" w:rsidRDefault="009B15FA">
      <w:pPr>
        <w:rPr>
          <w:rFonts w:ascii="Arial" w:hAnsi="Arial"/>
          <w:b/>
          <w:bCs/>
          <w:sz w:val="27"/>
          <w:szCs w:val="27"/>
        </w:rPr>
      </w:pPr>
    </w:p>
    <w:tbl>
      <w:tblPr>
        <w:tblW w:w="9350" w:type="dxa"/>
        <w:tblLayout w:type="fixed"/>
        <w:tblLook w:val="04A0" w:firstRow="1" w:lastRow="0" w:firstColumn="1" w:lastColumn="0" w:noHBand="0" w:noVBand="1"/>
      </w:tblPr>
      <w:tblGrid>
        <w:gridCol w:w="1290"/>
        <w:gridCol w:w="1903"/>
        <w:gridCol w:w="1133"/>
        <w:gridCol w:w="1979"/>
        <w:gridCol w:w="885"/>
        <w:gridCol w:w="2160"/>
      </w:tblGrid>
      <w:tr w:rsidR="009B15FA" w14:paraId="61473CE2" w14:textId="77777777">
        <w:trPr>
          <w:cantSplit/>
          <w:trHeight w:val="2592"/>
          <w:tblHeader/>
        </w:trPr>
        <w:tc>
          <w:tcPr>
            <w:tcW w:w="1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7992A19D" w14:textId="77777777" w:rsidR="009B15FA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Subcomponent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094EF149" w14:textId="77777777" w:rsidR="009B15FA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Entity Name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348B2AB4" w14:textId="77777777" w:rsidR="009B15FA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Entity Type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59F2032C" w14:textId="77777777" w:rsidR="009B15FA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Description / Purpose</w:t>
            </w:r>
          </w:p>
        </w:tc>
        <w:tc>
          <w:tcPr>
            <w:tcW w:w="885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34708946" w14:textId="77777777" w:rsidR="009B15FA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Related Requirement(s)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000000"/>
            </w:tcBorders>
            <w:shd w:val="clear" w:color="auto" w:fill="000000" w:themeFill="text1"/>
            <w:textDirection w:val="tbRl"/>
            <w:vAlign w:val="center"/>
          </w:tcPr>
          <w:p w14:paraId="5C4F178C" w14:textId="77777777" w:rsidR="009B15FA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Collaborators / Related Entities</w:t>
            </w:r>
          </w:p>
        </w:tc>
      </w:tr>
      <w:tr w:rsidR="009B15FA" w14:paraId="6BC6368E" w14:textId="77777777">
        <w:tc>
          <w:tcPr>
            <w:tcW w:w="1290" w:type="dxa"/>
            <w:shd w:val="clear" w:color="auto" w:fill="CCCCCC" w:themeFill="text1" w:themeFillTint="33"/>
          </w:tcPr>
          <w:p w14:paraId="04F7A0F1" w14:textId="2273A97E" w:rsidR="009B15FA" w:rsidRPr="00ED2735" w:rsidRDefault="001F299C">
            <w:pPr>
              <w:rPr>
                <w:rFonts w:eastAsia="Times New Roman" w:cs="Arial"/>
                <w:b/>
                <w:bCs/>
                <w:lang w:eastAsia="en-US"/>
              </w:rPr>
            </w:pPr>
            <w:r>
              <w:rPr>
                <w:rFonts w:eastAsia="Times New Roman" w:cs="Arial"/>
                <w:b/>
                <w:bCs/>
                <w:lang w:eastAsia="en-US"/>
              </w:rPr>
              <w:t>Validation Check</w:t>
            </w:r>
          </w:p>
        </w:tc>
        <w:tc>
          <w:tcPr>
            <w:tcW w:w="1903" w:type="dxa"/>
            <w:shd w:val="clear" w:color="auto" w:fill="CCCCCC" w:themeFill="text1" w:themeFillTint="33"/>
          </w:tcPr>
          <w:p w14:paraId="2AE5F42D" w14:textId="2FA4D5B2" w:rsidR="009B15FA" w:rsidRDefault="00ED2735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PostValidator</w:t>
            </w:r>
          </w:p>
        </w:tc>
        <w:tc>
          <w:tcPr>
            <w:tcW w:w="1133" w:type="dxa"/>
            <w:shd w:val="clear" w:color="auto" w:fill="CCCCCC" w:themeFill="text1" w:themeFillTint="33"/>
          </w:tcPr>
          <w:p w14:paraId="52D525C8" w14:textId="7E62F0F6" w:rsidR="009B15FA" w:rsidRDefault="00ED2735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Class</w:t>
            </w:r>
          </w:p>
        </w:tc>
        <w:tc>
          <w:tcPr>
            <w:tcW w:w="1979" w:type="dxa"/>
            <w:shd w:val="clear" w:color="auto" w:fill="CCCCCC" w:themeFill="text1" w:themeFillTint="33"/>
          </w:tcPr>
          <w:p w14:paraId="561755C7" w14:textId="51AA9DC6" w:rsidR="009B15FA" w:rsidRDefault="00ED2735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Contains the core logic algortithms used to validate the job post</w:t>
            </w:r>
          </w:p>
        </w:tc>
        <w:tc>
          <w:tcPr>
            <w:tcW w:w="885" w:type="dxa"/>
            <w:shd w:val="clear" w:color="auto" w:fill="CCCCCC" w:themeFill="text1" w:themeFillTint="33"/>
          </w:tcPr>
          <w:p w14:paraId="58429140" w14:textId="41D43288" w:rsidR="009B15FA" w:rsidRDefault="006142AD">
            <w:pPr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2.5.1-2.5.4</w:t>
            </w:r>
          </w:p>
        </w:tc>
        <w:tc>
          <w:tcPr>
            <w:tcW w:w="2160" w:type="dxa"/>
            <w:shd w:val="clear" w:color="auto" w:fill="CCCCCC" w:themeFill="text1" w:themeFillTint="33"/>
          </w:tcPr>
          <w:p w14:paraId="0CCB3BEA" w14:textId="014B6E87" w:rsidR="009B15FA" w:rsidRDefault="00ED2735">
            <w:pPr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ValidationResult, validateRequiredFields</w:t>
            </w:r>
          </w:p>
        </w:tc>
      </w:tr>
      <w:tr w:rsidR="009B15FA" w14:paraId="42FE9F55" w14:textId="77777777">
        <w:tc>
          <w:tcPr>
            <w:tcW w:w="1290" w:type="dxa"/>
          </w:tcPr>
          <w:p w14:paraId="2E27C86B" w14:textId="2CF1DD72" w:rsidR="009B15FA" w:rsidRPr="00ED2735" w:rsidRDefault="001F299C">
            <w:pPr>
              <w:rPr>
                <w:rFonts w:eastAsia="Times New Roman" w:cs="Arial"/>
                <w:b/>
                <w:bCs/>
                <w:lang w:eastAsia="en-US"/>
              </w:rPr>
            </w:pPr>
            <w:r>
              <w:rPr>
                <w:rFonts w:eastAsia="Times New Roman" w:cs="Arial"/>
                <w:b/>
                <w:bCs/>
                <w:lang w:eastAsia="en-US"/>
              </w:rPr>
              <w:t>Validation Check</w:t>
            </w:r>
          </w:p>
        </w:tc>
        <w:tc>
          <w:tcPr>
            <w:tcW w:w="1903" w:type="dxa"/>
          </w:tcPr>
          <w:p w14:paraId="47407AD3" w14:textId="49E56DCF" w:rsidR="009B15FA" w:rsidRDefault="00ED2735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ValidationResult</w:t>
            </w:r>
          </w:p>
        </w:tc>
        <w:tc>
          <w:tcPr>
            <w:tcW w:w="1133" w:type="dxa"/>
          </w:tcPr>
          <w:p w14:paraId="0FB4D536" w14:textId="23A63DA7" w:rsidR="009B15FA" w:rsidRDefault="00ED2735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Object</w:t>
            </w:r>
          </w:p>
        </w:tc>
        <w:tc>
          <w:tcPr>
            <w:tcW w:w="1979" w:type="dxa"/>
          </w:tcPr>
          <w:p w14:paraId="276422F4" w14:textId="74ECE8E2" w:rsidR="009B15FA" w:rsidRDefault="00ED2735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Stores the pass/fail breakdown of a completed validation check</w:t>
            </w:r>
          </w:p>
        </w:tc>
        <w:tc>
          <w:tcPr>
            <w:tcW w:w="885" w:type="dxa"/>
          </w:tcPr>
          <w:p w14:paraId="479DB62B" w14:textId="41A167D2" w:rsidR="009B15FA" w:rsidRDefault="006142AD">
            <w:pPr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2.5.1-2.5.4</w:t>
            </w:r>
          </w:p>
        </w:tc>
        <w:tc>
          <w:tcPr>
            <w:tcW w:w="2160" w:type="dxa"/>
          </w:tcPr>
          <w:p w14:paraId="08626D0F" w14:textId="1E60FD55" w:rsidR="009B15FA" w:rsidRDefault="00ED2735">
            <w:pPr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PostValidator, isValid, errorMessage</w:t>
            </w:r>
          </w:p>
        </w:tc>
      </w:tr>
      <w:tr w:rsidR="009B15FA" w14:paraId="45A80E22" w14:textId="77777777">
        <w:tc>
          <w:tcPr>
            <w:tcW w:w="1290" w:type="dxa"/>
            <w:shd w:val="clear" w:color="auto" w:fill="CCCCCC" w:themeFill="text1" w:themeFillTint="33"/>
          </w:tcPr>
          <w:p w14:paraId="3D335346" w14:textId="06C0D82E" w:rsidR="009B15FA" w:rsidRPr="00ED2735" w:rsidRDefault="001F299C">
            <w:pPr>
              <w:rPr>
                <w:rFonts w:eastAsia="Times New Roman" w:cs="Arial"/>
                <w:b/>
                <w:bCs/>
                <w:lang w:eastAsia="en-US"/>
              </w:rPr>
            </w:pPr>
            <w:r>
              <w:rPr>
                <w:rFonts w:eastAsia="Times New Roman" w:cs="Arial"/>
                <w:b/>
                <w:bCs/>
                <w:lang w:eastAsia="en-US"/>
              </w:rPr>
              <w:t>Validation Check</w:t>
            </w:r>
          </w:p>
        </w:tc>
        <w:tc>
          <w:tcPr>
            <w:tcW w:w="1903" w:type="dxa"/>
            <w:shd w:val="clear" w:color="auto" w:fill="CCCCCC" w:themeFill="text1" w:themeFillTint="33"/>
          </w:tcPr>
          <w:p w14:paraId="750E84A2" w14:textId="3573F2D7" w:rsidR="009B15FA" w:rsidRPr="00ED2735" w:rsidRDefault="00ED2735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validateRequiredFields</w:t>
            </w:r>
          </w:p>
        </w:tc>
        <w:tc>
          <w:tcPr>
            <w:tcW w:w="1133" w:type="dxa"/>
            <w:shd w:val="clear" w:color="auto" w:fill="CCCCCC" w:themeFill="text1" w:themeFillTint="33"/>
          </w:tcPr>
          <w:p w14:paraId="490343BF" w14:textId="50D96FB5" w:rsidR="009B15FA" w:rsidRDefault="00ED2735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Method</w:t>
            </w:r>
          </w:p>
        </w:tc>
        <w:tc>
          <w:tcPr>
            <w:tcW w:w="1979" w:type="dxa"/>
            <w:shd w:val="clear" w:color="auto" w:fill="CCCCCC" w:themeFill="text1" w:themeFillTint="33"/>
          </w:tcPr>
          <w:p w14:paraId="1D4ACAD5" w14:textId="5B9F7687" w:rsidR="009B15FA" w:rsidRDefault="00691689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Check if any required fields are empty</w:t>
            </w:r>
          </w:p>
        </w:tc>
        <w:tc>
          <w:tcPr>
            <w:tcW w:w="885" w:type="dxa"/>
            <w:shd w:val="clear" w:color="auto" w:fill="CCCCCC" w:themeFill="text1" w:themeFillTint="33"/>
          </w:tcPr>
          <w:p w14:paraId="59541C0D" w14:textId="7B00CC70" w:rsidR="009B15FA" w:rsidRDefault="006142AD">
            <w:pPr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2.5.1-2.5.4</w:t>
            </w:r>
          </w:p>
        </w:tc>
        <w:tc>
          <w:tcPr>
            <w:tcW w:w="2160" w:type="dxa"/>
            <w:shd w:val="clear" w:color="auto" w:fill="CCCCCC" w:themeFill="text1" w:themeFillTint="33"/>
          </w:tcPr>
          <w:p w14:paraId="0AC5144A" w14:textId="6C9BF8E5" w:rsidR="009B15FA" w:rsidRDefault="00691689">
            <w:pPr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PostValidator, isValid</w:t>
            </w:r>
          </w:p>
        </w:tc>
      </w:tr>
      <w:tr w:rsidR="009B15FA" w14:paraId="75F8B82E" w14:textId="77777777">
        <w:tc>
          <w:tcPr>
            <w:tcW w:w="1290" w:type="dxa"/>
          </w:tcPr>
          <w:p w14:paraId="5B33117B" w14:textId="36DE881F" w:rsidR="009B15FA" w:rsidRPr="00691689" w:rsidRDefault="001F299C">
            <w:pPr>
              <w:rPr>
                <w:rFonts w:eastAsia="Times New Roman" w:cs="Arial"/>
                <w:b/>
                <w:bCs/>
                <w:lang w:eastAsia="en-US"/>
              </w:rPr>
            </w:pPr>
            <w:r>
              <w:rPr>
                <w:rFonts w:eastAsia="Times New Roman" w:cs="Arial"/>
                <w:b/>
                <w:bCs/>
                <w:lang w:eastAsia="en-US"/>
              </w:rPr>
              <w:t>Validation Check</w:t>
            </w:r>
          </w:p>
        </w:tc>
        <w:tc>
          <w:tcPr>
            <w:tcW w:w="1903" w:type="dxa"/>
          </w:tcPr>
          <w:p w14:paraId="5132816F" w14:textId="0AD6B7D7" w:rsidR="009B15FA" w:rsidRDefault="00691689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verifyExpirationDate</w:t>
            </w:r>
          </w:p>
        </w:tc>
        <w:tc>
          <w:tcPr>
            <w:tcW w:w="1133" w:type="dxa"/>
          </w:tcPr>
          <w:p w14:paraId="199C72CB" w14:textId="4B978238" w:rsidR="009B15FA" w:rsidRDefault="00691689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Method</w:t>
            </w:r>
          </w:p>
        </w:tc>
        <w:tc>
          <w:tcPr>
            <w:tcW w:w="1979" w:type="dxa"/>
          </w:tcPr>
          <w:p w14:paraId="21EC85B4" w14:textId="72B1CEDE" w:rsidR="009B15FA" w:rsidRDefault="00691689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Confirms that the job post is still in a valid posting timeline</w:t>
            </w:r>
          </w:p>
        </w:tc>
        <w:tc>
          <w:tcPr>
            <w:tcW w:w="885" w:type="dxa"/>
          </w:tcPr>
          <w:p w14:paraId="09D20776" w14:textId="19449CC6" w:rsidR="009B15FA" w:rsidRDefault="006142AD">
            <w:pPr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2.5.1-2.5.4</w:t>
            </w:r>
          </w:p>
        </w:tc>
        <w:tc>
          <w:tcPr>
            <w:tcW w:w="2160" w:type="dxa"/>
          </w:tcPr>
          <w:p w14:paraId="5974EEC4" w14:textId="00BC6907" w:rsidR="009B15FA" w:rsidRDefault="00691689">
            <w:pPr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PostValidator, isValid</w:t>
            </w:r>
          </w:p>
        </w:tc>
      </w:tr>
      <w:tr w:rsidR="009B15FA" w14:paraId="59EBF768" w14:textId="77777777">
        <w:tc>
          <w:tcPr>
            <w:tcW w:w="1290" w:type="dxa"/>
            <w:shd w:val="clear" w:color="auto" w:fill="CCCCCC" w:themeFill="text1" w:themeFillTint="33"/>
          </w:tcPr>
          <w:p w14:paraId="61BEBAE3" w14:textId="71758420" w:rsidR="009B15FA" w:rsidRPr="00691689" w:rsidRDefault="001F299C">
            <w:pPr>
              <w:rPr>
                <w:rFonts w:eastAsia="Times New Roman" w:cs="Arial"/>
                <w:b/>
                <w:bCs/>
                <w:lang w:eastAsia="en-US"/>
              </w:rPr>
            </w:pPr>
            <w:r>
              <w:rPr>
                <w:rFonts w:eastAsia="Times New Roman" w:cs="Arial"/>
                <w:b/>
                <w:bCs/>
                <w:lang w:eastAsia="en-US"/>
              </w:rPr>
              <w:t>Validation Check</w:t>
            </w:r>
          </w:p>
        </w:tc>
        <w:tc>
          <w:tcPr>
            <w:tcW w:w="1903" w:type="dxa"/>
            <w:shd w:val="clear" w:color="auto" w:fill="CCCCCC" w:themeFill="text1" w:themeFillTint="33"/>
          </w:tcPr>
          <w:p w14:paraId="6D14922B" w14:textId="427E9CE8" w:rsidR="009B15FA" w:rsidRDefault="00691689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checkProfanity</w:t>
            </w:r>
          </w:p>
        </w:tc>
        <w:tc>
          <w:tcPr>
            <w:tcW w:w="1133" w:type="dxa"/>
            <w:shd w:val="clear" w:color="auto" w:fill="CCCCCC" w:themeFill="text1" w:themeFillTint="33"/>
          </w:tcPr>
          <w:p w14:paraId="4938778D" w14:textId="43D79B14" w:rsidR="009B15FA" w:rsidRDefault="00691689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Method</w:t>
            </w:r>
          </w:p>
        </w:tc>
        <w:tc>
          <w:tcPr>
            <w:tcW w:w="1979" w:type="dxa"/>
            <w:shd w:val="clear" w:color="auto" w:fill="CCCCCC" w:themeFill="text1" w:themeFillTint="33"/>
          </w:tcPr>
          <w:p w14:paraId="164F46D9" w14:textId="611818F6" w:rsidR="009B15FA" w:rsidRDefault="001F299C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Searches text strings for forbidden terms</w:t>
            </w:r>
          </w:p>
        </w:tc>
        <w:tc>
          <w:tcPr>
            <w:tcW w:w="885" w:type="dxa"/>
            <w:shd w:val="clear" w:color="auto" w:fill="CCCCCC" w:themeFill="text1" w:themeFillTint="33"/>
          </w:tcPr>
          <w:p w14:paraId="7A5DB883" w14:textId="735B6B54" w:rsidR="009B15FA" w:rsidRDefault="006142AD">
            <w:pPr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2.5.1-2.5.4</w:t>
            </w:r>
          </w:p>
        </w:tc>
        <w:tc>
          <w:tcPr>
            <w:tcW w:w="2160" w:type="dxa"/>
            <w:shd w:val="clear" w:color="auto" w:fill="CCCCCC" w:themeFill="text1" w:themeFillTint="33"/>
          </w:tcPr>
          <w:p w14:paraId="787C76F1" w14:textId="3D34455B" w:rsidR="009B15FA" w:rsidRDefault="00691689">
            <w:pPr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PostValidator, SystemRulesConfig, errorMessage</w:t>
            </w:r>
          </w:p>
        </w:tc>
      </w:tr>
      <w:tr w:rsidR="009B15FA" w14:paraId="5006D5B9" w14:textId="77777777">
        <w:tc>
          <w:tcPr>
            <w:tcW w:w="1290" w:type="dxa"/>
          </w:tcPr>
          <w:p w14:paraId="4C7F345C" w14:textId="17DE65D6" w:rsidR="009B15FA" w:rsidRPr="00691689" w:rsidRDefault="001F299C">
            <w:pPr>
              <w:rPr>
                <w:rFonts w:eastAsia="Times New Roman" w:cs="Arial"/>
                <w:b/>
                <w:bCs/>
                <w:lang w:eastAsia="en-US"/>
              </w:rPr>
            </w:pPr>
            <w:r>
              <w:rPr>
                <w:rFonts w:eastAsia="Times New Roman" w:cs="Arial"/>
                <w:b/>
                <w:bCs/>
                <w:lang w:eastAsia="en-US"/>
              </w:rPr>
              <w:t>Validation Check</w:t>
            </w:r>
          </w:p>
        </w:tc>
        <w:tc>
          <w:tcPr>
            <w:tcW w:w="1903" w:type="dxa"/>
          </w:tcPr>
          <w:p w14:paraId="4708969F" w14:textId="234630FC" w:rsidR="009B15FA" w:rsidRDefault="00691689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isValid</w:t>
            </w:r>
          </w:p>
        </w:tc>
        <w:tc>
          <w:tcPr>
            <w:tcW w:w="1133" w:type="dxa"/>
          </w:tcPr>
          <w:p w14:paraId="2F872C80" w14:textId="4686E20E" w:rsidR="009B15FA" w:rsidRDefault="00691689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Variable</w:t>
            </w:r>
          </w:p>
        </w:tc>
        <w:tc>
          <w:tcPr>
            <w:tcW w:w="1979" w:type="dxa"/>
          </w:tcPr>
          <w:p w14:paraId="6FC30310" w14:textId="6469D563" w:rsidR="009B15FA" w:rsidRDefault="00691689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A boolean tracking if the job post is valid to be posted</w:t>
            </w:r>
          </w:p>
        </w:tc>
        <w:tc>
          <w:tcPr>
            <w:tcW w:w="885" w:type="dxa"/>
          </w:tcPr>
          <w:p w14:paraId="2759717A" w14:textId="17AAA947" w:rsidR="009B15FA" w:rsidRDefault="006142AD">
            <w:pPr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2.5.1-2.5.4</w:t>
            </w:r>
          </w:p>
        </w:tc>
        <w:tc>
          <w:tcPr>
            <w:tcW w:w="2160" w:type="dxa"/>
          </w:tcPr>
          <w:p w14:paraId="2D63281E" w14:textId="1BFA85F6" w:rsidR="009B15FA" w:rsidRDefault="00691689">
            <w:pPr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ValidationResult</w:t>
            </w:r>
          </w:p>
        </w:tc>
      </w:tr>
      <w:tr w:rsidR="009B15FA" w14:paraId="135AA437" w14:textId="77777777">
        <w:tc>
          <w:tcPr>
            <w:tcW w:w="1290" w:type="dxa"/>
            <w:shd w:val="clear" w:color="auto" w:fill="CCCCCC" w:themeFill="text1" w:themeFillTint="33"/>
          </w:tcPr>
          <w:p w14:paraId="3141F758" w14:textId="79B75CC5" w:rsidR="009B15FA" w:rsidRPr="00691689" w:rsidRDefault="001F299C">
            <w:pPr>
              <w:rPr>
                <w:rFonts w:eastAsia="Times New Roman" w:cs="Arial"/>
                <w:b/>
                <w:bCs/>
                <w:lang w:eastAsia="en-US"/>
              </w:rPr>
            </w:pPr>
            <w:r>
              <w:rPr>
                <w:rFonts w:eastAsia="Times New Roman" w:cs="Arial"/>
                <w:b/>
                <w:bCs/>
                <w:lang w:eastAsia="en-US"/>
              </w:rPr>
              <w:t>Validation Check</w:t>
            </w:r>
          </w:p>
        </w:tc>
        <w:tc>
          <w:tcPr>
            <w:tcW w:w="1903" w:type="dxa"/>
            <w:shd w:val="clear" w:color="auto" w:fill="CCCCCC" w:themeFill="text1" w:themeFillTint="33"/>
          </w:tcPr>
          <w:p w14:paraId="4ABABC57" w14:textId="6D46CE80" w:rsidR="009B15FA" w:rsidRDefault="00691689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errorMessage</w:t>
            </w:r>
          </w:p>
        </w:tc>
        <w:tc>
          <w:tcPr>
            <w:tcW w:w="1133" w:type="dxa"/>
            <w:shd w:val="clear" w:color="auto" w:fill="CCCCCC" w:themeFill="text1" w:themeFillTint="33"/>
          </w:tcPr>
          <w:p w14:paraId="78D8397B" w14:textId="2A0D6613" w:rsidR="009B15FA" w:rsidRDefault="00691689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Variable</w:t>
            </w:r>
          </w:p>
        </w:tc>
        <w:tc>
          <w:tcPr>
            <w:tcW w:w="1979" w:type="dxa"/>
            <w:shd w:val="clear" w:color="auto" w:fill="CCCCCC" w:themeFill="text1" w:themeFillTint="33"/>
          </w:tcPr>
          <w:p w14:paraId="1A2228C2" w14:textId="235A7BF4" w:rsidR="009B15FA" w:rsidRDefault="00691689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Notification to user when the validation check failed</w:t>
            </w:r>
          </w:p>
        </w:tc>
        <w:tc>
          <w:tcPr>
            <w:tcW w:w="885" w:type="dxa"/>
            <w:shd w:val="clear" w:color="auto" w:fill="CCCCCC" w:themeFill="text1" w:themeFillTint="33"/>
          </w:tcPr>
          <w:p w14:paraId="2B8264BB" w14:textId="4258FE9E" w:rsidR="009B15FA" w:rsidRDefault="006142AD">
            <w:pPr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2.5.1-2.5.4</w:t>
            </w:r>
          </w:p>
        </w:tc>
        <w:tc>
          <w:tcPr>
            <w:tcW w:w="2160" w:type="dxa"/>
            <w:shd w:val="clear" w:color="auto" w:fill="CCCCCC" w:themeFill="text1" w:themeFillTint="33"/>
          </w:tcPr>
          <w:p w14:paraId="445F33FF" w14:textId="432627DA" w:rsidR="009B15FA" w:rsidRDefault="00691689">
            <w:pPr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ValidationResult</w:t>
            </w:r>
          </w:p>
        </w:tc>
      </w:tr>
      <w:tr w:rsidR="009B15FA" w14:paraId="04861558" w14:textId="77777777">
        <w:tc>
          <w:tcPr>
            <w:tcW w:w="1290" w:type="dxa"/>
          </w:tcPr>
          <w:p w14:paraId="175A9F02" w14:textId="01B86694" w:rsidR="009B15FA" w:rsidRPr="00691689" w:rsidRDefault="001F299C">
            <w:pPr>
              <w:rPr>
                <w:rFonts w:eastAsia="Times New Roman" w:cs="Arial"/>
                <w:b/>
                <w:bCs/>
                <w:lang w:eastAsia="en-US"/>
              </w:rPr>
            </w:pPr>
            <w:r>
              <w:rPr>
                <w:rFonts w:eastAsia="Times New Roman" w:cs="Arial"/>
                <w:b/>
                <w:bCs/>
                <w:lang w:eastAsia="en-US"/>
              </w:rPr>
              <w:t>Validation Check</w:t>
            </w:r>
          </w:p>
        </w:tc>
        <w:tc>
          <w:tcPr>
            <w:tcW w:w="1903" w:type="dxa"/>
          </w:tcPr>
          <w:p w14:paraId="0A92DF14" w14:textId="7A5C4C0C" w:rsidR="009B15FA" w:rsidRDefault="00691689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SystemRulesConfig</w:t>
            </w:r>
          </w:p>
        </w:tc>
        <w:tc>
          <w:tcPr>
            <w:tcW w:w="1133" w:type="dxa"/>
          </w:tcPr>
          <w:p w14:paraId="3F84C374" w14:textId="7513F08D" w:rsidR="009B15FA" w:rsidRDefault="00691689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Data Store</w:t>
            </w:r>
          </w:p>
        </w:tc>
        <w:tc>
          <w:tcPr>
            <w:tcW w:w="1979" w:type="dxa"/>
          </w:tcPr>
          <w:p w14:paraId="634B1407" w14:textId="14D397FF" w:rsidR="009B15FA" w:rsidRDefault="00691689">
            <w:pPr>
              <w:rPr>
                <w:rFonts w:eastAsia="Times New Roman" w:cs="Arial"/>
                <w:lang w:eastAsia="en-US"/>
              </w:rPr>
            </w:pPr>
            <w:r w:rsidRPr="00691689">
              <w:rPr>
                <w:rFonts w:eastAsia="Times New Roman" w:cs="Arial"/>
                <w:lang w:eastAsia="en-US"/>
              </w:rPr>
              <w:t>A reference configuration file or directory tracking system constants and forbidden word lists.</w:t>
            </w:r>
          </w:p>
        </w:tc>
        <w:tc>
          <w:tcPr>
            <w:tcW w:w="885" w:type="dxa"/>
          </w:tcPr>
          <w:p w14:paraId="524C370B" w14:textId="1759B9C3" w:rsidR="009B15FA" w:rsidRDefault="006142AD">
            <w:pPr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2.5.1-2.5.4</w:t>
            </w:r>
          </w:p>
        </w:tc>
        <w:tc>
          <w:tcPr>
            <w:tcW w:w="2160" w:type="dxa"/>
          </w:tcPr>
          <w:p w14:paraId="50E88D6B" w14:textId="1D062624" w:rsidR="009B15FA" w:rsidRDefault="00691689">
            <w:pPr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checkProfanity</w:t>
            </w:r>
          </w:p>
        </w:tc>
      </w:tr>
    </w:tbl>
    <w:p w14:paraId="69485D69" w14:textId="77777777" w:rsidR="009B15FA" w:rsidRDefault="009B15FA"/>
    <w:sectPr w:rsidR="009B15FA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9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B15FA"/>
    <w:rsid w:val="000170DA"/>
    <w:rsid w:val="001F299C"/>
    <w:rsid w:val="00262BB1"/>
    <w:rsid w:val="002F3065"/>
    <w:rsid w:val="004B5EE7"/>
    <w:rsid w:val="006142AD"/>
    <w:rsid w:val="00691689"/>
    <w:rsid w:val="009618EF"/>
    <w:rsid w:val="00962629"/>
    <w:rsid w:val="009B15FA"/>
    <w:rsid w:val="00B75EF1"/>
    <w:rsid w:val="00D140A5"/>
    <w:rsid w:val="00ED2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024C5"/>
  <w15:docId w15:val="{7B181A3C-9FC9-41BF-99BE-B4C53CF90D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117A02" w:themeColor="accent1" w:themeShade="BF"/>
      <w:sz w:val="40"/>
      <w:szCs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Alt1-Hd-1">
    <w:name w:val="Alt1-Hd-1"/>
    <w:basedOn w:val="Heading1"/>
    <w:next w:val="Normal"/>
    <w:qFormat/>
    <w:pPr>
      <w:jc w:val="center"/>
    </w:pPr>
    <w:rPr>
      <w:rFonts w:ascii="Roboto" w:eastAsia="Roboto" w:hAnsi="Roboto"/>
      <w:b/>
      <w:bCs/>
      <w:color w:val="000000" w:themeColor="text1"/>
      <w:lang w:eastAsia="en-US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3</Pages>
  <Words>493</Words>
  <Characters>2815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Capps, Danny</cp:lastModifiedBy>
  <cp:revision>8</cp:revision>
  <dcterms:created xsi:type="dcterms:W3CDTF">2026-05-27T16:33:00Z</dcterms:created>
  <dcterms:modified xsi:type="dcterms:W3CDTF">2026-06-06T04:00:00Z</dcterms:modified>
  <dc:language>en-US</dc:language>
</cp:coreProperties>
</file>