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ACCA" w14:textId="3B0ABDCD" w:rsidR="0092050A" w:rsidRDefault="0092050A" w:rsidP="0092050A">
      <w:pPr>
        <w:keepNext/>
        <w:outlineLvl w:val="3"/>
        <w:rPr>
          <w:rFonts w:ascii="Arial" w:eastAsia="Arial" w:hAnsi="Arial" w:cs="Arial"/>
          <w:b/>
          <w:bCs/>
        </w:rPr>
      </w:pPr>
      <w:r w:rsidRPr="009710DC">
        <w:rPr>
          <w:rFonts w:ascii="Arial" w:eastAsia="Arial" w:hAnsi="Arial" w:cs="Arial"/>
          <w:b/>
          <w:bCs/>
        </w:rPr>
        <w:t>1.</w:t>
      </w:r>
      <w:r>
        <w:rPr>
          <w:rFonts w:ascii="Arial" w:eastAsia="Arial" w:hAnsi="Arial" w:cs="Arial"/>
          <w:b/>
          <w:bCs/>
        </w:rPr>
        <w:t>8.3</w:t>
      </w:r>
      <w:r w:rsidRPr="009710DC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  <w:b/>
          <w:bCs/>
        </w:rPr>
        <w:t>CD</w:t>
      </w:r>
      <w:r w:rsidRPr="009710DC"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PostValidator</w:t>
      </w:r>
      <w:proofErr w:type="spellEnd"/>
      <w:r>
        <w:rPr>
          <w:rFonts w:ascii="Arial" w:eastAsia="Arial" w:hAnsi="Arial" w:cs="Arial"/>
          <w:b/>
          <w:bCs/>
        </w:rPr>
        <w:t xml:space="preserve"> Class Diagram</w:t>
      </w:r>
    </w:p>
    <w:p w14:paraId="6155C1BF" w14:textId="3B0910D4" w:rsidR="0092050A" w:rsidRPr="0092050A" w:rsidRDefault="0092050A" w:rsidP="0092050A">
      <w:r w:rsidRPr="0092050A">
        <w:drawing>
          <wp:inline distT="0" distB="0" distL="0" distR="0" wp14:anchorId="46FFE089" wp14:editId="551C5581">
            <wp:extent cx="4446905" cy="5753100"/>
            <wp:effectExtent l="0" t="0" r="0" b="0"/>
            <wp:docPr id="1614006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905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BA1BE" w14:textId="77777777" w:rsidR="0092050A" w:rsidRDefault="0092050A" w:rsidP="0092050A"/>
    <w:p w14:paraId="3BAD5376" w14:textId="47AD6E9A" w:rsidR="0092050A" w:rsidRPr="009710DC" w:rsidRDefault="0092050A" w:rsidP="0092050A">
      <w:pPr>
        <w:keepNext/>
        <w:outlineLvl w:val="3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 xml:space="preserve">1.8.3-CD </w:t>
      </w:r>
      <w:proofErr w:type="spellStart"/>
      <w:r>
        <w:rPr>
          <w:rFonts w:ascii="Arial" w:eastAsia="Arial" w:hAnsi="Arial" w:cs="Arial"/>
          <w:b/>
          <w:bCs/>
        </w:rPr>
        <w:t>ValidationResult</w:t>
      </w:r>
      <w:proofErr w:type="spellEnd"/>
      <w:r>
        <w:rPr>
          <w:rFonts w:ascii="Arial" w:eastAsia="Arial" w:hAnsi="Arial" w:cs="Arial"/>
          <w:b/>
          <w:bCs/>
        </w:rPr>
        <w:t xml:space="preserve"> Class Diagram</w:t>
      </w:r>
    </w:p>
    <w:p w14:paraId="26F359D8" w14:textId="751EC424" w:rsidR="0092050A" w:rsidRPr="0092050A" w:rsidRDefault="0092050A" w:rsidP="0092050A">
      <w:r w:rsidRPr="0092050A">
        <w:drawing>
          <wp:inline distT="0" distB="0" distL="0" distR="0" wp14:anchorId="5A4F155C" wp14:editId="6F71A047">
            <wp:extent cx="4876800" cy="4593590"/>
            <wp:effectExtent l="0" t="0" r="0" b="0"/>
            <wp:docPr id="984169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59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04F4" w14:textId="77777777" w:rsidR="00D705C1" w:rsidRDefault="00D705C1"/>
    <w:sectPr w:rsidR="00D70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C1"/>
    <w:rsid w:val="007F2B76"/>
    <w:rsid w:val="0092050A"/>
    <w:rsid w:val="00D7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A9E9"/>
  <w15:chartTrackingRefBased/>
  <w15:docId w15:val="{8A51F936-C8CB-46E0-A085-070C18BCA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50A"/>
  </w:style>
  <w:style w:type="paragraph" w:styleId="Heading1">
    <w:name w:val="heading 1"/>
    <w:basedOn w:val="Normal"/>
    <w:next w:val="Normal"/>
    <w:link w:val="Heading1Char"/>
    <w:uiPriority w:val="9"/>
    <w:qFormat/>
    <w:rsid w:val="00D7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6E72B-85A8-41AC-A9D2-51BA26707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Lipovich, Nathan</dc:creator>
  <cp:keywords/>
  <dc:description/>
  <cp:lastModifiedBy>Lipovich, Nathan</cp:lastModifiedBy>
  <cp:revision>2</cp:revision>
  <dcterms:created xsi:type="dcterms:W3CDTF">2026-07-02T09:31:00Z</dcterms:created>
  <dcterms:modified xsi:type="dcterms:W3CDTF">2026-07-02T09:33:00Z</dcterms:modified>
</cp:coreProperties>
</file>