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7D1A4" w14:textId="77777777" w:rsidR="00837108" w:rsidRPr="00837108" w:rsidRDefault="00837108" w:rsidP="00837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</w:pPr>
      <w:r w:rsidRPr="00837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  <w:t>Milestone 5 Pseudocode Algorithm QA Checklist</w:t>
      </w:r>
    </w:p>
    <w:p w14:paraId="006258EC" w14:textId="77777777" w:rsidR="00837108" w:rsidRPr="00837108" w:rsidRDefault="00837108" w:rsidP="00837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US"/>
        </w:rPr>
      </w:pPr>
      <w:r w:rsidRPr="00837108">
        <w:rPr>
          <w:rFonts w:ascii="Times New Roman" w:eastAsia="Times New Roman" w:hAnsi="Times New Roman" w:cs="Times New Roman"/>
          <w:b/>
          <w:bCs/>
          <w:sz w:val="36"/>
          <w:szCs w:val="36"/>
          <w:lang w:eastAsia="en-US"/>
        </w:rPr>
        <w:t>1. Algorithm Heading</w:t>
      </w:r>
    </w:p>
    <w:p w14:paraId="57FA0F21" w14:textId="77777777" w:rsidR="00837108" w:rsidRPr="00837108" w:rsidRDefault="00837108" w:rsidP="0083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Segoe UI Symbol" w:eastAsia="Times New Roman" w:hAnsi="Segoe UI Symbol" w:cs="Segoe UI Symbol"/>
          <w:lang w:eastAsia="en-US"/>
        </w:rPr>
        <w:t>☐</w:t>
      </w:r>
      <w:r w:rsidRPr="00837108">
        <w:rPr>
          <w:rFonts w:ascii="Times New Roman" w:eastAsia="Times New Roman" w:hAnsi="Times New Roman" w:cs="Times New Roman"/>
          <w:lang w:eastAsia="en-US"/>
        </w:rPr>
        <w:t xml:space="preserve"> The algorithm heading follows the required naming format:</w:t>
      </w:r>
    </w:p>
    <w:p w14:paraId="2F234413" w14:textId="77777777" w:rsidR="00837108" w:rsidRPr="00837108" w:rsidRDefault="00837108" w:rsidP="0083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Courier New" w:eastAsia="Times New Roman" w:hAnsi="Courier New" w:cs="Courier New"/>
          <w:sz w:val="20"/>
          <w:szCs w:val="20"/>
          <w:lang w:eastAsia="en-US"/>
        </w:rPr>
        <w:t>&lt;Component #&gt;-ALG &lt;Method</w:t>
      </w:r>
      <w:proofErr w:type="gramStart"/>
      <w:r w:rsidRPr="00837108">
        <w:rPr>
          <w:rFonts w:ascii="Courier New" w:eastAsia="Times New Roman" w:hAnsi="Courier New" w:cs="Courier New"/>
          <w:sz w:val="20"/>
          <w:szCs w:val="20"/>
          <w:lang w:eastAsia="en-US"/>
        </w:rPr>
        <w:t>&gt;(</w:t>
      </w:r>
      <w:proofErr w:type="gramEnd"/>
      <w:r w:rsidRPr="00837108">
        <w:rPr>
          <w:rFonts w:ascii="Courier New" w:eastAsia="Times New Roman" w:hAnsi="Courier New" w:cs="Courier New"/>
          <w:sz w:val="20"/>
          <w:szCs w:val="20"/>
          <w:lang w:eastAsia="en-US"/>
        </w:rPr>
        <w:t>) Algorithm</w:t>
      </w:r>
    </w:p>
    <w:p w14:paraId="76F76205" w14:textId="77777777" w:rsidR="00837108" w:rsidRPr="00837108" w:rsidRDefault="00837108" w:rsidP="0083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Segoe UI Symbol" w:eastAsia="Times New Roman" w:hAnsi="Segoe UI Symbol" w:cs="Segoe UI Symbol"/>
          <w:lang w:eastAsia="en-US"/>
        </w:rPr>
        <w:t>☐</w:t>
      </w:r>
      <w:r w:rsidRPr="00837108">
        <w:rPr>
          <w:rFonts w:ascii="Times New Roman" w:eastAsia="Times New Roman" w:hAnsi="Times New Roman" w:cs="Times New Roman"/>
          <w:lang w:eastAsia="en-US"/>
        </w:rPr>
        <w:t xml:space="preserve"> The method name includes parentheses.</w:t>
      </w:r>
    </w:p>
    <w:p w14:paraId="0B7840D9" w14:textId="77777777" w:rsidR="00837108" w:rsidRPr="00837108" w:rsidRDefault="00837108" w:rsidP="0083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Segoe UI Symbol" w:eastAsia="Times New Roman" w:hAnsi="Segoe UI Symbol" w:cs="Segoe UI Symbol"/>
          <w:lang w:eastAsia="en-US"/>
        </w:rPr>
        <w:t>☐</w:t>
      </w:r>
      <w:r w:rsidRPr="00837108">
        <w:rPr>
          <w:rFonts w:ascii="Times New Roman" w:eastAsia="Times New Roman" w:hAnsi="Times New Roman" w:cs="Times New Roman"/>
          <w:lang w:eastAsia="en-US"/>
        </w:rPr>
        <w:t xml:space="preserve"> The component number matches the assigned component or subcomponent.</w:t>
      </w:r>
    </w:p>
    <w:p w14:paraId="1F5C6F05" w14:textId="77777777" w:rsidR="00837108" w:rsidRPr="00837108" w:rsidRDefault="00837108" w:rsidP="0083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Segoe UI Symbol" w:eastAsia="Times New Roman" w:hAnsi="Segoe UI Symbol" w:cs="Segoe UI Symbol"/>
          <w:lang w:eastAsia="en-US"/>
        </w:rPr>
        <w:t>☐</w:t>
      </w:r>
      <w:r w:rsidRPr="00837108">
        <w:rPr>
          <w:rFonts w:ascii="Times New Roman" w:eastAsia="Times New Roman" w:hAnsi="Times New Roman" w:cs="Times New Roman"/>
          <w:lang w:eastAsia="en-US"/>
        </w:rPr>
        <w:t xml:space="preserve"> The heading is formatted as:</w:t>
      </w:r>
    </w:p>
    <w:p w14:paraId="381BD069" w14:textId="77777777" w:rsidR="00837108" w:rsidRPr="00837108" w:rsidRDefault="00837108" w:rsidP="00837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Times New Roman" w:eastAsia="Times New Roman" w:hAnsi="Times New Roman" w:cs="Times New Roman"/>
          <w:lang w:eastAsia="en-US"/>
        </w:rPr>
        <w:t>Arial</w:t>
      </w:r>
    </w:p>
    <w:p w14:paraId="1E170B76" w14:textId="77777777" w:rsidR="00837108" w:rsidRPr="00837108" w:rsidRDefault="00837108" w:rsidP="00837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Times New Roman" w:eastAsia="Times New Roman" w:hAnsi="Times New Roman" w:cs="Times New Roman"/>
          <w:lang w:eastAsia="en-US"/>
        </w:rPr>
        <w:t>12 pt</w:t>
      </w:r>
    </w:p>
    <w:p w14:paraId="751F73FF" w14:textId="77777777" w:rsidR="00837108" w:rsidRPr="00837108" w:rsidRDefault="00837108" w:rsidP="00837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Times New Roman" w:eastAsia="Times New Roman" w:hAnsi="Times New Roman" w:cs="Times New Roman"/>
          <w:lang w:eastAsia="en-US"/>
        </w:rPr>
        <w:t>Bold</w:t>
      </w:r>
    </w:p>
    <w:p w14:paraId="52B1FE70" w14:textId="77777777" w:rsidR="00837108" w:rsidRPr="00837108" w:rsidRDefault="00837108" w:rsidP="00837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Times New Roman" w:eastAsia="Times New Roman" w:hAnsi="Times New Roman" w:cs="Times New Roman"/>
          <w:lang w:eastAsia="en-US"/>
        </w:rPr>
        <w:t>Outline Level 4</w:t>
      </w:r>
    </w:p>
    <w:p w14:paraId="117AF1D2" w14:textId="77777777" w:rsidR="00837108" w:rsidRPr="00837108" w:rsidRDefault="00837108" w:rsidP="00837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Times New Roman" w:eastAsia="Times New Roman" w:hAnsi="Times New Roman" w:cs="Times New Roman"/>
          <w:lang w:eastAsia="en-US"/>
        </w:rPr>
        <w:t>Keep with next</w:t>
      </w:r>
    </w:p>
    <w:p w14:paraId="349BC4AE" w14:textId="77777777" w:rsidR="00837108" w:rsidRPr="00837108" w:rsidRDefault="00837108" w:rsidP="00837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US"/>
        </w:rPr>
      </w:pPr>
      <w:r w:rsidRPr="00837108">
        <w:rPr>
          <w:rFonts w:ascii="Times New Roman" w:eastAsia="Times New Roman" w:hAnsi="Times New Roman" w:cs="Times New Roman"/>
          <w:b/>
          <w:bCs/>
          <w:sz w:val="36"/>
          <w:szCs w:val="36"/>
          <w:lang w:eastAsia="en-US"/>
        </w:rPr>
        <w:t>2. Purpose Section</w:t>
      </w:r>
    </w:p>
    <w:p w14:paraId="56D51450" w14:textId="77777777" w:rsidR="00837108" w:rsidRPr="00837108" w:rsidRDefault="00837108" w:rsidP="0083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Segoe UI Symbol" w:eastAsia="Times New Roman" w:hAnsi="Segoe UI Symbol" w:cs="Segoe UI Symbol"/>
          <w:lang w:eastAsia="en-US"/>
        </w:rPr>
        <w:t>☐</w:t>
      </w:r>
      <w:r w:rsidRPr="00837108">
        <w:rPr>
          <w:rFonts w:ascii="Times New Roman" w:eastAsia="Times New Roman" w:hAnsi="Times New Roman" w:cs="Times New Roman"/>
          <w:lang w:eastAsia="en-US"/>
        </w:rPr>
        <w:t xml:space="preserve"> A </w:t>
      </w:r>
      <w:r w:rsidRPr="00837108">
        <w:rPr>
          <w:rFonts w:ascii="Times New Roman" w:eastAsia="Times New Roman" w:hAnsi="Times New Roman" w:cs="Times New Roman"/>
          <w:b/>
          <w:bCs/>
          <w:lang w:eastAsia="en-US"/>
        </w:rPr>
        <w:t>Purpose:</w:t>
      </w:r>
      <w:r w:rsidRPr="00837108">
        <w:rPr>
          <w:rFonts w:ascii="Times New Roman" w:eastAsia="Times New Roman" w:hAnsi="Times New Roman" w:cs="Times New Roman"/>
          <w:lang w:eastAsia="en-US"/>
        </w:rPr>
        <w:t xml:space="preserve"> heading is included.</w:t>
      </w:r>
    </w:p>
    <w:p w14:paraId="47791761" w14:textId="77777777" w:rsidR="00837108" w:rsidRPr="00837108" w:rsidRDefault="00837108" w:rsidP="0083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Segoe UI Symbol" w:eastAsia="Times New Roman" w:hAnsi="Segoe UI Symbol" w:cs="Segoe UI Symbol"/>
          <w:lang w:eastAsia="en-US"/>
        </w:rPr>
        <w:t>☐</w:t>
      </w:r>
      <w:r w:rsidRPr="00837108">
        <w:rPr>
          <w:rFonts w:ascii="Times New Roman" w:eastAsia="Times New Roman" w:hAnsi="Times New Roman" w:cs="Times New Roman"/>
          <w:lang w:eastAsia="en-US"/>
        </w:rPr>
        <w:t xml:space="preserve"> The Purpose heading is formatted as:</w:t>
      </w:r>
    </w:p>
    <w:p w14:paraId="0B82C7AC" w14:textId="77777777" w:rsidR="00837108" w:rsidRPr="00837108" w:rsidRDefault="00837108" w:rsidP="008371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Times New Roman" w:eastAsia="Times New Roman" w:hAnsi="Times New Roman" w:cs="Times New Roman"/>
          <w:lang w:eastAsia="en-US"/>
        </w:rPr>
        <w:t>Arial</w:t>
      </w:r>
    </w:p>
    <w:p w14:paraId="3332C663" w14:textId="77777777" w:rsidR="00837108" w:rsidRPr="00837108" w:rsidRDefault="00837108" w:rsidP="008371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Times New Roman" w:eastAsia="Times New Roman" w:hAnsi="Times New Roman" w:cs="Times New Roman"/>
          <w:lang w:eastAsia="en-US"/>
        </w:rPr>
        <w:t>11 pt</w:t>
      </w:r>
    </w:p>
    <w:p w14:paraId="3DF18095" w14:textId="77777777" w:rsidR="00837108" w:rsidRPr="00837108" w:rsidRDefault="00837108" w:rsidP="008371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Times New Roman" w:eastAsia="Times New Roman" w:hAnsi="Times New Roman" w:cs="Times New Roman"/>
          <w:lang w:eastAsia="en-US"/>
        </w:rPr>
        <w:t>Bold</w:t>
      </w:r>
    </w:p>
    <w:p w14:paraId="74DEABF1" w14:textId="77777777" w:rsidR="00837108" w:rsidRPr="00837108" w:rsidRDefault="00837108" w:rsidP="008371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Times New Roman" w:eastAsia="Times New Roman" w:hAnsi="Times New Roman" w:cs="Times New Roman"/>
          <w:lang w:eastAsia="en-US"/>
        </w:rPr>
        <w:t>Body Text outline level</w:t>
      </w:r>
    </w:p>
    <w:p w14:paraId="1D773843" w14:textId="77777777" w:rsidR="00837108" w:rsidRPr="00837108" w:rsidRDefault="00837108" w:rsidP="008371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Times New Roman" w:eastAsia="Times New Roman" w:hAnsi="Times New Roman" w:cs="Times New Roman"/>
          <w:lang w:eastAsia="en-US"/>
        </w:rPr>
        <w:t>Keep with next</w:t>
      </w:r>
    </w:p>
    <w:p w14:paraId="01B611A0" w14:textId="77777777" w:rsidR="00837108" w:rsidRPr="00837108" w:rsidRDefault="00837108" w:rsidP="0083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Segoe UI Symbol" w:eastAsia="Times New Roman" w:hAnsi="Segoe UI Symbol" w:cs="Segoe UI Symbol"/>
          <w:lang w:eastAsia="en-US"/>
        </w:rPr>
        <w:t>☐</w:t>
      </w:r>
      <w:r w:rsidRPr="00837108">
        <w:rPr>
          <w:rFonts w:ascii="Times New Roman" w:eastAsia="Times New Roman" w:hAnsi="Times New Roman" w:cs="Times New Roman"/>
          <w:lang w:eastAsia="en-US"/>
        </w:rPr>
        <w:t xml:space="preserve"> The purpose statement briefly explains what the algorithm does.</w:t>
      </w:r>
    </w:p>
    <w:p w14:paraId="40CECBD7" w14:textId="77777777" w:rsidR="00837108" w:rsidRPr="00837108" w:rsidRDefault="00837108" w:rsidP="0083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Segoe UI Symbol" w:eastAsia="Times New Roman" w:hAnsi="Segoe UI Symbol" w:cs="Segoe UI Symbol"/>
          <w:lang w:eastAsia="en-US"/>
        </w:rPr>
        <w:t>☐</w:t>
      </w:r>
      <w:r w:rsidRPr="00837108">
        <w:rPr>
          <w:rFonts w:ascii="Times New Roman" w:eastAsia="Times New Roman" w:hAnsi="Times New Roman" w:cs="Times New Roman"/>
          <w:lang w:eastAsia="en-US"/>
        </w:rPr>
        <w:t xml:space="preserve"> The purpose is specific to the assigned method.</w:t>
      </w:r>
    </w:p>
    <w:p w14:paraId="586ED118" w14:textId="77777777" w:rsidR="00837108" w:rsidRPr="00837108" w:rsidRDefault="00837108" w:rsidP="0083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Segoe UI Symbol" w:eastAsia="Times New Roman" w:hAnsi="Segoe UI Symbol" w:cs="Segoe UI Symbol"/>
          <w:lang w:eastAsia="en-US"/>
        </w:rPr>
        <w:t>☐</w:t>
      </w:r>
      <w:r w:rsidRPr="00837108">
        <w:rPr>
          <w:rFonts w:ascii="Times New Roman" w:eastAsia="Times New Roman" w:hAnsi="Times New Roman" w:cs="Times New Roman"/>
          <w:lang w:eastAsia="en-US"/>
        </w:rPr>
        <w:t xml:space="preserve"> The purpose is not overly long or vague.</w:t>
      </w:r>
    </w:p>
    <w:p w14:paraId="2E587C55" w14:textId="77777777" w:rsidR="00837108" w:rsidRPr="00837108" w:rsidRDefault="00837108" w:rsidP="00837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US"/>
        </w:rPr>
      </w:pPr>
      <w:r w:rsidRPr="00837108">
        <w:rPr>
          <w:rFonts w:ascii="Times New Roman" w:eastAsia="Times New Roman" w:hAnsi="Times New Roman" w:cs="Times New Roman"/>
          <w:b/>
          <w:bCs/>
          <w:sz w:val="36"/>
          <w:szCs w:val="36"/>
          <w:lang w:eastAsia="en-US"/>
        </w:rPr>
        <w:t>3. Pseudocode Figure</w:t>
      </w:r>
    </w:p>
    <w:p w14:paraId="13A690F7" w14:textId="77777777" w:rsidR="00837108" w:rsidRPr="00837108" w:rsidRDefault="00837108" w:rsidP="0083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Segoe UI Symbol" w:eastAsia="Times New Roman" w:hAnsi="Segoe UI Symbol" w:cs="Segoe UI Symbol"/>
          <w:lang w:eastAsia="en-US"/>
        </w:rPr>
        <w:lastRenderedPageBreak/>
        <w:t>☐</w:t>
      </w:r>
      <w:r w:rsidRPr="00837108">
        <w:rPr>
          <w:rFonts w:ascii="Times New Roman" w:eastAsia="Times New Roman" w:hAnsi="Times New Roman" w:cs="Times New Roman"/>
          <w:lang w:eastAsia="en-US"/>
        </w:rPr>
        <w:t xml:space="preserve"> A pseudocode figure is included.</w:t>
      </w:r>
    </w:p>
    <w:p w14:paraId="7813FD2A" w14:textId="77777777" w:rsidR="00837108" w:rsidRPr="00837108" w:rsidRDefault="00837108" w:rsidP="0083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Segoe UI Symbol" w:eastAsia="Times New Roman" w:hAnsi="Segoe UI Symbol" w:cs="Segoe UI Symbol"/>
          <w:lang w:eastAsia="en-US"/>
        </w:rPr>
        <w:t>☐</w:t>
      </w:r>
      <w:r w:rsidRPr="00837108">
        <w:rPr>
          <w:rFonts w:ascii="Times New Roman" w:eastAsia="Times New Roman" w:hAnsi="Times New Roman" w:cs="Times New Roman"/>
          <w:lang w:eastAsia="en-US"/>
        </w:rPr>
        <w:t xml:space="preserve"> The pseudocode figure uses the assigned template.</w:t>
      </w:r>
    </w:p>
    <w:p w14:paraId="31E41F42" w14:textId="77777777" w:rsidR="00837108" w:rsidRPr="00837108" w:rsidRDefault="00837108" w:rsidP="0083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Segoe UI Symbol" w:eastAsia="Times New Roman" w:hAnsi="Segoe UI Symbol" w:cs="Segoe UI Symbol"/>
          <w:lang w:eastAsia="en-US"/>
        </w:rPr>
        <w:t>☐</w:t>
      </w:r>
      <w:r w:rsidRPr="00837108">
        <w:rPr>
          <w:rFonts w:ascii="Times New Roman" w:eastAsia="Times New Roman" w:hAnsi="Times New Roman" w:cs="Times New Roman"/>
          <w:lang w:eastAsia="en-US"/>
        </w:rPr>
        <w:t xml:space="preserve"> The pseudocode figure has </w:t>
      </w:r>
      <w:proofErr w:type="gramStart"/>
      <w:r w:rsidRPr="00837108">
        <w:rPr>
          <w:rFonts w:ascii="Times New Roman" w:eastAsia="Times New Roman" w:hAnsi="Times New Roman" w:cs="Times New Roman"/>
          <w:lang w:eastAsia="en-US"/>
        </w:rPr>
        <w:t>the</w:t>
      </w:r>
      <w:proofErr w:type="gramEnd"/>
      <w:r w:rsidRPr="00837108">
        <w:rPr>
          <w:rFonts w:ascii="Times New Roman" w:eastAsia="Times New Roman" w:hAnsi="Times New Roman" w:cs="Times New Roman"/>
          <w:lang w:eastAsia="en-US"/>
        </w:rPr>
        <w:t xml:space="preserve"> blue </w:t>
      </w:r>
      <w:r w:rsidRPr="00837108">
        <w:rPr>
          <w:rFonts w:ascii="Times New Roman" w:eastAsia="Times New Roman" w:hAnsi="Times New Roman" w:cs="Times New Roman"/>
          <w:b/>
          <w:bCs/>
          <w:lang w:eastAsia="en-US"/>
        </w:rPr>
        <w:t>Pseudocode</w:t>
      </w:r>
      <w:r w:rsidRPr="00837108">
        <w:rPr>
          <w:rFonts w:ascii="Times New Roman" w:eastAsia="Times New Roman" w:hAnsi="Times New Roman" w:cs="Times New Roman"/>
          <w:lang w:eastAsia="en-US"/>
        </w:rPr>
        <w:t xml:space="preserve"> title bar.</w:t>
      </w:r>
    </w:p>
    <w:p w14:paraId="178FE924" w14:textId="77777777" w:rsidR="00837108" w:rsidRPr="00837108" w:rsidRDefault="00837108" w:rsidP="0083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Segoe UI Symbol" w:eastAsia="Times New Roman" w:hAnsi="Segoe UI Symbol" w:cs="Segoe UI Symbol"/>
          <w:lang w:eastAsia="en-US"/>
        </w:rPr>
        <w:t>☐</w:t>
      </w:r>
      <w:r w:rsidRPr="00837108">
        <w:rPr>
          <w:rFonts w:ascii="Times New Roman" w:eastAsia="Times New Roman" w:hAnsi="Times New Roman" w:cs="Times New Roman"/>
          <w:lang w:eastAsia="en-US"/>
        </w:rPr>
        <w:t xml:space="preserve"> The title bar is formatted with:</w:t>
      </w:r>
    </w:p>
    <w:p w14:paraId="06EFCC78" w14:textId="77777777" w:rsidR="00837108" w:rsidRPr="00837108" w:rsidRDefault="00837108" w:rsidP="008371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Times New Roman" w:eastAsia="Times New Roman" w:hAnsi="Times New Roman" w:cs="Times New Roman"/>
          <w:lang w:eastAsia="en-US"/>
        </w:rPr>
        <w:t>Arial</w:t>
      </w:r>
    </w:p>
    <w:p w14:paraId="3883C886" w14:textId="77777777" w:rsidR="00837108" w:rsidRPr="00837108" w:rsidRDefault="00837108" w:rsidP="008371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Times New Roman" w:eastAsia="Times New Roman" w:hAnsi="Times New Roman" w:cs="Times New Roman"/>
          <w:lang w:eastAsia="en-US"/>
        </w:rPr>
        <w:t>14 pt</w:t>
      </w:r>
    </w:p>
    <w:p w14:paraId="32B0879C" w14:textId="77777777" w:rsidR="00837108" w:rsidRPr="00837108" w:rsidRDefault="00837108" w:rsidP="008371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Times New Roman" w:eastAsia="Times New Roman" w:hAnsi="Times New Roman" w:cs="Times New Roman"/>
          <w:lang w:eastAsia="en-US"/>
        </w:rPr>
        <w:t>White text</w:t>
      </w:r>
    </w:p>
    <w:p w14:paraId="394F37BA" w14:textId="77777777" w:rsidR="00837108" w:rsidRPr="00837108" w:rsidRDefault="00837108" w:rsidP="008371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Times New Roman" w:eastAsia="Times New Roman" w:hAnsi="Times New Roman" w:cs="Times New Roman"/>
          <w:lang w:eastAsia="en-US"/>
        </w:rPr>
        <w:t>Centered text</w:t>
      </w:r>
    </w:p>
    <w:p w14:paraId="2F199C0F" w14:textId="77777777" w:rsidR="00837108" w:rsidRPr="00837108" w:rsidRDefault="00837108" w:rsidP="008371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Times New Roman" w:eastAsia="Times New Roman" w:hAnsi="Times New Roman" w:cs="Times New Roman"/>
          <w:lang w:eastAsia="en-US"/>
        </w:rPr>
        <w:t xml:space="preserve">Background fill </w:t>
      </w:r>
      <w:r w:rsidRPr="00837108">
        <w:rPr>
          <w:rFonts w:ascii="Courier New" w:eastAsia="Times New Roman" w:hAnsi="Courier New" w:cs="Courier New"/>
          <w:sz w:val="20"/>
          <w:szCs w:val="20"/>
          <w:lang w:eastAsia="en-US"/>
        </w:rPr>
        <w:t>#3399FF</w:t>
      </w:r>
    </w:p>
    <w:p w14:paraId="0484BBDA" w14:textId="77777777" w:rsidR="00837108" w:rsidRPr="00837108" w:rsidRDefault="00837108" w:rsidP="0083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Segoe UI Symbol" w:eastAsia="Times New Roman" w:hAnsi="Segoe UI Symbol" w:cs="Segoe UI Symbol"/>
          <w:lang w:eastAsia="en-US"/>
        </w:rPr>
        <w:t>☐</w:t>
      </w:r>
      <w:r w:rsidRPr="00837108">
        <w:rPr>
          <w:rFonts w:ascii="Times New Roman" w:eastAsia="Times New Roman" w:hAnsi="Times New Roman" w:cs="Times New Roman"/>
          <w:lang w:eastAsia="en-US"/>
        </w:rPr>
        <w:t xml:space="preserve"> The pseudocode container uses:</w:t>
      </w:r>
    </w:p>
    <w:p w14:paraId="732749D9" w14:textId="77777777" w:rsidR="00837108" w:rsidRPr="00837108" w:rsidRDefault="00837108" w:rsidP="008371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Times New Roman" w:eastAsia="Times New Roman" w:hAnsi="Times New Roman" w:cs="Times New Roman"/>
          <w:lang w:eastAsia="en-US"/>
        </w:rPr>
        <w:t>Width: 620 pt / 6.5 inches</w:t>
      </w:r>
    </w:p>
    <w:p w14:paraId="4548F7C0" w14:textId="77777777" w:rsidR="00837108" w:rsidRPr="00837108" w:rsidRDefault="00837108" w:rsidP="008371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Times New Roman" w:eastAsia="Times New Roman" w:hAnsi="Times New Roman" w:cs="Times New Roman"/>
          <w:lang w:eastAsia="en-US"/>
        </w:rPr>
        <w:t xml:space="preserve">Background fill </w:t>
      </w:r>
      <w:r w:rsidRPr="00837108">
        <w:rPr>
          <w:rFonts w:ascii="Courier New" w:eastAsia="Times New Roman" w:hAnsi="Courier New" w:cs="Courier New"/>
          <w:sz w:val="20"/>
          <w:szCs w:val="20"/>
          <w:lang w:eastAsia="en-US"/>
        </w:rPr>
        <w:t>#F2F2F2</w:t>
      </w:r>
    </w:p>
    <w:p w14:paraId="1B556C93" w14:textId="77777777" w:rsidR="00837108" w:rsidRPr="00837108" w:rsidRDefault="00837108" w:rsidP="008371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Times New Roman" w:eastAsia="Times New Roman" w:hAnsi="Times New Roman" w:cs="Times New Roman"/>
          <w:lang w:eastAsia="en-US"/>
        </w:rPr>
        <w:t>Border thickness: 4 pt</w:t>
      </w:r>
    </w:p>
    <w:p w14:paraId="3733057D" w14:textId="77777777" w:rsidR="00837108" w:rsidRPr="00837108" w:rsidRDefault="00837108" w:rsidP="008371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Times New Roman" w:eastAsia="Times New Roman" w:hAnsi="Times New Roman" w:cs="Times New Roman"/>
          <w:lang w:eastAsia="en-US"/>
        </w:rPr>
        <w:t xml:space="preserve">Border color </w:t>
      </w:r>
      <w:r w:rsidRPr="00837108">
        <w:rPr>
          <w:rFonts w:ascii="Courier New" w:eastAsia="Times New Roman" w:hAnsi="Courier New" w:cs="Courier New"/>
          <w:sz w:val="20"/>
          <w:szCs w:val="20"/>
          <w:lang w:eastAsia="en-US"/>
        </w:rPr>
        <w:t>#3399FF</w:t>
      </w:r>
    </w:p>
    <w:p w14:paraId="3B666E31" w14:textId="77777777" w:rsidR="00837108" w:rsidRPr="00837108" w:rsidRDefault="00837108" w:rsidP="0083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Segoe UI Symbol" w:eastAsia="Times New Roman" w:hAnsi="Segoe UI Symbol" w:cs="Segoe UI Symbol"/>
          <w:lang w:eastAsia="en-US"/>
        </w:rPr>
        <w:t>☐</w:t>
      </w:r>
      <w:r w:rsidRPr="00837108">
        <w:rPr>
          <w:rFonts w:ascii="Times New Roman" w:eastAsia="Times New Roman" w:hAnsi="Times New Roman" w:cs="Times New Roman"/>
          <w:lang w:eastAsia="en-US"/>
        </w:rPr>
        <w:t xml:space="preserve"> The pseudocode text uses Courier New 12.</w:t>
      </w:r>
    </w:p>
    <w:p w14:paraId="639E2936" w14:textId="77777777" w:rsidR="00837108" w:rsidRPr="00837108" w:rsidRDefault="00837108" w:rsidP="00837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US"/>
        </w:rPr>
      </w:pPr>
      <w:r w:rsidRPr="00837108">
        <w:rPr>
          <w:rFonts w:ascii="Times New Roman" w:eastAsia="Times New Roman" w:hAnsi="Times New Roman" w:cs="Times New Roman"/>
          <w:b/>
          <w:bCs/>
          <w:sz w:val="36"/>
          <w:szCs w:val="36"/>
          <w:lang w:eastAsia="en-US"/>
        </w:rPr>
        <w:t>4. Pseudocode Content</w:t>
      </w:r>
    </w:p>
    <w:p w14:paraId="459FED89" w14:textId="77777777" w:rsidR="00837108" w:rsidRPr="00837108" w:rsidRDefault="00837108" w:rsidP="0083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Segoe UI Symbol" w:eastAsia="Times New Roman" w:hAnsi="Segoe UI Symbol" w:cs="Segoe UI Symbol"/>
          <w:lang w:eastAsia="en-US"/>
        </w:rPr>
        <w:t>☐</w:t>
      </w:r>
      <w:r w:rsidRPr="00837108">
        <w:rPr>
          <w:rFonts w:ascii="Times New Roman" w:eastAsia="Times New Roman" w:hAnsi="Times New Roman" w:cs="Times New Roman"/>
          <w:lang w:eastAsia="en-US"/>
        </w:rPr>
        <w:t xml:space="preserve"> The pseudocode starts with the method name at the top.</w:t>
      </w:r>
    </w:p>
    <w:p w14:paraId="23687058" w14:textId="77777777" w:rsidR="00837108" w:rsidRPr="00837108" w:rsidRDefault="00837108" w:rsidP="0083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Segoe UI Symbol" w:eastAsia="Times New Roman" w:hAnsi="Segoe UI Symbol" w:cs="Segoe UI Symbol"/>
          <w:lang w:eastAsia="en-US"/>
        </w:rPr>
        <w:t>☐</w:t>
      </w:r>
      <w:r w:rsidRPr="00837108">
        <w:rPr>
          <w:rFonts w:ascii="Times New Roman" w:eastAsia="Times New Roman" w:hAnsi="Times New Roman" w:cs="Times New Roman"/>
          <w:lang w:eastAsia="en-US"/>
        </w:rPr>
        <w:t xml:space="preserve"> The pseudocode is language independent.</w:t>
      </w:r>
    </w:p>
    <w:p w14:paraId="78AAB60F" w14:textId="77777777" w:rsidR="00837108" w:rsidRPr="00837108" w:rsidRDefault="00837108" w:rsidP="0083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Segoe UI Symbol" w:eastAsia="Times New Roman" w:hAnsi="Segoe UI Symbol" w:cs="Segoe UI Symbol"/>
          <w:lang w:eastAsia="en-US"/>
        </w:rPr>
        <w:t>☐</w:t>
      </w:r>
      <w:r w:rsidRPr="00837108">
        <w:rPr>
          <w:rFonts w:ascii="Times New Roman" w:eastAsia="Times New Roman" w:hAnsi="Times New Roman" w:cs="Times New Roman"/>
          <w:lang w:eastAsia="en-US"/>
        </w:rPr>
        <w:t xml:space="preserve"> The pseudocode does not use production source code syntax.</w:t>
      </w:r>
    </w:p>
    <w:p w14:paraId="48175256" w14:textId="77777777" w:rsidR="00837108" w:rsidRPr="00837108" w:rsidRDefault="00837108" w:rsidP="0083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Segoe UI Symbol" w:eastAsia="Times New Roman" w:hAnsi="Segoe UI Symbol" w:cs="Segoe UI Symbol"/>
          <w:lang w:eastAsia="en-US"/>
        </w:rPr>
        <w:t>☐</w:t>
      </w:r>
      <w:r w:rsidRPr="00837108">
        <w:rPr>
          <w:rFonts w:ascii="Times New Roman" w:eastAsia="Times New Roman" w:hAnsi="Times New Roman" w:cs="Times New Roman"/>
          <w:lang w:eastAsia="en-US"/>
        </w:rPr>
        <w:t xml:space="preserve"> The pseudocode uses actual variable names.</w:t>
      </w:r>
    </w:p>
    <w:p w14:paraId="41BE94DE" w14:textId="77777777" w:rsidR="00837108" w:rsidRPr="00837108" w:rsidRDefault="00837108" w:rsidP="0083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Segoe UI Symbol" w:eastAsia="Times New Roman" w:hAnsi="Segoe UI Symbol" w:cs="Segoe UI Symbol"/>
          <w:lang w:eastAsia="en-US"/>
        </w:rPr>
        <w:t>☐</w:t>
      </w:r>
      <w:r w:rsidRPr="00837108">
        <w:rPr>
          <w:rFonts w:ascii="Times New Roman" w:eastAsia="Times New Roman" w:hAnsi="Times New Roman" w:cs="Times New Roman"/>
          <w:lang w:eastAsia="en-US"/>
        </w:rPr>
        <w:t xml:space="preserve"> The pseudocode uses meaningful function names.</w:t>
      </w:r>
    </w:p>
    <w:p w14:paraId="4761EA81" w14:textId="77777777" w:rsidR="00837108" w:rsidRPr="00837108" w:rsidRDefault="00837108" w:rsidP="0083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Segoe UI Symbol" w:eastAsia="Times New Roman" w:hAnsi="Segoe UI Symbol" w:cs="Segoe UI Symbol"/>
          <w:lang w:eastAsia="en-US"/>
        </w:rPr>
        <w:t>☐</w:t>
      </w:r>
      <w:r w:rsidRPr="00837108">
        <w:rPr>
          <w:rFonts w:ascii="Times New Roman" w:eastAsia="Times New Roman" w:hAnsi="Times New Roman" w:cs="Times New Roman"/>
          <w:lang w:eastAsia="en-US"/>
        </w:rPr>
        <w:t xml:space="preserve"> The pseudocode is written from top to bottom.</w:t>
      </w:r>
    </w:p>
    <w:p w14:paraId="126E393F" w14:textId="77777777" w:rsidR="00837108" w:rsidRPr="00837108" w:rsidRDefault="00837108" w:rsidP="0083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Segoe UI Symbol" w:eastAsia="Times New Roman" w:hAnsi="Segoe UI Symbol" w:cs="Segoe UI Symbol"/>
          <w:lang w:eastAsia="en-US"/>
        </w:rPr>
        <w:t>☐</w:t>
      </w:r>
      <w:r w:rsidRPr="00837108">
        <w:rPr>
          <w:rFonts w:ascii="Times New Roman" w:eastAsia="Times New Roman" w:hAnsi="Times New Roman" w:cs="Times New Roman"/>
          <w:lang w:eastAsia="en-US"/>
        </w:rPr>
        <w:t xml:space="preserve"> The pseudocode focuses on the algorithm, not implementation details.</w:t>
      </w:r>
    </w:p>
    <w:p w14:paraId="2996EC52" w14:textId="77777777" w:rsidR="00837108" w:rsidRPr="00837108" w:rsidRDefault="00837108" w:rsidP="0083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Segoe UI Symbol" w:eastAsia="Times New Roman" w:hAnsi="Segoe UI Symbol" w:cs="Segoe UI Symbol"/>
          <w:lang w:eastAsia="en-US"/>
        </w:rPr>
        <w:t>☐</w:t>
      </w:r>
      <w:r w:rsidRPr="00837108">
        <w:rPr>
          <w:rFonts w:ascii="Times New Roman" w:eastAsia="Times New Roman" w:hAnsi="Times New Roman" w:cs="Times New Roman"/>
          <w:lang w:eastAsia="en-US"/>
        </w:rPr>
        <w:t xml:space="preserve"> IF statements and loops are properly indented.</w:t>
      </w:r>
    </w:p>
    <w:p w14:paraId="1DF4D5BD" w14:textId="77777777" w:rsidR="00837108" w:rsidRPr="00837108" w:rsidRDefault="00837108" w:rsidP="0083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Segoe UI Symbol" w:eastAsia="Times New Roman" w:hAnsi="Segoe UI Symbol" w:cs="Segoe UI Symbol"/>
          <w:lang w:eastAsia="en-US"/>
        </w:rPr>
        <w:t>☐</w:t>
      </w:r>
      <w:r w:rsidRPr="00837108">
        <w:rPr>
          <w:rFonts w:ascii="Times New Roman" w:eastAsia="Times New Roman" w:hAnsi="Times New Roman" w:cs="Times New Roman"/>
          <w:lang w:eastAsia="en-US"/>
        </w:rPr>
        <w:t xml:space="preserve"> The algorithm clearly shows inputs.</w:t>
      </w:r>
    </w:p>
    <w:p w14:paraId="54B8863B" w14:textId="77777777" w:rsidR="00837108" w:rsidRPr="00837108" w:rsidRDefault="00837108" w:rsidP="0083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Segoe UI Symbol" w:eastAsia="Times New Roman" w:hAnsi="Segoe UI Symbol" w:cs="Segoe UI Symbol"/>
          <w:lang w:eastAsia="en-US"/>
        </w:rPr>
        <w:lastRenderedPageBreak/>
        <w:t>☐</w:t>
      </w:r>
      <w:r w:rsidRPr="00837108">
        <w:rPr>
          <w:rFonts w:ascii="Times New Roman" w:eastAsia="Times New Roman" w:hAnsi="Times New Roman" w:cs="Times New Roman"/>
          <w:lang w:eastAsia="en-US"/>
        </w:rPr>
        <w:t xml:space="preserve"> The algorithm clearly shows processing steps.</w:t>
      </w:r>
    </w:p>
    <w:p w14:paraId="460265B7" w14:textId="77777777" w:rsidR="00837108" w:rsidRPr="00837108" w:rsidRDefault="00837108" w:rsidP="0083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Segoe UI Symbol" w:eastAsia="Times New Roman" w:hAnsi="Segoe UI Symbol" w:cs="Segoe UI Symbol"/>
          <w:lang w:eastAsia="en-US"/>
        </w:rPr>
        <w:t>☐</w:t>
      </w:r>
      <w:r w:rsidRPr="00837108">
        <w:rPr>
          <w:rFonts w:ascii="Times New Roman" w:eastAsia="Times New Roman" w:hAnsi="Times New Roman" w:cs="Times New Roman"/>
          <w:lang w:eastAsia="en-US"/>
        </w:rPr>
        <w:t xml:space="preserve"> The algorithm clearly shows decisions.</w:t>
      </w:r>
    </w:p>
    <w:p w14:paraId="650506FA" w14:textId="77777777" w:rsidR="00837108" w:rsidRPr="00837108" w:rsidRDefault="00837108" w:rsidP="0083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Segoe UI Symbol" w:eastAsia="Times New Roman" w:hAnsi="Segoe UI Symbol" w:cs="Segoe UI Symbol"/>
          <w:lang w:eastAsia="en-US"/>
        </w:rPr>
        <w:t>☐</w:t>
      </w:r>
      <w:r w:rsidRPr="00837108">
        <w:rPr>
          <w:rFonts w:ascii="Times New Roman" w:eastAsia="Times New Roman" w:hAnsi="Times New Roman" w:cs="Times New Roman"/>
          <w:lang w:eastAsia="en-US"/>
        </w:rPr>
        <w:t xml:space="preserve"> The algorithm clearly shows outputs.</w:t>
      </w:r>
    </w:p>
    <w:p w14:paraId="0CE99B6F" w14:textId="77777777" w:rsidR="00837108" w:rsidRPr="00837108" w:rsidRDefault="00837108" w:rsidP="0083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Segoe UI Symbol" w:eastAsia="Times New Roman" w:hAnsi="Segoe UI Symbol" w:cs="Segoe UI Symbol"/>
          <w:lang w:eastAsia="en-US"/>
        </w:rPr>
        <w:t>☐</w:t>
      </w:r>
      <w:r w:rsidRPr="00837108">
        <w:rPr>
          <w:rFonts w:ascii="Times New Roman" w:eastAsia="Times New Roman" w:hAnsi="Times New Roman" w:cs="Times New Roman"/>
          <w:lang w:eastAsia="en-US"/>
        </w:rPr>
        <w:t xml:space="preserve"> Common pseudocode keywords are used where appropriate, such as:</w:t>
      </w:r>
    </w:p>
    <w:p w14:paraId="78FCB967" w14:textId="77777777" w:rsidR="00837108" w:rsidRPr="00837108" w:rsidRDefault="00837108" w:rsidP="008371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Times New Roman" w:eastAsia="Times New Roman" w:hAnsi="Times New Roman" w:cs="Times New Roman"/>
          <w:lang w:eastAsia="en-US"/>
        </w:rPr>
        <w:t>GET</w:t>
      </w:r>
    </w:p>
    <w:p w14:paraId="12619A95" w14:textId="77777777" w:rsidR="00837108" w:rsidRPr="00837108" w:rsidRDefault="00837108" w:rsidP="008371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Times New Roman" w:eastAsia="Times New Roman" w:hAnsi="Times New Roman" w:cs="Times New Roman"/>
          <w:lang w:eastAsia="en-US"/>
        </w:rPr>
        <w:t>READ</w:t>
      </w:r>
    </w:p>
    <w:p w14:paraId="45740AD7" w14:textId="77777777" w:rsidR="00837108" w:rsidRPr="00837108" w:rsidRDefault="00837108" w:rsidP="008371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Times New Roman" w:eastAsia="Times New Roman" w:hAnsi="Times New Roman" w:cs="Times New Roman"/>
          <w:lang w:eastAsia="en-US"/>
        </w:rPr>
        <w:t>PUT</w:t>
      </w:r>
    </w:p>
    <w:p w14:paraId="0FD0A33D" w14:textId="77777777" w:rsidR="00837108" w:rsidRPr="00837108" w:rsidRDefault="00837108" w:rsidP="008371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Times New Roman" w:eastAsia="Times New Roman" w:hAnsi="Times New Roman" w:cs="Times New Roman"/>
          <w:lang w:eastAsia="en-US"/>
        </w:rPr>
        <w:t>WRITE</w:t>
      </w:r>
    </w:p>
    <w:p w14:paraId="5213196D" w14:textId="77777777" w:rsidR="00837108" w:rsidRPr="00837108" w:rsidRDefault="00837108" w:rsidP="008371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Times New Roman" w:eastAsia="Times New Roman" w:hAnsi="Times New Roman" w:cs="Times New Roman"/>
          <w:lang w:eastAsia="en-US"/>
        </w:rPr>
        <w:t>IF</w:t>
      </w:r>
    </w:p>
    <w:p w14:paraId="41C34244" w14:textId="77777777" w:rsidR="00837108" w:rsidRPr="00837108" w:rsidRDefault="00837108" w:rsidP="008371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Times New Roman" w:eastAsia="Times New Roman" w:hAnsi="Times New Roman" w:cs="Times New Roman"/>
          <w:lang w:eastAsia="en-US"/>
        </w:rPr>
        <w:t>ELSE</w:t>
      </w:r>
    </w:p>
    <w:p w14:paraId="7AD1F21B" w14:textId="77777777" w:rsidR="00837108" w:rsidRPr="00837108" w:rsidRDefault="00837108" w:rsidP="008371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Times New Roman" w:eastAsia="Times New Roman" w:hAnsi="Times New Roman" w:cs="Times New Roman"/>
          <w:lang w:eastAsia="en-US"/>
        </w:rPr>
        <w:t>FOR</w:t>
      </w:r>
    </w:p>
    <w:p w14:paraId="6341F9FB" w14:textId="77777777" w:rsidR="00837108" w:rsidRPr="00837108" w:rsidRDefault="00837108" w:rsidP="008371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Times New Roman" w:eastAsia="Times New Roman" w:hAnsi="Times New Roman" w:cs="Times New Roman"/>
          <w:lang w:eastAsia="en-US"/>
        </w:rPr>
        <w:t>WHILE</w:t>
      </w:r>
    </w:p>
    <w:p w14:paraId="751FFBE8" w14:textId="77777777" w:rsidR="00837108" w:rsidRPr="00837108" w:rsidRDefault="00837108" w:rsidP="008371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Times New Roman" w:eastAsia="Times New Roman" w:hAnsi="Times New Roman" w:cs="Times New Roman"/>
          <w:lang w:eastAsia="en-US"/>
        </w:rPr>
        <w:t>RETURN</w:t>
      </w:r>
    </w:p>
    <w:p w14:paraId="670FD86F" w14:textId="77777777" w:rsidR="00837108" w:rsidRPr="00837108" w:rsidRDefault="00837108" w:rsidP="0083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Segoe UI Symbol" w:eastAsia="Times New Roman" w:hAnsi="Segoe UI Symbol" w:cs="Segoe UI Symbol"/>
          <w:lang w:eastAsia="en-US"/>
        </w:rPr>
        <w:t>☐</w:t>
      </w:r>
      <w:r w:rsidRPr="00837108">
        <w:rPr>
          <w:rFonts w:ascii="Times New Roman" w:eastAsia="Times New Roman" w:hAnsi="Times New Roman" w:cs="Times New Roman"/>
          <w:lang w:eastAsia="en-US"/>
        </w:rPr>
        <w:t xml:space="preserve"> The arrow operator is used where appropriate to assign values to variables.</w:t>
      </w:r>
    </w:p>
    <w:p w14:paraId="65EEFC8E" w14:textId="77777777" w:rsidR="00837108" w:rsidRPr="00837108" w:rsidRDefault="00837108" w:rsidP="00837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US"/>
        </w:rPr>
      </w:pPr>
      <w:r w:rsidRPr="00837108">
        <w:rPr>
          <w:rFonts w:ascii="Times New Roman" w:eastAsia="Times New Roman" w:hAnsi="Times New Roman" w:cs="Times New Roman"/>
          <w:b/>
          <w:bCs/>
          <w:sz w:val="36"/>
          <w:szCs w:val="36"/>
          <w:lang w:eastAsia="en-US"/>
        </w:rPr>
        <w:t>5. Local Data Section</w:t>
      </w:r>
    </w:p>
    <w:p w14:paraId="1C5BB273" w14:textId="77777777" w:rsidR="00837108" w:rsidRPr="00837108" w:rsidRDefault="00837108" w:rsidP="0083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Segoe UI Symbol" w:eastAsia="Times New Roman" w:hAnsi="Segoe UI Symbol" w:cs="Segoe UI Symbol"/>
          <w:lang w:eastAsia="en-US"/>
        </w:rPr>
        <w:t>☐</w:t>
      </w:r>
      <w:r w:rsidRPr="00837108">
        <w:rPr>
          <w:rFonts w:ascii="Times New Roman" w:eastAsia="Times New Roman" w:hAnsi="Times New Roman" w:cs="Times New Roman"/>
          <w:lang w:eastAsia="en-US"/>
        </w:rPr>
        <w:t xml:space="preserve"> Local Data is included only if it helps explain the algorithm.</w:t>
      </w:r>
    </w:p>
    <w:p w14:paraId="04D9979C" w14:textId="77777777" w:rsidR="00837108" w:rsidRPr="00837108" w:rsidRDefault="00837108" w:rsidP="0083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Segoe UI Symbol" w:eastAsia="Times New Roman" w:hAnsi="Segoe UI Symbol" w:cs="Segoe UI Symbol"/>
          <w:lang w:eastAsia="en-US"/>
        </w:rPr>
        <w:t>☐</w:t>
      </w:r>
      <w:r w:rsidRPr="00837108">
        <w:rPr>
          <w:rFonts w:ascii="Times New Roman" w:eastAsia="Times New Roman" w:hAnsi="Times New Roman" w:cs="Times New Roman"/>
          <w:lang w:eastAsia="en-US"/>
        </w:rPr>
        <w:t xml:space="preserve"> If Local Data is included, the heading is written as:</w:t>
      </w:r>
    </w:p>
    <w:p w14:paraId="2A99E722" w14:textId="77777777" w:rsidR="00837108" w:rsidRPr="00837108" w:rsidRDefault="00837108" w:rsidP="0083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Courier New" w:eastAsia="Times New Roman" w:hAnsi="Courier New" w:cs="Courier New"/>
          <w:sz w:val="20"/>
          <w:szCs w:val="20"/>
          <w:lang w:eastAsia="en-US"/>
        </w:rPr>
        <w:t>Local Data:</w:t>
      </w:r>
    </w:p>
    <w:p w14:paraId="6D44C450" w14:textId="77777777" w:rsidR="00837108" w:rsidRPr="00837108" w:rsidRDefault="00837108" w:rsidP="0083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Segoe UI Symbol" w:eastAsia="Times New Roman" w:hAnsi="Segoe UI Symbol" w:cs="Segoe UI Symbol"/>
          <w:lang w:eastAsia="en-US"/>
        </w:rPr>
        <w:t>☐</w:t>
      </w:r>
      <w:r w:rsidRPr="00837108">
        <w:rPr>
          <w:rFonts w:ascii="Times New Roman" w:eastAsia="Times New Roman" w:hAnsi="Times New Roman" w:cs="Times New Roman"/>
          <w:lang w:eastAsia="en-US"/>
        </w:rPr>
        <w:t xml:space="preserve"> The Local Data heading is formatted as:</w:t>
      </w:r>
    </w:p>
    <w:p w14:paraId="022C1D6A" w14:textId="77777777" w:rsidR="00837108" w:rsidRPr="00837108" w:rsidRDefault="00837108" w:rsidP="008371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Times New Roman" w:eastAsia="Times New Roman" w:hAnsi="Times New Roman" w:cs="Times New Roman"/>
          <w:lang w:eastAsia="en-US"/>
        </w:rPr>
        <w:t>Arial</w:t>
      </w:r>
    </w:p>
    <w:p w14:paraId="717111CB" w14:textId="77777777" w:rsidR="00837108" w:rsidRPr="00837108" w:rsidRDefault="00837108" w:rsidP="008371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Times New Roman" w:eastAsia="Times New Roman" w:hAnsi="Times New Roman" w:cs="Times New Roman"/>
          <w:lang w:eastAsia="en-US"/>
        </w:rPr>
        <w:t>11 pt</w:t>
      </w:r>
    </w:p>
    <w:p w14:paraId="19C491FC" w14:textId="77777777" w:rsidR="00837108" w:rsidRPr="00837108" w:rsidRDefault="00837108" w:rsidP="008371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Times New Roman" w:eastAsia="Times New Roman" w:hAnsi="Times New Roman" w:cs="Times New Roman"/>
          <w:lang w:eastAsia="en-US"/>
        </w:rPr>
        <w:t>Bold</w:t>
      </w:r>
    </w:p>
    <w:p w14:paraId="2521370E" w14:textId="77777777" w:rsidR="00837108" w:rsidRPr="00837108" w:rsidRDefault="00837108" w:rsidP="008371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Times New Roman" w:eastAsia="Times New Roman" w:hAnsi="Times New Roman" w:cs="Times New Roman"/>
          <w:lang w:eastAsia="en-US"/>
        </w:rPr>
        <w:t>Body Text outline level</w:t>
      </w:r>
    </w:p>
    <w:p w14:paraId="0649EB02" w14:textId="77777777" w:rsidR="00837108" w:rsidRPr="00837108" w:rsidRDefault="00837108" w:rsidP="008371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Times New Roman" w:eastAsia="Times New Roman" w:hAnsi="Times New Roman" w:cs="Times New Roman"/>
          <w:lang w:eastAsia="en-US"/>
        </w:rPr>
        <w:t>Keep with next</w:t>
      </w:r>
    </w:p>
    <w:p w14:paraId="5CC953D0" w14:textId="77777777" w:rsidR="00837108" w:rsidRPr="00837108" w:rsidRDefault="00837108" w:rsidP="0083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Segoe UI Symbol" w:eastAsia="Times New Roman" w:hAnsi="Segoe UI Symbol" w:cs="Segoe UI Symbol"/>
          <w:lang w:eastAsia="en-US"/>
        </w:rPr>
        <w:t>☐</w:t>
      </w:r>
      <w:r w:rsidRPr="00837108">
        <w:rPr>
          <w:rFonts w:ascii="Times New Roman" w:eastAsia="Times New Roman" w:hAnsi="Times New Roman" w:cs="Times New Roman"/>
          <w:lang w:eastAsia="en-US"/>
        </w:rPr>
        <w:t xml:space="preserve"> Local Data entries use this format:</w:t>
      </w:r>
    </w:p>
    <w:p w14:paraId="32A13339" w14:textId="77777777" w:rsidR="00837108" w:rsidRPr="00837108" w:rsidRDefault="00837108" w:rsidP="0083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proofErr w:type="spellStart"/>
      <w:proofErr w:type="gramStart"/>
      <w:r w:rsidRPr="00837108">
        <w:rPr>
          <w:rFonts w:ascii="Courier New" w:eastAsia="Times New Roman" w:hAnsi="Courier New" w:cs="Courier New"/>
          <w:sz w:val="20"/>
          <w:szCs w:val="20"/>
          <w:lang w:eastAsia="en-US"/>
        </w:rPr>
        <w:t>variableName</w:t>
      </w:r>
      <w:proofErr w:type="spellEnd"/>
      <w:r w:rsidRPr="00837108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:</w:t>
      </w:r>
      <w:proofErr w:type="gramEnd"/>
      <w:r w:rsidRPr="00837108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Type</w:t>
      </w:r>
    </w:p>
    <w:p w14:paraId="6D36D152" w14:textId="77777777" w:rsidR="00837108" w:rsidRPr="00837108" w:rsidRDefault="00837108" w:rsidP="0083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Segoe UI Symbol" w:eastAsia="Times New Roman" w:hAnsi="Segoe UI Symbol" w:cs="Segoe UI Symbol"/>
          <w:lang w:eastAsia="en-US"/>
        </w:rPr>
        <w:t>☐</w:t>
      </w:r>
      <w:r w:rsidRPr="00837108">
        <w:rPr>
          <w:rFonts w:ascii="Times New Roman" w:eastAsia="Times New Roman" w:hAnsi="Times New Roman" w:cs="Times New Roman"/>
          <w:lang w:eastAsia="en-US"/>
        </w:rPr>
        <w:t xml:space="preserve"> Local Data uses simple design-level types, not programming-language-specific types.</w:t>
      </w:r>
    </w:p>
    <w:p w14:paraId="6B0918CB" w14:textId="77777777" w:rsidR="00837108" w:rsidRPr="00837108" w:rsidRDefault="00837108" w:rsidP="0083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Segoe UI Symbol" w:eastAsia="Times New Roman" w:hAnsi="Segoe UI Symbol" w:cs="Segoe UI Symbol"/>
          <w:lang w:eastAsia="en-US"/>
        </w:rPr>
        <w:t>☐</w:t>
      </w:r>
      <w:r w:rsidRPr="00837108">
        <w:rPr>
          <w:rFonts w:ascii="Times New Roman" w:eastAsia="Times New Roman" w:hAnsi="Times New Roman" w:cs="Times New Roman"/>
          <w:lang w:eastAsia="en-US"/>
        </w:rPr>
        <w:t xml:space="preserve"> Local Data lists only important temporary variables, collections, counters, scores, flags, or intermediate objects.</w:t>
      </w:r>
    </w:p>
    <w:p w14:paraId="57091410" w14:textId="77777777" w:rsidR="00837108" w:rsidRPr="00837108" w:rsidRDefault="00837108" w:rsidP="0083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Segoe UI Symbol" w:eastAsia="Times New Roman" w:hAnsi="Segoe UI Symbol" w:cs="Segoe UI Symbol"/>
          <w:lang w:eastAsia="en-US"/>
        </w:rPr>
        <w:lastRenderedPageBreak/>
        <w:t>☐</w:t>
      </w:r>
      <w:r w:rsidRPr="00837108">
        <w:rPr>
          <w:rFonts w:ascii="Times New Roman" w:eastAsia="Times New Roman" w:hAnsi="Times New Roman" w:cs="Times New Roman"/>
          <w:lang w:eastAsia="en-US"/>
        </w:rPr>
        <w:t xml:space="preserve"> Local Data does not list obvious parameters, class attributes, database tables, or simple fields unless they are being transformed or manipulated in a significant way.</w:t>
      </w:r>
    </w:p>
    <w:p w14:paraId="12538E72" w14:textId="77777777" w:rsidR="00837108" w:rsidRPr="00837108" w:rsidRDefault="00837108" w:rsidP="00837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US"/>
        </w:rPr>
      </w:pPr>
      <w:r w:rsidRPr="00837108">
        <w:rPr>
          <w:rFonts w:ascii="Times New Roman" w:eastAsia="Times New Roman" w:hAnsi="Times New Roman" w:cs="Times New Roman"/>
          <w:b/>
          <w:bCs/>
          <w:sz w:val="36"/>
          <w:szCs w:val="36"/>
          <w:lang w:eastAsia="en-US"/>
        </w:rPr>
        <w:t>6. Document Text Formatting</w:t>
      </w:r>
    </w:p>
    <w:p w14:paraId="2A8C5CB8" w14:textId="77777777" w:rsidR="00837108" w:rsidRPr="00837108" w:rsidRDefault="00837108" w:rsidP="0083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Segoe UI Symbol" w:eastAsia="Times New Roman" w:hAnsi="Segoe UI Symbol" w:cs="Segoe UI Symbol"/>
          <w:lang w:eastAsia="en-US"/>
        </w:rPr>
        <w:t>☐</w:t>
      </w:r>
      <w:r w:rsidRPr="00837108">
        <w:rPr>
          <w:rFonts w:ascii="Times New Roman" w:eastAsia="Times New Roman" w:hAnsi="Times New Roman" w:cs="Times New Roman"/>
          <w:lang w:eastAsia="en-US"/>
        </w:rPr>
        <w:t xml:space="preserve"> Text below Purpose and Local Data headings is formatted as:</w:t>
      </w:r>
    </w:p>
    <w:p w14:paraId="65CDC640" w14:textId="77777777" w:rsidR="00837108" w:rsidRPr="00837108" w:rsidRDefault="00837108" w:rsidP="008371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Times New Roman" w:eastAsia="Times New Roman" w:hAnsi="Times New Roman" w:cs="Times New Roman"/>
          <w:lang w:eastAsia="en-US"/>
        </w:rPr>
        <w:t>Times New Roman</w:t>
      </w:r>
    </w:p>
    <w:p w14:paraId="223B6310" w14:textId="77777777" w:rsidR="00837108" w:rsidRPr="00837108" w:rsidRDefault="00837108" w:rsidP="008371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Times New Roman" w:eastAsia="Times New Roman" w:hAnsi="Times New Roman" w:cs="Times New Roman"/>
          <w:lang w:eastAsia="en-US"/>
        </w:rPr>
        <w:t>11 pt</w:t>
      </w:r>
    </w:p>
    <w:p w14:paraId="5B54202C" w14:textId="77777777" w:rsidR="00837108" w:rsidRPr="00837108" w:rsidRDefault="00837108" w:rsidP="008371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Times New Roman" w:eastAsia="Times New Roman" w:hAnsi="Times New Roman" w:cs="Times New Roman"/>
          <w:lang w:eastAsia="en-US"/>
        </w:rPr>
        <w:t>Body Text outline level</w:t>
      </w:r>
    </w:p>
    <w:p w14:paraId="45631D23" w14:textId="77777777" w:rsidR="00837108" w:rsidRPr="00837108" w:rsidRDefault="00837108" w:rsidP="008371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Times New Roman" w:eastAsia="Times New Roman" w:hAnsi="Times New Roman" w:cs="Times New Roman"/>
          <w:lang w:eastAsia="en-US"/>
        </w:rPr>
        <w:t>Spacing Before: 0.3 pt</w:t>
      </w:r>
    </w:p>
    <w:p w14:paraId="0661A9CD" w14:textId="77777777" w:rsidR="00837108" w:rsidRPr="00837108" w:rsidRDefault="00837108" w:rsidP="008371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Times New Roman" w:eastAsia="Times New Roman" w:hAnsi="Times New Roman" w:cs="Times New Roman"/>
          <w:lang w:eastAsia="en-US"/>
        </w:rPr>
        <w:t>Spacing After: 0</w:t>
      </w:r>
    </w:p>
    <w:p w14:paraId="6BBBC808" w14:textId="77777777" w:rsidR="00837108" w:rsidRPr="00837108" w:rsidRDefault="00837108" w:rsidP="008371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Times New Roman" w:eastAsia="Times New Roman" w:hAnsi="Times New Roman" w:cs="Times New Roman"/>
          <w:lang w:eastAsia="en-US"/>
        </w:rPr>
        <w:t>Line Spacing: Single</w:t>
      </w:r>
    </w:p>
    <w:p w14:paraId="1DF5BB57" w14:textId="77777777" w:rsidR="00837108" w:rsidRPr="00837108" w:rsidRDefault="00837108" w:rsidP="00837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US"/>
        </w:rPr>
      </w:pPr>
      <w:r w:rsidRPr="00837108">
        <w:rPr>
          <w:rFonts w:ascii="Times New Roman" w:eastAsia="Times New Roman" w:hAnsi="Times New Roman" w:cs="Times New Roman"/>
          <w:b/>
          <w:bCs/>
          <w:sz w:val="36"/>
          <w:szCs w:val="36"/>
          <w:lang w:eastAsia="en-US"/>
        </w:rPr>
        <w:t>7. Traceability and Completeness</w:t>
      </w:r>
    </w:p>
    <w:p w14:paraId="7720C9C0" w14:textId="77777777" w:rsidR="00837108" w:rsidRPr="00837108" w:rsidRDefault="00837108" w:rsidP="0083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Segoe UI Symbol" w:eastAsia="Times New Roman" w:hAnsi="Segoe UI Symbol" w:cs="Segoe UI Symbol"/>
          <w:lang w:eastAsia="en-US"/>
        </w:rPr>
        <w:t>☐</w:t>
      </w:r>
      <w:r w:rsidRPr="00837108">
        <w:rPr>
          <w:rFonts w:ascii="Times New Roman" w:eastAsia="Times New Roman" w:hAnsi="Times New Roman" w:cs="Times New Roman"/>
          <w:lang w:eastAsia="en-US"/>
        </w:rPr>
        <w:t xml:space="preserve"> The algorithm matches the assigned method.</w:t>
      </w:r>
    </w:p>
    <w:p w14:paraId="3FE8C017" w14:textId="77777777" w:rsidR="00837108" w:rsidRPr="00837108" w:rsidRDefault="00837108" w:rsidP="0083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Segoe UI Symbol" w:eastAsia="Times New Roman" w:hAnsi="Segoe UI Symbol" w:cs="Segoe UI Symbol"/>
          <w:lang w:eastAsia="en-US"/>
        </w:rPr>
        <w:t>☐</w:t>
      </w:r>
      <w:r w:rsidRPr="00837108">
        <w:rPr>
          <w:rFonts w:ascii="Times New Roman" w:eastAsia="Times New Roman" w:hAnsi="Times New Roman" w:cs="Times New Roman"/>
          <w:lang w:eastAsia="en-US"/>
        </w:rPr>
        <w:t xml:space="preserve"> The algorithm connects to the correct component or subcomponent.</w:t>
      </w:r>
    </w:p>
    <w:p w14:paraId="5F1DF737" w14:textId="77777777" w:rsidR="00837108" w:rsidRPr="00837108" w:rsidRDefault="00837108" w:rsidP="0083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Segoe UI Symbol" w:eastAsia="Times New Roman" w:hAnsi="Segoe UI Symbol" w:cs="Segoe UI Symbol"/>
          <w:lang w:eastAsia="en-US"/>
        </w:rPr>
        <w:t>☐</w:t>
      </w:r>
      <w:r w:rsidRPr="00837108">
        <w:rPr>
          <w:rFonts w:ascii="Times New Roman" w:eastAsia="Times New Roman" w:hAnsi="Times New Roman" w:cs="Times New Roman"/>
          <w:lang w:eastAsia="en-US"/>
        </w:rPr>
        <w:t xml:space="preserve"> The algorithm is consistent with the related class diagram, EIT, structure chart, or DFD.</w:t>
      </w:r>
    </w:p>
    <w:p w14:paraId="1BA1D00D" w14:textId="77777777" w:rsidR="00837108" w:rsidRPr="00837108" w:rsidRDefault="00837108" w:rsidP="0083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Segoe UI Symbol" w:eastAsia="Times New Roman" w:hAnsi="Segoe UI Symbol" w:cs="Segoe UI Symbol"/>
          <w:lang w:eastAsia="en-US"/>
        </w:rPr>
        <w:t>☐</w:t>
      </w:r>
      <w:r w:rsidRPr="00837108">
        <w:rPr>
          <w:rFonts w:ascii="Times New Roman" w:eastAsia="Times New Roman" w:hAnsi="Times New Roman" w:cs="Times New Roman"/>
          <w:lang w:eastAsia="en-US"/>
        </w:rPr>
        <w:t xml:space="preserve"> The algorithm is complete enough for another developer to understand the logic.</w:t>
      </w:r>
    </w:p>
    <w:p w14:paraId="29B738BF" w14:textId="77777777" w:rsidR="00837108" w:rsidRPr="00837108" w:rsidRDefault="00837108" w:rsidP="0083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Segoe UI Symbol" w:eastAsia="Times New Roman" w:hAnsi="Segoe UI Symbol" w:cs="Segoe UI Symbol"/>
          <w:lang w:eastAsia="en-US"/>
        </w:rPr>
        <w:t>☐</w:t>
      </w:r>
      <w:r w:rsidRPr="00837108">
        <w:rPr>
          <w:rFonts w:ascii="Times New Roman" w:eastAsia="Times New Roman" w:hAnsi="Times New Roman" w:cs="Times New Roman"/>
          <w:lang w:eastAsia="en-US"/>
        </w:rPr>
        <w:t xml:space="preserve"> The algorithm avoids adding unrelated features or behavior not supported by the design documents.</w:t>
      </w:r>
    </w:p>
    <w:p w14:paraId="7508CFCD" w14:textId="77777777" w:rsidR="00837108" w:rsidRPr="00837108" w:rsidRDefault="00837108" w:rsidP="00837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US"/>
        </w:rPr>
      </w:pPr>
      <w:r w:rsidRPr="00837108">
        <w:rPr>
          <w:rFonts w:ascii="Times New Roman" w:eastAsia="Times New Roman" w:hAnsi="Times New Roman" w:cs="Times New Roman"/>
          <w:b/>
          <w:bCs/>
          <w:sz w:val="36"/>
          <w:szCs w:val="36"/>
          <w:lang w:eastAsia="en-US"/>
        </w:rPr>
        <w:t>8. Final QA Decision</w:t>
      </w:r>
    </w:p>
    <w:p w14:paraId="6E18D232" w14:textId="77777777" w:rsidR="00837108" w:rsidRPr="00837108" w:rsidRDefault="00837108" w:rsidP="0083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Segoe UI Symbol" w:eastAsia="Times New Roman" w:hAnsi="Segoe UI Symbol" w:cs="Segoe UI Symbol"/>
          <w:lang w:eastAsia="en-US"/>
        </w:rPr>
        <w:t>☐</w:t>
      </w:r>
      <w:r w:rsidRPr="00837108">
        <w:rPr>
          <w:rFonts w:ascii="Times New Roman" w:eastAsia="Times New Roman" w:hAnsi="Times New Roman" w:cs="Times New Roman"/>
          <w:lang w:eastAsia="en-US"/>
        </w:rPr>
        <w:t xml:space="preserve"> Approved</w:t>
      </w:r>
    </w:p>
    <w:p w14:paraId="4944C991" w14:textId="77777777" w:rsidR="00837108" w:rsidRPr="00837108" w:rsidRDefault="00837108" w:rsidP="0083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Segoe UI Symbol" w:eastAsia="Times New Roman" w:hAnsi="Segoe UI Symbol" w:cs="Segoe UI Symbol"/>
          <w:lang w:eastAsia="en-US"/>
        </w:rPr>
        <w:t>☐</w:t>
      </w:r>
      <w:r w:rsidRPr="00837108">
        <w:rPr>
          <w:rFonts w:ascii="Times New Roman" w:eastAsia="Times New Roman" w:hAnsi="Times New Roman" w:cs="Times New Roman"/>
          <w:lang w:eastAsia="en-US"/>
        </w:rPr>
        <w:t xml:space="preserve"> Needs Revision</w:t>
      </w:r>
    </w:p>
    <w:p w14:paraId="6EF58DD3" w14:textId="77777777" w:rsidR="00837108" w:rsidRPr="00837108" w:rsidRDefault="00837108" w:rsidP="0083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37108">
        <w:rPr>
          <w:rFonts w:ascii="Times New Roman" w:eastAsia="Times New Roman" w:hAnsi="Times New Roman" w:cs="Times New Roman"/>
          <w:lang w:eastAsia="en-US"/>
        </w:rPr>
        <w:t>Revision Notes:</w:t>
      </w:r>
    </w:p>
    <w:p w14:paraId="6A58977B" w14:textId="77777777" w:rsidR="006D34A1" w:rsidRDefault="006D34A1"/>
    <w:sectPr w:rsidR="006D3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4037C"/>
    <w:multiLevelType w:val="multilevel"/>
    <w:tmpl w:val="BD7C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B43C3"/>
    <w:multiLevelType w:val="multilevel"/>
    <w:tmpl w:val="8528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467C24"/>
    <w:multiLevelType w:val="multilevel"/>
    <w:tmpl w:val="9142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A6645E"/>
    <w:multiLevelType w:val="multilevel"/>
    <w:tmpl w:val="84E2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127C26"/>
    <w:multiLevelType w:val="multilevel"/>
    <w:tmpl w:val="250C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F93773"/>
    <w:multiLevelType w:val="multilevel"/>
    <w:tmpl w:val="037A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887740"/>
    <w:multiLevelType w:val="multilevel"/>
    <w:tmpl w:val="4900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915595">
    <w:abstractNumId w:val="3"/>
  </w:num>
  <w:num w:numId="2" w16cid:durableId="1191989379">
    <w:abstractNumId w:val="5"/>
  </w:num>
  <w:num w:numId="3" w16cid:durableId="220679748">
    <w:abstractNumId w:val="6"/>
  </w:num>
  <w:num w:numId="4" w16cid:durableId="838038836">
    <w:abstractNumId w:val="2"/>
  </w:num>
  <w:num w:numId="5" w16cid:durableId="1247425588">
    <w:abstractNumId w:val="1"/>
  </w:num>
  <w:num w:numId="6" w16cid:durableId="1582176704">
    <w:abstractNumId w:val="4"/>
  </w:num>
  <w:num w:numId="7" w16cid:durableId="904492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F53"/>
    <w:rsid w:val="00006B0A"/>
    <w:rsid w:val="00010864"/>
    <w:rsid w:val="00016E7B"/>
    <w:rsid w:val="00020E47"/>
    <w:rsid w:val="000305D0"/>
    <w:rsid w:val="00043CF0"/>
    <w:rsid w:val="00064A38"/>
    <w:rsid w:val="00076AD3"/>
    <w:rsid w:val="000D257E"/>
    <w:rsid w:val="000E68FB"/>
    <w:rsid w:val="000F2DD2"/>
    <w:rsid w:val="000F6F43"/>
    <w:rsid w:val="00103473"/>
    <w:rsid w:val="00120846"/>
    <w:rsid w:val="0012299C"/>
    <w:rsid w:val="001554D3"/>
    <w:rsid w:val="00165A73"/>
    <w:rsid w:val="001A0CC3"/>
    <w:rsid w:val="001B316F"/>
    <w:rsid w:val="001C05DD"/>
    <w:rsid w:val="001C5477"/>
    <w:rsid w:val="001D21F1"/>
    <w:rsid w:val="001D592D"/>
    <w:rsid w:val="001E4FAE"/>
    <w:rsid w:val="001F3FA6"/>
    <w:rsid w:val="002056CE"/>
    <w:rsid w:val="00211453"/>
    <w:rsid w:val="00234A82"/>
    <w:rsid w:val="002361B3"/>
    <w:rsid w:val="00256D37"/>
    <w:rsid w:val="002573ED"/>
    <w:rsid w:val="002637D5"/>
    <w:rsid w:val="00286AA9"/>
    <w:rsid w:val="002A11FA"/>
    <w:rsid w:val="002A5F13"/>
    <w:rsid w:val="002B3B1C"/>
    <w:rsid w:val="002B5E05"/>
    <w:rsid w:val="002E0667"/>
    <w:rsid w:val="002E191B"/>
    <w:rsid w:val="002F5067"/>
    <w:rsid w:val="00300DEE"/>
    <w:rsid w:val="00320432"/>
    <w:rsid w:val="003472C2"/>
    <w:rsid w:val="00390ECE"/>
    <w:rsid w:val="00395851"/>
    <w:rsid w:val="003A31BD"/>
    <w:rsid w:val="00400A00"/>
    <w:rsid w:val="00477A44"/>
    <w:rsid w:val="004B0FD2"/>
    <w:rsid w:val="0050664B"/>
    <w:rsid w:val="005073F3"/>
    <w:rsid w:val="00514F86"/>
    <w:rsid w:val="00523E52"/>
    <w:rsid w:val="005569F9"/>
    <w:rsid w:val="00576CAF"/>
    <w:rsid w:val="005A594E"/>
    <w:rsid w:val="005C3FA6"/>
    <w:rsid w:val="005D6F5A"/>
    <w:rsid w:val="006330DE"/>
    <w:rsid w:val="0063475A"/>
    <w:rsid w:val="00635D23"/>
    <w:rsid w:val="00656DE0"/>
    <w:rsid w:val="00672C66"/>
    <w:rsid w:val="006A23FC"/>
    <w:rsid w:val="006B4FBA"/>
    <w:rsid w:val="006D34A1"/>
    <w:rsid w:val="006E0E56"/>
    <w:rsid w:val="006E1E08"/>
    <w:rsid w:val="006E7EEC"/>
    <w:rsid w:val="006F2FDA"/>
    <w:rsid w:val="007033DF"/>
    <w:rsid w:val="00716451"/>
    <w:rsid w:val="00717FBD"/>
    <w:rsid w:val="007248AB"/>
    <w:rsid w:val="007330B3"/>
    <w:rsid w:val="00747B82"/>
    <w:rsid w:val="00774712"/>
    <w:rsid w:val="00786DB7"/>
    <w:rsid w:val="00797990"/>
    <w:rsid w:val="007B70B8"/>
    <w:rsid w:val="007C0592"/>
    <w:rsid w:val="007C63FD"/>
    <w:rsid w:val="007F4923"/>
    <w:rsid w:val="007F6CA6"/>
    <w:rsid w:val="0080737C"/>
    <w:rsid w:val="00822458"/>
    <w:rsid w:val="008330CF"/>
    <w:rsid w:val="00835E79"/>
    <w:rsid w:val="00837108"/>
    <w:rsid w:val="00841C94"/>
    <w:rsid w:val="00843CF5"/>
    <w:rsid w:val="00844763"/>
    <w:rsid w:val="008550CA"/>
    <w:rsid w:val="00874972"/>
    <w:rsid w:val="008908D9"/>
    <w:rsid w:val="0089192B"/>
    <w:rsid w:val="008B138F"/>
    <w:rsid w:val="008B4EAF"/>
    <w:rsid w:val="008D3349"/>
    <w:rsid w:val="008D67D3"/>
    <w:rsid w:val="009159BE"/>
    <w:rsid w:val="009202B0"/>
    <w:rsid w:val="00923E20"/>
    <w:rsid w:val="00924AA2"/>
    <w:rsid w:val="009C0DD3"/>
    <w:rsid w:val="009C23DF"/>
    <w:rsid w:val="009C31F9"/>
    <w:rsid w:val="009C645D"/>
    <w:rsid w:val="009D5201"/>
    <w:rsid w:val="00A03EEE"/>
    <w:rsid w:val="00A1074E"/>
    <w:rsid w:val="00A21385"/>
    <w:rsid w:val="00A5341B"/>
    <w:rsid w:val="00A57560"/>
    <w:rsid w:val="00A673B6"/>
    <w:rsid w:val="00A74FBD"/>
    <w:rsid w:val="00A816C5"/>
    <w:rsid w:val="00A93195"/>
    <w:rsid w:val="00AB1EFA"/>
    <w:rsid w:val="00AF393C"/>
    <w:rsid w:val="00B13E88"/>
    <w:rsid w:val="00B21048"/>
    <w:rsid w:val="00B22CE0"/>
    <w:rsid w:val="00B460E2"/>
    <w:rsid w:val="00B51357"/>
    <w:rsid w:val="00B641AB"/>
    <w:rsid w:val="00B722BE"/>
    <w:rsid w:val="00B72F53"/>
    <w:rsid w:val="00B738A4"/>
    <w:rsid w:val="00B81E48"/>
    <w:rsid w:val="00B823E1"/>
    <w:rsid w:val="00BA3018"/>
    <w:rsid w:val="00BC109E"/>
    <w:rsid w:val="00BE5F2E"/>
    <w:rsid w:val="00C15398"/>
    <w:rsid w:val="00C375E6"/>
    <w:rsid w:val="00C42088"/>
    <w:rsid w:val="00C5147F"/>
    <w:rsid w:val="00C60AD4"/>
    <w:rsid w:val="00C67651"/>
    <w:rsid w:val="00CA4B3B"/>
    <w:rsid w:val="00CC3380"/>
    <w:rsid w:val="00D06245"/>
    <w:rsid w:val="00D140A5"/>
    <w:rsid w:val="00D82D61"/>
    <w:rsid w:val="00D83F9E"/>
    <w:rsid w:val="00DA14A7"/>
    <w:rsid w:val="00DC5433"/>
    <w:rsid w:val="00DE676D"/>
    <w:rsid w:val="00E00906"/>
    <w:rsid w:val="00E0719B"/>
    <w:rsid w:val="00E07201"/>
    <w:rsid w:val="00E10EFD"/>
    <w:rsid w:val="00E75825"/>
    <w:rsid w:val="00E8435D"/>
    <w:rsid w:val="00EB2383"/>
    <w:rsid w:val="00EE2D4A"/>
    <w:rsid w:val="00EE70F6"/>
    <w:rsid w:val="00EF4265"/>
    <w:rsid w:val="00EF50F0"/>
    <w:rsid w:val="00EF5603"/>
    <w:rsid w:val="00F03FF5"/>
    <w:rsid w:val="00F16539"/>
    <w:rsid w:val="00F3775B"/>
    <w:rsid w:val="00F612AF"/>
    <w:rsid w:val="00F621A8"/>
    <w:rsid w:val="00F6486B"/>
    <w:rsid w:val="00F662F9"/>
    <w:rsid w:val="00F7693F"/>
    <w:rsid w:val="00F813B1"/>
    <w:rsid w:val="00FB063C"/>
    <w:rsid w:val="00FD1301"/>
    <w:rsid w:val="00FD27BA"/>
    <w:rsid w:val="00FE3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46E4D1-5058-4676-AD35-FEAA30D23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64B"/>
    <w:pPr>
      <w:spacing w:line="278" w:lineRule="auto"/>
    </w:pPr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F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F5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F5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F5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F5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autoRedefine/>
    <w:qFormat/>
    <w:rsid w:val="00FB063C"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FB063C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autoRedefine/>
    <w:uiPriority w:val="1"/>
    <w:qFormat/>
    <w:rsid w:val="00835E79"/>
    <w:pPr>
      <w:spacing w:before="0" w:after="0"/>
      <w:ind w:left="720"/>
      <w:outlineLvl w:val="1"/>
    </w:pPr>
    <w:rPr>
      <w:rFonts w:ascii="Arial" w:eastAsia="Arial" w:hAnsi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sid w:val="00835E79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autoRedefine/>
    <w:uiPriority w:val="1"/>
    <w:qFormat/>
    <w:rsid w:val="00835E79"/>
    <w:pPr>
      <w:keepNext w:val="0"/>
      <w:keepLines w:val="0"/>
      <w:widowControl w:val="0"/>
      <w:autoSpaceDE w:val="0"/>
      <w:autoSpaceDN w:val="0"/>
      <w:spacing w:before="0" w:after="0" w:line="240" w:lineRule="auto"/>
      <w:ind w:left="720" w:firstLine="720"/>
    </w:pPr>
    <w:rPr>
      <w:rFonts w:ascii="Arial" w:eastAsia="Arial" w:hAnsi="Arial" w:cs="Arial"/>
      <w:b/>
      <w:color w:val="000000" w:themeColor="text1"/>
      <w:kern w:val="36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sid w:val="00835E79"/>
    <w:rPr>
      <w:rFonts w:ascii="Arial" w:eastAsia="Arial" w:hAnsi="Arial" w:cs="Arial"/>
      <w:b/>
      <w:color w:val="000000" w:themeColor="text1"/>
      <w:kern w:val="36"/>
      <w:sz w:val="26"/>
      <w:szCs w:val="26"/>
    </w:rPr>
  </w:style>
  <w:style w:type="paragraph" w:customStyle="1" w:styleId="12ptHeadings">
    <w:name w:val="12 pt Headings"/>
    <w:basedOn w:val="Normal"/>
    <w:link w:val="12ptHeadingsChar"/>
    <w:autoRedefine/>
    <w:uiPriority w:val="1"/>
    <w:qFormat/>
    <w:rsid w:val="00835E79"/>
    <w:pPr>
      <w:keepNext/>
      <w:widowControl w:val="0"/>
      <w:autoSpaceDE w:val="0"/>
      <w:autoSpaceDN w:val="0"/>
      <w:spacing w:before="240" w:line="240" w:lineRule="auto"/>
      <w:ind w:left="720"/>
      <w:outlineLvl w:val="2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sChar">
    <w:name w:val="12 pt Headings Char"/>
    <w:basedOn w:val="DefaultParagraphFont"/>
    <w:link w:val="12ptHeadings"/>
    <w:uiPriority w:val="1"/>
    <w:rsid w:val="00835E7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ptHeading">
    <w:name w:val="13pt Heading"/>
    <w:basedOn w:val="12ptHeading"/>
    <w:next w:val="Normal"/>
    <w:link w:val="13ptHeadingChar"/>
    <w:autoRedefine/>
    <w:qFormat/>
    <w:rsid w:val="00F662F9"/>
    <w:pPr>
      <w:outlineLvl w:val="2"/>
    </w:pPr>
    <w:rPr>
      <w:sz w:val="27"/>
    </w:rPr>
  </w:style>
  <w:style w:type="character" w:customStyle="1" w:styleId="13ptHeadingChar">
    <w:name w:val="13pt Heading Char"/>
    <w:basedOn w:val="12ptHeadingChar"/>
    <w:link w:val="13ptHeading"/>
    <w:rsid w:val="00F662F9"/>
    <w:rPr>
      <w:rFonts w:ascii="Arial" w:eastAsia="Arial" w:hAnsi="Arial" w:cs="Arial"/>
      <w:b/>
      <w:color w:val="000000"/>
      <w:kern w:val="36"/>
      <w:sz w:val="27"/>
      <w:szCs w:val="26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9C31F9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9C31F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5ptHeading">
    <w:name w:val="13.5pt Heading"/>
    <w:basedOn w:val="12ptHeading"/>
    <w:link w:val="135ptHeadingChar"/>
    <w:autoRedefine/>
    <w:uiPriority w:val="1"/>
    <w:qFormat/>
    <w:rsid w:val="00EF4265"/>
    <w:pPr>
      <w:autoSpaceDE/>
      <w:autoSpaceDN/>
      <w:outlineLvl w:val="2"/>
    </w:pPr>
    <w:rPr>
      <w:sz w:val="27"/>
    </w:rPr>
  </w:style>
  <w:style w:type="character" w:customStyle="1" w:styleId="135ptHeadingChar">
    <w:name w:val="13.5pt Heading Char"/>
    <w:basedOn w:val="12ptHeadingChar"/>
    <w:link w:val="135ptHeading"/>
    <w:uiPriority w:val="1"/>
    <w:rsid w:val="00EF4265"/>
    <w:rPr>
      <w:rFonts w:ascii="Arial" w:eastAsia="Arial" w:hAnsi="Arial" w:cs="Arial"/>
      <w:b/>
      <w:color w:val="000000"/>
      <w:kern w:val="36"/>
      <w:sz w:val="27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F53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F53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F53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F53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F53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B72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F53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F5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F5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B72F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F53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B72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F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F53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B72F53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83710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371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486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Suchanski, Jeremy Troy</cp:lastModifiedBy>
  <cp:revision>2</cp:revision>
  <dcterms:created xsi:type="dcterms:W3CDTF">2026-06-24T02:54:00Z</dcterms:created>
  <dcterms:modified xsi:type="dcterms:W3CDTF">2026-06-24T02:59:00Z</dcterms:modified>
</cp:coreProperties>
</file>