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1C4" w14:textId="35BDDAEB" w:rsidR="0023524E" w:rsidRDefault="00211C20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1.1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Login / Logout 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Screen</w:t>
      </w:r>
    </w:p>
    <w:p w14:paraId="159F8FC6" w14:textId="782C8629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Desktop View</w:t>
      </w:r>
    </w:p>
    <w:p w14:paraId="5AE67C6B" w14:textId="29D24050" w:rsidR="00E35FCB" w:rsidRDefault="00D4067C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6B6AB51C" wp14:editId="1307B5B3">
            <wp:extent cx="5943600" cy="3495675"/>
            <wp:effectExtent l="0" t="0" r="0" b="9525"/>
            <wp:docPr id="7575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3090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14:paraId="7239CE7B" w14:textId="573FFFA5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Mobile View</w:t>
      </w:r>
    </w:p>
    <w:p w14:paraId="1B95E5AB" w14:textId="0608C062" w:rsidR="00E35FCB" w:rsidRDefault="00D4067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  <w:noProof/>
        </w:rPr>
        <w:drawing>
          <wp:inline distT="0" distB="0" distL="0" distR="0" wp14:anchorId="7924859C" wp14:editId="0D9E1E9A">
            <wp:extent cx="3829050" cy="7639050"/>
            <wp:effectExtent l="0" t="0" r="0" b="0"/>
            <wp:docPr id="99545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7EDB" w14:textId="5623197E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05"/>
        <w:gridCol w:w="180"/>
        <w:gridCol w:w="6575"/>
      </w:tblGrid>
      <w:tr w:rsidR="00317513" w14:paraId="615BE685" w14:textId="77777777" w:rsidTr="00A13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F17C2AC" w14:textId="77777777" w:rsidR="00317513" w:rsidRPr="00FA6C36" w:rsidRDefault="00317513" w:rsidP="00A13AE5">
            <w:pPr>
              <w:jc w:val="center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Field</w:t>
            </w:r>
          </w:p>
        </w:tc>
        <w:tc>
          <w:tcPr>
            <w:tcW w:w="6755" w:type="dxa"/>
            <w:gridSpan w:val="2"/>
          </w:tcPr>
          <w:p w14:paraId="6D93FCF3" w14:textId="77777777" w:rsidR="00317513" w:rsidRPr="00FA6C36" w:rsidRDefault="00317513" w:rsidP="00A13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Description / Purpose</w:t>
            </w:r>
          </w:p>
        </w:tc>
      </w:tr>
      <w:tr w:rsidR="00317513" w14:paraId="1EF83C9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DA75A0E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575" w:type="dxa"/>
          </w:tcPr>
          <w:p w14:paraId="3836877B" w14:textId="4ED5CCE4" w:rsidR="00317513" w:rsidRPr="00FA6C36" w:rsidRDefault="00136342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36342">
              <w:rPr>
                <w:rFonts w:ascii="Arial" w:hAnsi="Arial" w:cs="Arial"/>
                <w:sz w:val="22"/>
                <w:szCs w:val="22"/>
              </w:rPr>
              <w:t>1.1 Login / Logout Screen</w:t>
            </w:r>
          </w:p>
        </w:tc>
      </w:tr>
      <w:tr w:rsidR="00317513" w14:paraId="2081AF2C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343974ED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575" w:type="dxa"/>
          </w:tcPr>
          <w:p w14:paraId="1B477C8B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Provides a way for students and companies to log into their profiles.</w:t>
            </w:r>
          </w:p>
        </w:tc>
      </w:tr>
      <w:tr w:rsidR="00317513" w14:paraId="03C06112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2A29FA2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575" w:type="dxa"/>
          </w:tcPr>
          <w:p w14:paraId="276FB6B1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 website page which displays a log in field for the user to input their email and password to authenticate themselves.</w:t>
            </w:r>
          </w:p>
        </w:tc>
      </w:tr>
      <w:tr w:rsidR="00317513" w14:paraId="737E43A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658AEE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575" w:type="dxa"/>
          </w:tcPr>
          <w:p w14:paraId="133BAD91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Authentication requirements supporting all protected system functionality under Sections 2.x and 3.x</w:t>
            </w:r>
          </w:p>
        </w:tc>
      </w:tr>
      <w:tr w:rsidR="00317513" w14:paraId="1D603DB4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 w:val="restart"/>
          </w:tcPr>
          <w:p w14:paraId="4DF55AEB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575" w:type="dxa"/>
            <w:shd w:val="clear" w:color="auto" w:fill="D1D1D1" w:themeFill="background2" w:themeFillShade="E6"/>
          </w:tcPr>
          <w:p w14:paraId="58ADC4B5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 Field</w:t>
            </w:r>
          </w:p>
        </w:tc>
      </w:tr>
      <w:tr w:rsidR="00317513" w14:paraId="060C3B2B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02BF61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18C7FB7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Password Field</w:t>
            </w:r>
          </w:p>
        </w:tc>
      </w:tr>
      <w:tr w:rsidR="00317513" w14:paraId="5F616B70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E46902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1414071C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Login Button</w:t>
            </w:r>
          </w:p>
        </w:tc>
      </w:tr>
      <w:tr w:rsidR="00317513" w14:paraId="4EB1C8AF" w14:textId="77777777" w:rsidTr="00A13AE5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37639AF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33CCDDA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Invalid Login Information Field</w:t>
            </w:r>
          </w:p>
        </w:tc>
      </w:tr>
      <w:tr w:rsidR="00317513" w14:paraId="12BCA1B5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56CCD0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A023BCB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Registration Redirect Button </w:t>
            </w:r>
          </w:p>
        </w:tc>
      </w:tr>
      <w:tr w:rsidR="00317513" w14:paraId="4174FF6F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99450C0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575" w:type="dxa"/>
          </w:tcPr>
          <w:p w14:paraId="79EAD832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Email and Password fields, Login button click, </w:t>
            </w:r>
            <w:proofErr w:type="gramStart"/>
            <w:r w:rsidRPr="00FA6C36">
              <w:rPr>
                <w:rFonts w:ascii="Arial" w:hAnsi="Arial" w:cs="Arial"/>
                <w:sz w:val="22"/>
                <w:szCs w:val="22"/>
              </w:rPr>
              <w:t>Register</w:t>
            </w:r>
            <w:proofErr w:type="gramEnd"/>
            <w:r w:rsidRPr="00FA6C36">
              <w:rPr>
                <w:rFonts w:ascii="Arial" w:hAnsi="Arial" w:cs="Arial"/>
                <w:sz w:val="22"/>
                <w:szCs w:val="22"/>
              </w:rPr>
              <w:t xml:space="preserve"> link click, Forgot Password link click.</w:t>
            </w:r>
          </w:p>
        </w:tc>
      </w:tr>
      <w:tr w:rsidR="00317513" w14:paraId="047B63FA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4078162C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575" w:type="dxa"/>
          </w:tcPr>
          <w:p w14:paraId="59F76F73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Redirect to Dashboard (2.1 for students, 3.1 for companies) if user log in was successful. Displays an error message if invalid credentials were provided.</w:t>
            </w:r>
          </w:p>
        </w:tc>
      </w:tr>
      <w:tr w:rsidR="00317513" w14:paraId="2C104A1E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CB70F18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575" w:type="dxa"/>
          </w:tcPr>
          <w:p w14:paraId="65CAB1B5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Student Dashboard 2.1, Company Dashboard 3.1, Registration 1.2</w:t>
            </w:r>
          </w:p>
        </w:tc>
      </w:tr>
      <w:tr w:rsidR="00317513" w14:paraId="53F0161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7F820D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575" w:type="dxa"/>
          </w:tcPr>
          <w:p w14:paraId="550FA314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UI Wireframe / Mockup (Desktop &amp; Mobile).</w:t>
            </w:r>
          </w:p>
        </w:tc>
      </w:tr>
    </w:tbl>
    <w:p w14:paraId="63A77AA9" w14:textId="791E6BBA" w:rsidR="00211C20" w:rsidRPr="00E333E5" w:rsidRDefault="00211C20" w:rsidP="00317513">
      <w:pPr>
        <w:rPr>
          <w:sz w:val="22"/>
          <w:szCs w:val="22"/>
        </w:rPr>
      </w:pPr>
    </w:p>
    <w:sectPr w:rsidR="00211C20" w:rsidRPr="00E3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4E"/>
    <w:rsid w:val="00054FA6"/>
    <w:rsid w:val="00136342"/>
    <w:rsid w:val="00154E29"/>
    <w:rsid w:val="00211C20"/>
    <w:rsid w:val="0023524E"/>
    <w:rsid w:val="00317513"/>
    <w:rsid w:val="003D350B"/>
    <w:rsid w:val="006F6602"/>
    <w:rsid w:val="00992564"/>
    <w:rsid w:val="00D4067C"/>
    <w:rsid w:val="00E333E5"/>
    <w:rsid w:val="00E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68F5"/>
  <w15:chartTrackingRefBased/>
  <w15:docId w15:val="{0F8A46C6-CC5A-4DA6-9C9C-F96469D3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4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17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7</cp:revision>
  <dcterms:created xsi:type="dcterms:W3CDTF">2026-05-16T18:05:00Z</dcterms:created>
  <dcterms:modified xsi:type="dcterms:W3CDTF">2026-05-16T21:50:00Z</dcterms:modified>
</cp:coreProperties>
</file>