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UNIVERSIDAD PRIVADA ANTENOR ORREGO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Facultad de Ingeniería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Escuela Profesional de Ingeniería de Computación y Sistemas</w:t>
      </w:r>
    </w:p>
    <w:p/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TECHNICAL DESIGN &amp; DEVELOPMENT REPORT (TDDR)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Plataforma de Trazabilidad Académica con Agentes de IA Generativa</w:t>
        <w:br/>
        <w:t>para Gestión de Proyectos Universitarios de Software</w:t>
      </w:r>
    </w:p>
    <w:p/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Informe Técnico de Diseño, Desarrollo y Validación</w:t>
      </w:r>
    </w:p>
    <w:p/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Autor: Jean Marcos Meneses Simón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Asesor / Docente revisor: Ing. Walter Cueva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Fecha: Julio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SECCIÓN 0 — Metadatos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4536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Tipo de solución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Híbrida: Web + IA Generativa multi-agente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Dominio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Educación superior / Ingeniería de software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Palabras clave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Academic Traceability; Multi-Agent Systems; Generative AI; Software Engineering Education; Learning Analytics; Human-in-the-Loop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Repositorio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https://github.com/Jmmsimon/trazabilidad-taller-I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Dataset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Commits GitHub + backlog CSV/Notion + Firestore (sin dataset ML externo)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Stack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Next.js 16.2.6 · React 19.2.4 · FastAPI · LangGraph · Firebase · Gemini/Claude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Versión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Commit ddf1890 (main)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SECCIÓN 1 — Problema y motivación técnica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1.1 Descripción del problema real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En proyectos universitarios de software, el docente debe verificar si el avance declarado (backlog/hitos) existe realmente en el repositorio Git. La revisión manual no escala con varios proyectos concurrentes: evaluación subjetiva, ítems Done sin evidencia y feedback tardío.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Evidencia de contexto (literatura): Garousi et al. documentan el desajuste universidad–industria en SE [8][13]. GitHub Classroom mejora visibilidad del proceso, pero no automatiza trazabilidad backlog↔código [2][5][14]. La IA generativa agrava riesgos de integridad sin verificación de evidencia [17][18][19].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1.2 Brecha tecnológica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Falta una plataforma académica que integre co-creación de backlog con agentes, lectura profunda del repo, mapeo commits↔hitos↔Kanban evidenciable y auditoría CSV vs código (semáforo) con HITL docente.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1.3 Pregunta de investigación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/>
          <w:sz w:val="22"/>
        </w:rPr>
        <w:t>¿En qué medida una plataforma web con orquestación multi-agente (LangGraph) y lectura profunda de GitHub permite mejorar la trazabilidad entre backlog/hitos académicos y evidencia de código, reduciendo desviaciones entre avance declarado y real, en proyectos universitarios de software?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1.4 Objetivos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General: Diseñar, implementar y validar una plataforma de trazabilidad académica basada en agentes de IA generativa que vincule backlog, hitos y repositorio Git.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OE1. Discovery multi-agente (drafter–validator–PO).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OE2. Tracking deep + mapeo commits↔hitos↔Kanban.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OE3. Dashboards por rol + analítica.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OE4. Auditoría CSV/Notion vs código (solo reporte).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OE5. Validación exploratoria funcional en escenario real.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1.5 Alcance y limitaciones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Incluye: Next+FastAPI+LangGraph+Firestore+GitHub; auto-Kanban; auditoría CSV solo-reporte; PDF/JSON.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Excluye: LMS completo; repos privados sin token; plagio forense; estudio estadístico multi-cohorte.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1.6 Contribución técnica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Arquitectura híbrida: grafos LangGraph tipados + evidencia deep GitHub + Kanban compartido alumno–docente + auditoría CSV desacoplada (solo reporte).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SECCIÓN 2 — Revisión de literatura técnica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2.1 Marco conceptual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Trazabilidad requisitos/código [6][7][12][16]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Learning analytics [1][4]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Git en educación SE [2][5][8][14][15]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LLM para code review/análisis [3][9][10][20]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Multi-agentes generativos en educación SE [11]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Integridad académica e IA [17][18][19]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2.2 Estado del arte (≥15 trabajos con DOI)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Ref</w:t>
            </w:r>
          </w:p>
        </w:tc>
        <w:tc>
          <w:tcPr>
            <w:tcW w:type="dxa" w:w="113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Año</w:t>
            </w:r>
          </w:p>
        </w:tc>
        <w:tc>
          <w:tcPr>
            <w:tcW w:type="dxa" w:w="113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113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Técnica</w:t>
            </w:r>
          </w:p>
        </w:tc>
        <w:tc>
          <w:tcPr>
            <w:tcW w:type="dxa" w:w="113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Contexto</w:t>
            </w:r>
          </w:p>
        </w:tc>
        <w:tc>
          <w:tcPr>
            <w:tcW w:type="dxa" w:w="113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Hallazgo/Métrica</w:t>
            </w:r>
          </w:p>
        </w:tc>
        <w:tc>
          <w:tcPr>
            <w:tcW w:type="dxa" w:w="113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Limitación</w:t>
            </w:r>
          </w:p>
        </w:tc>
        <w:tc>
          <w:tcPr>
            <w:tcW w:type="dxa" w:w="113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DOI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[1]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2018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Survey LA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LA + Learning Design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IEEE TLT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43 estudios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Falta framework LD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10.1109/TLT.2018.2868673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[2]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2021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Edu tool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GitHub Classroom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SEENG/IEEE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Apoyo project-based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 hitos académicos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10.1109/SEENG53126.2021.00013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[3]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LLM SE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ChatGPT refinement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ICSE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EM/BLEU &gt; baseline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 Kanban académico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10.1145/3597503.3639101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[4]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2020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Survey LA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Constructs LA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IEEE TLT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Revisión constructs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Poco foco Git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10.1109/TLT.2020.2999970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[5]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2022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Edu Git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GitHub lessons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ACE/ACM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Lecciones VCS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Eval. superficial commits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10.1145/3511861.3511879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[6]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2020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Traceability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Semantic graphs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IEEE RE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TLR 5 datasets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 UI docente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10.1109/RE48521.2020.00028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[7]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2022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Traceability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IR mapping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SEKE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34 estudios VSM/LSI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 agentes GenAI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10.18293/SEKE2022-098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[8]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2020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 Education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SLR industry gap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IEEE Software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 estudios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 plataforma trazabilidad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10.1109/MS.2018.2880823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[9]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LLM SE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Code-change LLMs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ACM TOSEM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ICL/PEFT review/msgs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 Kanban académico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10.1145/3709358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[10]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2023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LLM Review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LLaMA-Reviewer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ISSRE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SOTA &lt;1% params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 auditoría backlog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10.1109/ISSRE59848.2023.00026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[11]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Multi-agent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DevCoach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ACM L@S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Mejora aprendizaje SDLC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 verifica backlog↔código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10.1145/3657604.3664663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[12]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2022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Traceability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Interactive GA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Springer ISSE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Prometedora reuse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 dashboard académico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10.1007/s11334-021-00418-2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[13]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2019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 Education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Meta-analysis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JSS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&gt;4000 datapoints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Herramientas genéricas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10.1016/j.jss.2019.06.044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[14]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2023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Classroom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GitHub autograde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SIGCSE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Distribución tareas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 semáforo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10.1145/3545947.3569627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[15]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2019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Git Classroom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Outcomes GitHub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SIGCSE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Asoc. learning outcomes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 agentes IA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10.1145/3287324.3287460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[16]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2020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Traceability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ML + rules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Appl. Sci.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Mejora vs IR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 HITL web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10.3390/app10207253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[17]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2023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Integrity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ChatGPT CS assess.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ACM TOCE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IA aprueba exams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Detección insuficiente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10.1145/3633287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[18]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2023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Integrity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GPT-4 detection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J. Acad. Ethics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54.5% reportados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Tools imperfectas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10.1007/s10805-023-09492-6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[19]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2023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Integrity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AI detectors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Int.J.Educ.Integr.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 confiables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 trazabilidad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10.1007/s40979-023-00146-z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[20]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LLM codegen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ClassEval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ICSE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Benchmark class-level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 eval. proyectos curso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10.1145/3597503.3639219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2.3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Capacidad</w:t>
            </w:r>
          </w:p>
        </w:tc>
        <w:tc>
          <w:tcPr>
            <w:tcW w:type="dxa" w:w="1512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LMS</w:t>
            </w:r>
          </w:p>
        </w:tc>
        <w:tc>
          <w:tcPr>
            <w:tcW w:type="dxa" w:w="1512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GitHub Classroom</w:t>
            </w:r>
          </w:p>
        </w:tc>
        <w:tc>
          <w:tcPr>
            <w:tcW w:type="dxa" w:w="1512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Jira/Notion</w:t>
            </w:r>
          </w:p>
        </w:tc>
        <w:tc>
          <w:tcPr>
            <w:tcW w:type="dxa" w:w="1512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Code LLM</w:t>
            </w:r>
          </w:p>
        </w:tc>
        <w:tc>
          <w:tcPr>
            <w:tcW w:type="dxa" w:w="1512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Esta solución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Co-creación backlog IA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Sí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Lectura profunda repo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Básica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Sí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Sí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Commits↔hitos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Sí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Auto-Kanban evidenciado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Sí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CSV vs código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Sí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HITL docente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Sí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Sí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Sí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2.4 Justificación tecnológica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Capa</w:t>
            </w:r>
          </w:p>
        </w:tc>
        <w:tc>
          <w:tcPr>
            <w:tcW w:type="dxa" w:w="2268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Elegida</w:t>
            </w:r>
          </w:p>
        </w:tc>
        <w:tc>
          <w:tcPr>
            <w:tcW w:type="dxa" w:w="2268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Descartada</w:t>
            </w:r>
          </w:p>
        </w:tc>
        <w:tc>
          <w:tcPr>
            <w:tcW w:type="dxa" w:w="2268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Motivo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Agentes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LangGraph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AutoGen lineal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Grafos + estado + HITL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Backend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FastAPI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Django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Async + BackgroundTasks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Frontend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Next.js 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CRA/Vue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App Router + proxies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Firestore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Postgres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Docs flexibles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LLM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Gemini/Claude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Un vendor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Resiliencia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SECCIÓN 3 — Diseño de la solución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3.1 Arquitectura (Figura 1)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La Figura 1 describe la arquitectura en capas de la plataforma: interfaces por rol (estudiante, docente, administrador), BFF mediante API Routes de Next.js, backend FastAPI con tareas en segundo plano, orquestación multi-agente en LangGraph (Discovery, Tracking y Backlog Audit) e integración con GitHub, proveedores LLM y Firebase Auth/Firestore. El código fuente Mermaid utilizado para generar la Figura 1 se presenta en el Anexo A.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/>
          <w:sz w:val="22"/>
        </w:rPr>
        <w:t>Flujo lógico: UI Next.js → API Routes → FastAPI → LangGraph (Discovery | Tracking | Audit) → Firestore / GitHub / LLM.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3.2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68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Requerimiento</w:t>
            </w:r>
          </w:p>
        </w:tc>
        <w:tc>
          <w:tcPr>
            <w:tcW w:type="dxa" w:w="2268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Pri</w:t>
            </w:r>
          </w:p>
        </w:tc>
        <w:tc>
          <w:tcPr>
            <w:tcW w:type="dxa" w:w="2268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Obj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RF01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Auth por roles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Alta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OE3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RF02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Discovery multi-agente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Alta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OE1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RF03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Aprobar/rechazar roadmap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Alta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OE3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RF04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Vincular repo/demo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Alta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OE2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RF05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Tracking deep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Alta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OE2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RF06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Auto-Kanban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Alta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OE2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RF07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Analítica commits↔hitos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Alta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OE3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RF08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Validar hitos/HU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Alta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OE3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RF09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Auditoría CSV solo-reporte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Alta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OE4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RF10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Export PDF/JSON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OE5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3.3 Artefactos de diseño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El diseño se documenta mediante los siguientes artefactos, alineados al modelo documental de Firestore (Anexo C) y a los endpoints del Anexo B: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Casos de uso principales: autenticación por rol; co-creación/aprobación de roadmap (Discovery); vinculación de repositorio y demo; análisis de trazabilidad (Tracking); consulta de Kanban y analítica; validación de hitos; auditoría de backlog CSV (solo reporte); exportación PDF/JSON. Actores: Estudiante, Docente, Administrador y Sistema.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Modelo de datos: esquema documental Firestore (usuarios, proyectos, tracking, backlog_scrum, backlog_audit), detallado en el Anexo 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Secuencia del análisis de trazabilidad: la UI invoca POST /proyectos/{id}/tracking/iniciar; FastAPI ejecuta el grafo Tracking en BackgroundTasks (devops deep → competency → analyst → reporter + AUTO-KANBAN); el cliente consulta GET /tracking/status hasta estado completed y actualiza Kanban/analítica.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Interfaces implementadas: portales de acceso por rol; discovery/roadmap del estudiante; tablero Kanban; analítica de estudiante y docente; módulo de auditoría CSV del docente (Anexo F).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3.4 Stack tecnológico y decisiones de arquitectura (ADR)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Stack: Next.js 16.2.6, React 19.2.4, FastAPI, LangGraph, Firebase, Gemini/Claude.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ADR-01: pipeline de Tracking compartido entre estudiante y docente (una sola fuente de verdad).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ADR-02: auditoría CSV desacoplada y solo-reporte (no modifica el Kanban del alumno).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ADR-03: lectura profunda (deep) del repositorio también en el Tracking del estudiante.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ADR-04: middleware de Next.js deshabilitado en despliegue local por interferencia con rutas App Router (bug de enrutamiento 404); autenticación vía API Routes y cookies.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3.5 Seguridad y consentimiento informado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Firebase Authentication con cookie httpOnly, control de roles, CORS restrictivo, secretos en variables de entorno y sello SHA-256 en exportaciones PDF.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Consentimiento informado: no aplica (Anexo G). La evaluación es técnico-exploratoria sobre el sistema en operación, sin reclutamiento de participantes humanos externos ni recolección de PII de terceros.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SECCIÓN 4 — Desarrollo e implementación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Metodología: prototipado evolutivo, sprints cortos y Design Science Research (DSR).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Módulos implementados: Discovery, Tracking con AUTO-KANBAN, Backlog Audit, dashboards de estudiante y docente.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Repositorio: https://github.com/Jmmsimon/trazabilidad-taller-I (commit ddf1890).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Entorno de ejecución del piloto: backend Python 3.12 (uvicorn :8000) y frontend Next.js (npm run dev :3000).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SECCIÓN 5 — Evaluación exploratoria (sistema funcional)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5.1 Estrategia de evaluación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La evaluación se declara técnico-exploratoria (prueba de concepto sobre un proyecto piloto). No se aplican pruebas inferenciales (Wilcoxon / t-test) porque el tamaño muestral es N = 1 proyecto; dichos contrastes requieren al menos dos grupos o una cohorte mayor (p. ej. ≥10 proyectos) para reportar p-value y tamaño del efecto de forma válida. Como trabajo futuro se contempla una cohorte ampliada.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5.2 Protocolo de prueba ejecutado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Despliegue local del backend (uvicorn :8000) y del frontend (npm run dev).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Rol estudiante: ejecución de Analizar con repositorio GitHub y demo desplegada.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Rol docente: ejecución de Analizar y consulta de Analítica (score, commits, resumen).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Verificación del Kanban tras AUTO-KANBAN (ítems con evidencia GitHub en estado Hecho).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Ejecución opcional de Auditoría de Avances con CSV (modo solo-reporte).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5.3 Resultados medidos (piloto proj-6c87a9d7)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Métrica</w:t>
            </w:r>
          </w:p>
        </w:tc>
        <w:tc>
          <w:tcPr>
            <w:tcW w:type="dxa" w:w="302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Valor</w:t>
            </w:r>
          </w:p>
        </w:tc>
        <w:tc>
          <w:tcPr>
            <w:tcW w:type="dxa" w:w="302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Fuente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tracking_status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completed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GET /tracking/status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score_integridad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100/100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UI + tracking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% competencias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80%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reporte_competencias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Commits analizados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estado_repo.commits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Ítems backlog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backlog_scrum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Ítems done post auto-Kanban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25/29 (86.2%)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conteo estados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HU-002 / EN-003 GitHub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done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kanban_updates + UI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CI 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estado_repo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CSV afecta Kanban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solo_reporte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Rutas Next (post ajuste middleware)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200 OK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logs Next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Media ± desviación estándar: no reportable con N = 1 proyecto. En una cohorte ≥10 proyectos se reportarán media ± DE por métrica.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5.4 Comparación cualitativa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Método</w:t>
            </w:r>
          </w:p>
        </w:tc>
        <w:tc>
          <w:tcPr>
            <w:tcW w:type="dxa" w:w="181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Commits↔hitos</w:t>
            </w:r>
          </w:p>
        </w:tc>
        <w:tc>
          <w:tcPr>
            <w:tcW w:type="dxa" w:w="181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Auto-Kanban</w:t>
            </w:r>
          </w:p>
        </w:tc>
        <w:tc>
          <w:tcPr>
            <w:tcW w:type="dxa" w:w="181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CSV vs código</w:t>
            </w:r>
          </w:p>
        </w:tc>
        <w:tc>
          <w:tcPr>
            <w:tcW w:type="dxa" w:w="181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HITL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Manual docente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Baja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Sí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GitHub+Notion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 integrada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Parcial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Solo chat LLM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Variable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Ad hoc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Ad hoc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Débil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Propuesto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Alta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Sí (86.2% done)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Sí (semáforo)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Sí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5.5 Discusión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La lectura profunda del repositorio, el prompt de análisis con criterios estrictos de evidencia y el refuerzo por entregables ya vinculados (repo_url / demo_url) reducen falsos estados in_progress: ítems con integración GitHub evidenciada pasan a done. La analítica docente expone score de integridad, commits y resumen de competencias. La principal limitación del piloto es el tamaño muestral (N = 1) y la dependencia de APIs LLM y GitHub.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SECCIÓN 6 — Discusión integradora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Respecto a la pregunta de investigación: en el piloto, la plataforma vincula backlog/hitos con evidencia Git de forma automatizada y auditables.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Contribuciones: grafos Discovery + Tracking + Audit; Kanban compartido; auditoría CSV solo-reporte.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Limitaciones: N = 1; variabilidad LLM; middleware Next deshabilitado en local; auditoría nativa CSV (no xlsx).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Amenazas a la validez: sesgo de autoría del piloto; validez externa limitada; constructo de integridad basado en heurísticas + LLM.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Trabajo futuro: cohorte ≥10 proyectos; GitHub App; estabilización del proxy Next; validador visual de CSV.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SECCIÓN 7 — Conclusiones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Plataforma operativa de trazabilidad académica con agentes IA. Piloto: score 100, 15 commits, 80% competencias, 25/29 ítems done evidenciados, auditoría CSV sin alterar Kanban. Código en GitHub.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SECCIÓN 8 — Referencias (DOI)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[1] K. Mangaroska and M. Giannakos, “Learning Analytics for Learning Design…,” IEEE Trans. Learn. Technol., doi: 10.1109/TLT.2018.2868673.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[2] M. A. Nelson and L. Ponciano, “Experiences… Github Classroom…,” SEENG, 2021, doi: 10.1109/SEENG53126.2021.00013.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[3] Empirical study ChatGPT automated code refinement, ICSE 2024, doi: 10.1145/3597503.3639101.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[4] “Where is the Learning in Learning Analytics?…,” IEEE TLT, 2020, doi: 10.1109/TLT.2020.2999970.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[5] Y.-C. Tu et al., “GitHub in the Classroom: Lessons Learnt,” ACE, 2022, doi: 10.1145/3511861.3511879.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[6] A. Schlutter and A. Vogelsang, “Trace Link Recovery…,” IEEE RE, 2020, doi: 10.1109/RE48521.2020.00028.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[7] IR approaches for requirements trace recovery (mapping), SEKE 2022, doi: 10.18293/SEKE2022-098.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[8] V. Garousi et al., “Closing the Gap… SE Education…,” IEEE Software, 2020, doi: 10.1109/MS.2018.2880823.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[9] J. Liu et al., “Exploring… LLMs for Code-Change Related Tasks,” ACM TOSEM, 2024, doi: 10.1145/3709358.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[10] LLaMA-Reviewer, ISSRE 2023, doi: 10.1109/ISSRE59848.2023.00026.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[11] DevCoach, L@S 2024, doi: 10.1145/3657604.3664663.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[12] Hamdi et al., “Requirements traceability recovery…,” Innov. Syst. Softw. Eng., 2022, doi: 10.1007/s11334-021-00418-2.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[13] Garousi et al., “Aligning SE education… meta-analysis,” JSS, 2019, doi: 10.1016/j.jss.2019.06.044.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[14] Hecht et al., “Distributing… GitHub Classroom,” SIGCSE 2023, doi: 10.1145/3545947.3569627.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[15] Hsing and Gennarelli, “Using GitHub in the Classroom Predicts…,” SIGCSE 2019, doi: 10.1145/3287324.3287460.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[16] Wang et al., “Combining ML and Logical Reasoning… Traceability,” Appl. Sci., 2020, doi: 10.3390/app10207253.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[17] Richards et al., “Bob or Bot… ChatGPT,” ACM TOCE, 2023, doi: 10.1145/3633287.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[18] Perkins et al., “Detection of GPT-4 Generated Text…,” J. Acad. Ethics, 2023, doi: 10.1007/s10805-023-09492-6.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[19] Weber-Wulff et al., “Testing of detection tools for AI-generated text,” Int. J. Educ. Integrity, 2023, doi: 10.1007/s40979-023-00146-z.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[20] Du et al., “Evaluating LLMs in Class-Level Code Generation,” ICSE 2024, doi: 10.1145/3597503.3639219.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SECCIÓN 9 — Anexos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Anexo A — Fuente Mermaid de la Figura 1 (arquitectura)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 continuación se incluye el código Mermaid a partir del cual se generó la Figura 1 (exportación vectorial SVG).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6"/>
        </w:rPr>
        <w:t>flowchart TB</w:t>
        <w:br/>
        <w:t xml:space="preserve">  subgraph CLIENT["Cliente Web (Next.js 16 + React 19)"]</w:t>
        <w:br/>
        <w:t xml:space="preserve">    UI_E["Dashboard Estudiante\nDiscovery · Kanban · Analítica"]</w:t>
        <w:br/>
        <w:t xml:space="preserve">    UI_D["Dashboard Docente\nHitos · Git · Analítica · Auditoría CSV"]</w:t>
        <w:br/>
        <w:t xml:space="preserve">    UI_A["Dashboard Admin\nUsuarios · Roles"]</w:t>
        <w:br/>
        <w:t xml:space="preserve">  end</w:t>
        <w:br/>
        <w:br/>
        <w:t xml:space="preserve">  subgraph BFF["BFF / Proxies Next.js API Routes"]</w:t>
        <w:br/>
        <w:t xml:space="preserve">    P1["/api/proyectos/*"]</w:t>
        <w:br/>
        <w:t xml:space="preserve">    P2["/api/profesor/*"]</w:t>
        <w:br/>
        <w:t xml:space="preserve">    P3["/api/auth/*"]</w:t>
        <w:br/>
        <w:t xml:space="preserve">  end</w:t>
        <w:br/>
        <w:br/>
        <w:t xml:space="preserve">  subgraph API["Backend FastAPI :8000"]</w:t>
        <w:br/>
        <w:t xml:space="preserve">    EP["REST Endpoints\nproyectos · profesor · admin · webhook"]</w:t>
        <w:br/>
        <w:t xml:space="preserve">    BG["BackgroundTasks"]</w:t>
        <w:br/>
        <w:t xml:space="preserve">  end</w:t>
        <w:br/>
        <w:br/>
        <w:t xml:space="preserve">  subgraph AGENTS["Orquestación LangGraph"]</w:t>
        <w:br/>
        <w:t xml:space="preserve">    DIS["Discovery Graph\ndrafter → validator → PO"]</w:t>
        <w:br/>
        <w:t xml:space="preserve">    TRK["Tracking Graph\ndevops deep → competency\n→ analyst → reporter\n+ AUTO-KANBAN"]</w:t>
        <w:br/>
        <w:t xml:space="preserve">    AUD["Backlog Audit Graph\nparser CSV/Notion → github deep\n→ semantic match → semáforo\n(solo reporte)"]</w:t>
        <w:br/>
        <w:t xml:space="preserve">  end</w:t>
        <w:br/>
        <w:br/>
        <w:t xml:space="preserve">  subgraph EXT["Servicios externos"]</w:t>
        <w:br/>
        <w:t xml:space="preserve">    GH["GitHub REST API\ncommits · tree · snippets"]</w:t>
        <w:br/>
        <w:t xml:space="preserve">    LLM["LLM\nGemini / Claude"]</w:t>
        <w:br/>
        <w:t xml:space="preserve">    FB["Firebase\nAuth + Firestore"]</w:t>
        <w:br/>
        <w:t xml:space="preserve">  end</w:t>
        <w:br/>
        <w:br/>
        <w:t xml:space="preserve">  UI_E --&gt; P1</w:t>
        <w:br/>
        <w:t xml:space="preserve">  UI_D --&gt; P2</w:t>
        <w:br/>
        <w:t xml:space="preserve">  UI_A --&gt; P2</w:t>
        <w:br/>
        <w:t xml:space="preserve">  UI_E --&gt; P3</w:t>
        <w:br/>
        <w:t xml:space="preserve">  UI_D --&gt; P3</w:t>
        <w:br/>
        <w:br/>
        <w:t xml:space="preserve">  P1 --&gt; EP</w:t>
        <w:br/>
        <w:t xml:space="preserve">  P2 --&gt; EP</w:t>
        <w:br/>
        <w:t xml:space="preserve">  P3 --&gt; FB</w:t>
        <w:br/>
        <w:br/>
        <w:t xml:space="preserve">  EP --&gt; BG</w:t>
        <w:br/>
        <w:t xml:space="preserve">  BG --&gt; DIS</w:t>
        <w:br/>
        <w:t xml:space="preserve">  BG --&gt; TRK</w:t>
        <w:br/>
        <w:t xml:space="preserve">  BG --&gt; AUD</w:t>
        <w:br/>
        <w:br/>
        <w:t xml:space="preserve">  DIS --&gt; LLM</w:t>
        <w:br/>
        <w:t xml:space="preserve">  DIS --&gt; FB</w:t>
        <w:br/>
        <w:t xml:space="preserve">  TRK --&gt; GH</w:t>
        <w:br/>
        <w:t xml:space="preserve">  TRK --&gt; LLM</w:t>
        <w:br/>
        <w:t xml:space="preserve">  TRK --&gt; FB</w:t>
        <w:br/>
        <w:t xml:space="preserve">  AUD --&gt; GH</w:t>
        <w:br/>
        <w:t xml:space="preserve">  AUD --&gt; LLM</w:t>
        <w:br/>
        <w:t xml:space="preserve">  AUD --&gt; FB</w:t>
        <w:br/>
        <w:br/>
        <w:t xml:space="preserve">  EP --&gt; FB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Anexo B — Extracto de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Método</w:t>
            </w:r>
          </w:p>
        </w:tc>
        <w:tc>
          <w:tcPr>
            <w:tcW w:type="dxa" w:w="302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Endpoint</w:t>
            </w:r>
          </w:p>
        </w:tc>
        <w:tc>
          <w:tcPr>
            <w:tcW w:type="dxa" w:w="302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/proyectos/{id}/tracking/iniciar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Inicia Tracking (deep + AUTO-KANBAN)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/proyectos/{id}/tracking/status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Consulta estado, score y backlog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/profesor/proyectos/{id}/backlog-audit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Inicia auditoría CSV (solo reporte)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/profesor/proyectos/{id}/backlog-audit/status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Consulta semáforo de auditoría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Anexo C — Diccionario Firestore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4536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backlog_scrum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Ítems Kanban del proyecto (estados backlog|todo|in_progress|done)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tracking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Resultado del análisis: score, commits, competencias, kanban_updates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backlog_audit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Resultado semáforo CSV vs código; afecta_kanban_alumno = false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Anexo D — Instalación del entorno de desarrollo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Backend: crear entorno virtual Python 3.12, instalar requirements.txt y ejecutar uvicorn main:app --reload --port 8000. Frontend: npm install &amp;&amp; npm run dev (puerto 3000). El archivo middleware de Next.js permanece deshabilitado (middleware.ts.disabled) por el ADR-04.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Anexo E — Datos del piloto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Repositorio público del piloto y archivo de ejemplo docs/backlog.csv utilizados en la auditoría de avances.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Anexo F — Interfaces del sistema (piloto)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Las interfaces validadas en el piloto corresponden a los módulos en producción funcional del sistema: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Analítica docente: score de integridad 100/100, 80% de competencias y 15 commits analizados.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Kanban con ítems vinculados a GitHub en estado Hecho tras AUTO-KANBAN (25/29).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Confirmación de análisis completado en la interfaz de Tracking.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Módulo de Auditoría de Avances en modo solo-reporte (no altera el Kanban del alumno).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Registro de ejecución backend con lectura deep y aplicación de AUTO-KANBAN.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Anexo G — Consentimiento informado</w:t>
      </w:r>
    </w:p>
    <w:p>
      <w:pPr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No aplica. El presente informe no incluye estudio con participantes humanos externos; la validación corresponde a una evaluación técnico-exploratoria del sistema desarrollado por el autor, sin recolección de datos personales de terceros.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