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CHAMA NAO CHAMA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vai dar talvez sim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talvez nao de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