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30325" w14:textId="117E574B" w:rsidR="00926FA2" w:rsidRDefault="00DB3951">
      <w:r>
        <w:tab/>
      </w:r>
      <w:r>
        <w:tab/>
      </w:r>
      <w:r>
        <w:tab/>
      </w:r>
      <w:r>
        <w:tab/>
      </w:r>
      <w:r>
        <w:tab/>
      </w:r>
      <w:r>
        <w:tab/>
      </w:r>
      <w:r>
        <w:tab/>
      </w:r>
      <w:r>
        <w:tab/>
      </w:r>
      <w:r>
        <w:tab/>
      </w:r>
      <w:r>
        <w:tab/>
        <w:t>Jason Morrissette</w:t>
      </w:r>
      <w:r>
        <w:tab/>
      </w:r>
    </w:p>
    <w:p w14:paraId="6BFC28F9" w14:textId="30DF8E88" w:rsidR="00DB3951" w:rsidRDefault="00DB3951">
      <w:r>
        <w:tab/>
      </w:r>
      <w:r>
        <w:tab/>
      </w:r>
      <w:r>
        <w:tab/>
      </w:r>
      <w:r>
        <w:tab/>
      </w:r>
      <w:r>
        <w:tab/>
      </w:r>
      <w:r>
        <w:tab/>
      </w:r>
      <w:r>
        <w:tab/>
      </w:r>
      <w:r>
        <w:tab/>
      </w:r>
      <w:r>
        <w:tab/>
      </w:r>
      <w:r>
        <w:tab/>
        <w:t xml:space="preserve">Student ID: </w:t>
      </w:r>
    </w:p>
    <w:p w14:paraId="6AD32E80" w14:textId="4BBE2012" w:rsidR="00DB3951" w:rsidRDefault="00DB3951">
      <w:r>
        <w:tab/>
      </w:r>
      <w:r>
        <w:tab/>
      </w:r>
      <w:r>
        <w:tab/>
      </w:r>
      <w:r>
        <w:tab/>
      </w:r>
      <w:r>
        <w:tab/>
      </w:r>
      <w:r>
        <w:tab/>
      </w:r>
      <w:r>
        <w:tab/>
      </w:r>
      <w:r>
        <w:tab/>
      </w:r>
      <w:r>
        <w:tab/>
      </w:r>
      <w:r>
        <w:tab/>
        <w:t>000534201</w:t>
      </w:r>
    </w:p>
    <w:p w14:paraId="083FD869" w14:textId="61CB44E1" w:rsidR="00DB3951" w:rsidRDefault="00DB3951">
      <w:r>
        <w:tab/>
      </w:r>
      <w:r>
        <w:tab/>
      </w:r>
      <w:r>
        <w:tab/>
      </w:r>
      <w:r>
        <w:tab/>
      </w:r>
      <w:r>
        <w:tab/>
      </w:r>
      <w:r>
        <w:tab/>
      </w:r>
      <w:r>
        <w:tab/>
      </w:r>
      <w:r>
        <w:tab/>
      </w:r>
      <w:r>
        <w:tab/>
      </w:r>
      <w:r>
        <w:tab/>
      </w:r>
    </w:p>
    <w:p w14:paraId="0CE11E4C" w14:textId="77777777" w:rsidR="00DB3951" w:rsidRDefault="00DB3951"/>
    <w:p w14:paraId="36BF7692" w14:textId="4BB2B4D3" w:rsidR="00DB3951" w:rsidRDefault="00DB3951">
      <w:pPr>
        <w:rPr>
          <w:rFonts w:ascii="Arial" w:hAnsi="Arial" w:cs="Arial"/>
          <w:sz w:val="32"/>
          <w:szCs w:val="32"/>
          <w:u w:val="single"/>
        </w:rPr>
      </w:pPr>
      <w:r w:rsidRPr="00DB3951">
        <w:rPr>
          <w:rFonts w:ascii="Arial" w:hAnsi="Arial" w:cs="Arial"/>
          <w:sz w:val="32"/>
          <w:szCs w:val="32"/>
          <w:u w:val="single"/>
        </w:rPr>
        <w:t>User Interface Design - D279</w:t>
      </w:r>
    </w:p>
    <w:p w14:paraId="2F595275" w14:textId="77777777" w:rsidR="00DB3951" w:rsidRDefault="00DB3951">
      <w:pPr>
        <w:rPr>
          <w:rFonts w:ascii="Arial" w:hAnsi="Arial" w:cs="Arial"/>
          <w:sz w:val="32"/>
          <w:szCs w:val="32"/>
          <w:u w:val="single"/>
        </w:rPr>
      </w:pPr>
    </w:p>
    <w:p w14:paraId="4304ED08" w14:textId="7B8F64C2" w:rsidR="00DB3951" w:rsidRDefault="00DB3951">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 xml:space="preserve">A.1 Planning for Future Functionality &amp; </w:t>
      </w:r>
      <w:r w:rsidR="00640B96">
        <w:rPr>
          <w:rFonts w:ascii="Arial" w:hAnsi="Arial" w:cs="Arial"/>
          <w:color w:val="156082" w:themeColor="accent1"/>
          <w:sz w:val="32"/>
          <w:szCs w:val="32"/>
          <w:u w:val="single"/>
        </w:rPr>
        <w:t>Micro interactions</w:t>
      </w:r>
    </w:p>
    <w:p w14:paraId="6863893C" w14:textId="77777777" w:rsidR="00DB3951" w:rsidRDefault="00DB3951">
      <w:pPr>
        <w:rPr>
          <w:rFonts w:ascii="Arial" w:hAnsi="Arial" w:cs="Arial"/>
          <w:color w:val="156082" w:themeColor="accent1"/>
          <w:sz w:val="32"/>
          <w:szCs w:val="32"/>
          <w:u w:val="single"/>
        </w:rPr>
      </w:pPr>
    </w:p>
    <w:p w14:paraId="5D8B59DF" w14:textId="7BE6161D" w:rsidR="00DB3951" w:rsidRPr="002B7B07" w:rsidRDefault="00734C7F">
      <w:pPr>
        <w:rPr>
          <w:rFonts w:ascii="Calibri" w:hAnsi="Calibri" w:cs="Calibri"/>
          <w:b/>
          <w:bCs/>
          <w:color w:val="2A2A2A"/>
          <w:sz w:val="28"/>
          <w:szCs w:val="28"/>
          <w:shd w:val="clear" w:color="auto" w:fill="FFFFFF"/>
        </w:rPr>
      </w:pPr>
      <w:r w:rsidRPr="002B7B07">
        <w:rPr>
          <w:rFonts w:ascii="Calibri" w:hAnsi="Calibri" w:cs="Calibri"/>
          <w:b/>
          <w:bCs/>
          <w:color w:val="2A2A2A"/>
          <w:sz w:val="28"/>
          <w:szCs w:val="28"/>
          <w:shd w:val="clear" w:color="auto" w:fill="FFFFFF"/>
        </w:rPr>
        <w:t xml:space="preserve">Audience </w:t>
      </w:r>
      <w:r w:rsidR="00F12671" w:rsidRPr="002B7B07">
        <w:rPr>
          <w:rFonts w:ascii="Calibri" w:hAnsi="Calibri" w:cs="Calibri"/>
          <w:b/>
          <w:bCs/>
          <w:color w:val="2A2A2A"/>
          <w:sz w:val="28"/>
          <w:szCs w:val="28"/>
          <w:shd w:val="clear" w:color="auto" w:fill="FFFFFF"/>
        </w:rPr>
        <w:t>n</w:t>
      </w:r>
      <w:r w:rsidRPr="002B7B07">
        <w:rPr>
          <w:rFonts w:ascii="Calibri" w:hAnsi="Calibri" w:cs="Calibri"/>
          <w:b/>
          <w:bCs/>
          <w:color w:val="2A2A2A"/>
          <w:sz w:val="28"/>
          <w:szCs w:val="28"/>
          <w:shd w:val="clear" w:color="auto" w:fill="FFFFFF"/>
        </w:rPr>
        <w:t>eeds:</w:t>
      </w:r>
      <w:r w:rsidR="00BB5876" w:rsidRPr="002B7B07">
        <w:rPr>
          <w:rFonts w:ascii="Calibri" w:hAnsi="Calibri" w:cs="Calibri"/>
          <w:b/>
          <w:bCs/>
          <w:color w:val="2A2A2A"/>
          <w:sz w:val="28"/>
          <w:szCs w:val="28"/>
          <w:shd w:val="clear" w:color="auto" w:fill="FFFFFF"/>
        </w:rPr>
        <w:t xml:space="preserve"> </w:t>
      </w:r>
    </w:p>
    <w:p w14:paraId="69DF7C8B" w14:textId="0F66BAE6" w:rsidR="00D86DA7" w:rsidRPr="00991260" w:rsidRDefault="00FB43F0">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The users of the Pet Paradigm website will need a website that will load quickly, is responsive for on-the-go use, and </w:t>
      </w:r>
      <w:r w:rsidR="004635E9" w:rsidRPr="00991260">
        <w:rPr>
          <w:rFonts w:ascii="Calibri" w:hAnsi="Calibri" w:cs="Calibri"/>
          <w:color w:val="2A2A2A"/>
          <w:sz w:val="28"/>
          <w:szCs w:val="28"/>
          <w:shd w:val="clear" w:color="auto" w:fill="FFFFFF"/>
        </w:rPr>
        <w:t>has tailored content for future and current pet owners.</w:t>
      </w:r>
      <w:r w:rsidR="002C7B2C" w:rsidRPr="00991260">
        <w:rPr>
          <w:rFonts w:ascii="Calibri" w:hAnsi="Calibri" w:cs="Calibri"/>
          <w:color w:val="2A2A2A"/>
          <w:sz w:val="28"/>
          <w:szCs w:val="28"/>
          <w:shd w:val="clear" w:color="auto" w:fill="FFFFFF"/>
        </w:rPr>
        <w:t xml:space="preserve"> We also ensure that content is accessible with the use of a screen reader. </w:t>
      </w:r>
    </w:p>
    <w:p w14:paraId="2E306840" w14:textId="77777777" w:rsidR="000B44E7" w:rsidRPr="00991260" w:rsidRDefault="000B44E7">
      <w:pPr>
        <w:rPr>
          <w:rFonts w:ascii="Calibri" w:hAnsi="Calibri" w:cs="Calibri"/>
          <w:color w:val="2A2A2A"/>
          <w:sz w:val="28"/>
          <w:szCs w:val="28"/>
          <w:shd w:val="clear" w:color="auto" w:fill="FFFFFF"/>
        </w:rPr>
      </w:pPr>
    </w:p>
    <w:p w14:paraId="1CF9DB34" w14:textId="3FB4331C" w:rsidR="00D86DA7" w:rsidRPr="002B7B07" w:rsidRDefault="00D86DA7">
      <w:pPr>
        <w:rPr>
          <w:rFonts w:ascii="Calibri" w:hAnsi="Calibri" w:cs="Calibri"/>
          <w:b/>
          <w:bCs/>
          <w:color w:val="2A2A2A"/>
          <w:sz w:val="28"/>
          <w:szCs w:val="28"/>
          <w:shd w:val="clear" w:color="auto" w:fill="FFFFFF"/>
        </w:rPr>
      </w:pPr>
      <w:r w:rsidRPr="002B7B07">
        <w:rPr>
          <w:rFonts w:ascii="Calibri" w:hAnsi="Calibri" w:cs="Calibri"/>
          <w:b/>
          <w:bCs/>
          <w:color w:val="2A2A2A"/>
          <w:sz w:val="28"/>
          <w:szCs w:val="28"/>
          <w:shd w:val="clear" w:color="auto" w:fill="FFFFFF"/>
        </w:rPr>
        <w:t xml:space="preserve">Stakeholder needs: </w:t>
      </w:r>
    </w:p>
    <w:p w14:paraId="30E6B37F" w14:textId="4FE3E39B" w:rsidR="005706A8" w:rsidRPr="00991260" w:rsidRDefault="004635E9">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The Pet Paradigm Website's owners and stakeholders provide a clear, easy-to-use interface for potential users, including content related to the care of different types of pets. As well as providing several methods to get in touch with </w:t>
      </w:r>
      <w:r w:rsidR="002C7B2C" w:rsidRPr="00991260">
        <w:rPr>
          <w:rFonts w:ascii="Calibri" w:hAnsi="Calibri" w:cs="Calibri"/>
          <w:color w:val="2A2A2A"/>
          <w:sz w:val="28"/>
          <w:szCs w:val="28"/>
          <w:shd w:val="clear" w:color="auto" w:fill="FFFFFF"/>
        </w:rPr>
        <w:t xml:space="preserve">Pet Paradigm regarding adoption and pet care needs. </w:t>
      </w:r>
      <w:r w:rsidR="00CB221D">
        <w:rPr>
          <w:rFonts w:ascii="Calibri" w:hAnsi="Calibri" w:cs="Calibri"/>
          <w:color w:val="2A2A2A"/>
          <w:sz w:val="28"/>
          <w:szCs w:val="28"/>
          <w:shd w:val="clear" w:color="auto" w:fill="FFFFFF"/>
        </w:rPr>
        <w:t xml:space="preserve">We can implement best practices for SEO optimization by delivering High Quality content. And a Mobile First, Responsive design. </w:t>
      </w:r>
    </w:p>
    <w:p w14:paraId="16B4AB3F" w14:textId="5F68D84F" w:rsidR="002C7B2C" w:rsidRPr="00991260" w:rsidRDefault="002C7B2C" w:rsidP="002C7B2C">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Proposed Micro Interactions: Here is a list of proposed microtransactions to improve site usability. </w:t>
      </w:r>
    </w:p>
    <w:p w14:paraId="2C1A3B6C" w14:textId="46668B83"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Stylized Navigation. This will allow the audience to visually see what they are clicking on; this will be done with hover effects using CSS.</w:t>
      </w:r>
    </w:p>
    <w:p w14:paraId="0566662B" w14:textId="33DB41D8"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 Add social Media Icons to allow audience to follow Pet Paradigm social media accounts. </w:t>
      </w:r>
    </w:p>
    <w:p w14:paraId="1781569B" w14:textId="153BECA5"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Call to actions </w:t>
      </w:r>
      <w:r w:rsidR="00CA4BC1" w:rsidRPr="00991260">
        <w:rPr>
          <w:rFonts w:ascii="Calibri" w:hAnsi="Calibri" w:cs="Calibri"/>
          <w:color w:val="2A2A2A"/>
          <w:sz w:val="28"/>
          <w:szCs w:val="28"/>
          <w:shd w:val="clear" w:color="auto" w:fill="FFFFFF"/>
        </w:rPr>
        <w:t>throughout</w:t>
      </w:r>
      <w:r w:rsidRPr="00991260">
        <w:rPr>
          <w:rFonts w:ascii="Calibri" w:hAnsi="Calibri" w:cs="Calibri"/>
          <w:color w:val="2A2A2A"/>
          <w:sz w:val="28"/>
          <w:szCs w:val="28"/>
          <w:shd w:val="clear" w:color="auto" w:fill="FFFFFF"/>
        </w:rPr>
        <w:t xml:space="preserve"> the site to encourage the audience to get in touch with Pet Paradigm.</w:t>
      </w:r>
    </w:p>
    <w:p w14:paraId="63CAC537" w14:textId="27DF0C11"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lastRenderedPageBreak/>
        <w:t>Add Contact Us form that allows users to get in touch about Adoption Opportunities or Ask general questions about pet care.</w:t>
      </w:r>
    </w:p>
    <w:p w14:paraId="265E69C8" w14:textId="596D846C"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Added Text descriptions for images for accessibility. </w:t>
      </w:r>
    </w:p>
    <w:p w14:paraId="5248893A" w14:textId="77777777" w:rsidR="002C7B2C" w:rsidRPr="002C7B2C" w:rsidRDefault="002C7B2C" w:rsidP="002C7B2C">
      <w:pPr>
        <w:pStyle w:val="ListParagraph"/>
        <w:rPr>
          <w:rFonts w:ascii="Calibri" w:hAnsi="Calibri" w:cs="Calibri"/>
          <w:color w:val="2A2A2A"/>
          <w:sz w:val="24"/>
          <w:szCs w:val="24"/>
          <w:shd w:val="clear" w:color="auto" w:fill="FFFFFF"/>
        </w:rPr>
      </w:pPr>
    </w:p>
    <w:p w14:paraId="1AEE648D" w14:textId="77777777" w:rsidR="00F12671" w:rsidRDefault="00F12671">
      <w:pPr>
        <w:rPr>
          <w:rFonts w:ascii="Calibri" w:hAnsi="Calibri" w:cs="Calibri"/>
          <w:color w:val="2A2A2A"/>
          <w:sz w:val="24"/>
          <w:szCs w:val="24"/>
          <w:shd w:val="clear" w:color="auto" w:fill="FFFFFF"/>
        </w:rPr>
      </w:pPr>
    </w:p>
    <w:p w14:paraId="03B92E60" w14:textId="107186AB" w:rsidR="00B30F49" w:rsidRPr="00B30F49" w:rsidRDefault="00B30F49" w:rsidP="00B30F49">
      <w:pPr>
        <w:rPr>
          <w:rFonts w:ascii="Arial" w:hAnsi="Arial" w:cs="Arial"/>
          <w:color w:val="156082" w:themeColor="accent1"/>
          <w:sz w:val="24"/>
          <w:szCs w:val="24"/>
          <w:u w:val="single"/>
        </w:rPr>
      </w:pPr>
      <w:r w:rsidRPr="00DB3951">
        <w:rPr>
          <w:rFonts w:ascii="Arial" w:hAnsi="Arial" w:cs="Arial"/>
          <w:color w:val="156082" w:themeColor="accent1"/>
          <w:sz w:val="32"/>
          <w:szCs w:val="32"/>
          <w:u w:val="single"/>
        </w:rPr>
        <w:t>A.</w:t>
      </w:r>
      <w:r>
        <w:rPr>
          <w:rFonts w:ascii="Arial" w:hAnsi="Arial" w:cs="Arial"/>
          <w:color w:val="156082" w:themeColor="accent1"/>
          <w:sz w:val="32"/>
          <w:szCs w:val="32"/>
          <w:u w:val="single"/>
        </w:rPr>
        <w:t>2</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Content for new page:</w:t>
      </w:r>
    </w:p>
    <w:p w14:paraId="5EFB9384" w14:textId="362D3906" w:rsidR="00B30F49" w:rsidRPr="00991260" w:rsidRDefault="00B30F49" w:rsidP="00B30F49">
      <w:pPr>
        <w:rPr>
          <w:rFonts w:ascii="Calibri" w:hAnsi="Calibri" w:cs="Calibri"/>
          <w:sz w:val="28"/>
          <w:szCs w:val="28"/>
        </w:rPr>
      </w:pPr>
      <w:r w:rsidRPr="00991260">
        <w:rPr>
          <w:rFonts w:ascii="Calibri" w:hAnsi="Calibri" w:cs="Calibri"/>
          <w:sz w:val="28"/>
          <w:szCs w:val="28"/>
        </w:rPr>
        <w:t>Chosen Persona: Fish Owner</w:t>
      </w:r>
      <w:r w:rsidR="00AC3491" w:rsidRPr="00991260">
        <w:rPr>
          <w:rFonts w:ascii="Calibri" w:hAnsi="Calibri" w:cs="Calibri"/>
          <w:sz w:val="28"/>
          <w:szCs w:val="28"/>
        </w:rPr>
        <w:t>s – “are interested in fresh and saltwater testing and maintenance based on the type of fish they house in their aquarium. These owners often view the site using handheld devices.”</w:t>
      </w:r>
    </w:p>
    <w:p w14:paraId="2D7F39E3" w14:textId="4DD764A3" w:rsidR="00551DCD" w:rsidRPr="00991260" w:rsidRDefault="00551DCD" w:rsidP="00B30F49">
      <w:pPr>
        <w:rPr>
          <w:rFonts w:ascii="Calibri" w:hAnsi="Calibri" w:cs="Calibri"/>
          <w:sz w:val="28"/>
          <w:szCs w:val="28"/>
        </w:rPr>
      </w:pPr>
      <w:r w:rsidRPr="00991260">
        <w:rPr>
          <w:rFonts w:ascii="Calibri" w:hAnsi="Calibri" w:cs="Calibri"/>
          <w:sz w:val="28"/>
          <w:szCs w:val="28"/>
        </w:rPr>
        <w:t xml:space="preserve">Fish owners will come to the website looking for information regarding the different environments, and care instructions for their fish. The page will be tailored to display content about salt water and freshwater fish maintenance and care. </w:t>
      </w:r>
      <w:r w:rsidR="00D12A4B" w:rsidRPr="00991260">
        <w:rPr>
          <w:rFonts w:ascii="Calibri" w:hAnsi="Calibri" w:cs="Calibri"/>
          <w:sz w:val="28"/>
          <w:szCs w:val="28"/>
        </w:rPr>
        <w:t xml:space="preserve">The content will contain detailed information about safe chemical levels, how often to test water levels, and providing a call to action to talk to one of the company experts. </w:t>
      </w:r>
    </w:p>
    <w:p w14:paraId="3F9C53AE" w14:textId="5EFEF795" w:rsidR="00D12A4B" w:rsidRPr="00991260" w:rsidRDefault="00D12A4B" w:rsidP="00B30F49">
      <w:pPr>
        <w:rPr>
          <w:rFonts w:ascii="Calibri" w:hAnsi="Calibri" w:cs="Calibri"/>
          <w:sz w:val="28"/>
          <w:szCs w:val="28"/>
        </w:rPr>
      </w:pPr>
      <w:r w:rsidRPr="00991260">
        <w:rPr>
          <w:rFonts w:ascii="Calibri" w:hAnsi="Calibri" w:cs="Calibri"/>
          <w:sz w:val="28"/>
          <w:szCs w:val="28"/>
        </w:rPr>
        <w:t xml:space="preserve">The page will be found in the main navigation menu by clicking on pets, the user will then be presented with a drop-down option that will allow them to navigate to the fish page. Or they will be able to navigate to the fish page by scrolling through the home page of the site by clicking on </w:t>
      </w:r>
      <w:r w:rsidR="00991260" w:rsidRPr="00991260">
        <w:rPr>
          <w:rFonts w:ascii="Calibri" w:hAnsi="Calibri" w:cs="Calibri"/>
          <w:sz w:val="28"/>
          <w:szCs w:val="28"/>
        </w:rPr>
        <w:t>a stylized</w:t>
      </w:r>
      <w:r w:rsidRPr="00991260">
        <w:rPr>
          <w:rFonts w:ascii="Calibri" w:hAnsi="Calibri" w:cs="Calibri"/>
          <w:sz w:val="28"/>
          <w:szCs w:val="28"/>
        </w:rPr>
        <w:t xml:space="preserve"> image link that links to the fish page. </w:t>
      </w:r>
    </w:p>
    <w:p w14:paraId="77599F90" w14:textId="77777777" w:rsidR="005706A8" w:rsidRDefault="005706A8">
      <w:pPr>
        <w:rPr>
          <w:rFonts w:ascii="Calibri" w:hAnsi="Calibri" w:cs="Calibri"/>
          <w:color w:val="2A2A2A"/>
          <w:sz w:val="24"/>
          <w:szCs w:val="24"/>
          <w:shd w:val="clear" w:color="auto" w:fill="FFFFFF"/>
        </w:rPr>
      </w:pPr>
    </w:p>
    <w:p w14:paraId="6B8473B9" w14:textId="52CB4BB5" w:rsidR="0053275F" w:rsidRDefault="007F7324" w:rsidP="007F7324">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A.</w:t>
      </w:r>
      <w:r w:rsidR="003E5324">
        <w:rPr>
          <w:rFonts w:ascii="Arial" w:hAnsi="Arial" w:cs="Arial"/>
          <w:color w:val="156082" w:themeColor="accent1"/>
          <w:sz w:val="32"/>
          <w:szCs w:val="32"/>
          <w:u w:val="single"/>
        </w:rPr>
        <w:t>3</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Explanation of content removal or redevelopment:</w:t>
      </w:r>
    </w:p>
    <w:p w14:paraId="04C0DCEA" w14:textId="7379E29C" w:rsidR="002B7B07" w:rsidRPr="001971E3" w:rsidRDefault="002B7B07" w:rsidP="007F7324">
      <w:pPr>
        <w:rPr>
          <w:rFonts w:ascii="Calibri" w:hAnsi="Calibri" w:cs="Calibri"/>
          <w:b/>
          <w:bCs/>
          <w:color w:val="2A2A2A"/>
          <w:sz w:val="28"/>
          <w:szCs w:val="28"/>
          <w:shd w:val="clear" w:color="auto" w:fill="FFFFFF"/>
        </w:rPr>
      </w:pPr>
      <w:r w:rsidRPr="002B7B07">
        <w:rPr>
          <w:rFonts w:ascii="Calibri" w:hAnsi="Calibri" w:cs="Calibri"/>
          <w:b/>
          <w:bCs/>
          <w:color w:val="2A2A2A"/>
          <w:sz w:val="28"/>
          <w:szCs w:val="28"/>
          <w:shd w:val="clear" w:color="auto" w:fill="FFFFFF"/>
        </w:rPr>
        <w:t xml:space="preserve">Audience needs: </w:t>
      </w:r>
    </w:p>
    <w:p w14:paraId="04DB928D" w14:textId="1A5C613A" w:rsidR="0053275F" w:rsidRPr="00622D70" w:rsidRDefault="00622D70" w:rsidP="00622D70">
      <w:pPr>
        <w:pStyle w:val="ListParagraph"/>
        <w:numPr>
          <w:ilvl w:val="0"/>
          <w:numId w:val="1"/>
        </w:numPr>
        <w:rPr>
          <w:rFonts w:ascii="Calibri" w:hAnsi="Calibri" w:cs="Calibri"/>
          <w:sz w:val="28"/>
          <w:szCs w:val="28"/>
        </w:rPr>
      </w:pPr>
      <w:r w:rsidRPr="00622D70">
        <w:rPr>
          <w:rFonts w:ascii="Calibri" w:hAnsi="Calibri" w:cs="Calibri"/>
          <w:sz w:val="28"/>
          <w:szCs w:val="28"/>
        </w:rPr>
        <w:t xml:space="preserve">Entire website will be redesigned to for with a responsive mobile first design, this will allow the user to use the website on a variety of devices including desktop, tablet and mobile. </w:t>
      </w:r>
    </w:p>
    <w:p w14:paraId="03E62E60" w14:textId="7053CEE7" w:rsidR="00622D70" w:rsidRPr="00622D70" w:rsidRDefault="00622D70" w:rsidP="00622D70">
      <w:pPr>
        <w:pStyle w:val="ListParagraph"/>
        <w:numPr>
          <w:ilvl w:val="0"/>
          <w:numId w:val="1"/>
        </w:numPr>
        <w:rPr>
          <w:rFonts w:ascii="Calibri" w:hAnsi="Calibri" w:cs="Calibri"/>
          <w:sz w:val="28"/>
          <w:szCs w:val="28"/>
        </w:rPr>
      </w:pPr>
      <w:r w:rsidRPr="00622D70">
        <w:rPr>
          <w:rFonts w:ascii="Calibri" w:hAnsi="Calibri" w:cs="Calibri"/>
          <w:sz w:val="28"/>
          <w:szCs w:val="28"/>
        </w:rPr>
        <w:t xml:space="preserve">Navigation bar redesign: the navigation bar will have a clean look, that will have a hover feature to display a different color if the user hovers over a link in the nav bar. If the navigation element has child elements there will be a drop-down menu that appears. </w:t>
      </w:r>
    </w:p>
    <w:p w14:paraId="5032ACFF" w14:textId="0CB84BEB" w:rsidR="001971E3" w:rsidRPr="00392B91" w:rsidRDefault="00392B91" w:rsidP="00392B91">
      <w:pPr>
        <w:pStyle w:val="ListParagraph"/>
        <w:numPr>
          <w:ilvl w:val="0"/>
          <w:numId w:val="1"/>
        </w:numPr>
        <w:rPr>
          <w:rFonts w:ascii="Calibri" w:hAnsi="Calibri" w:cs="Calibri"/>
          <w:sz w:val="28"/>
          <w:szCs w:val="28"/>
        </w:rPr>
      </w:pPr>
      <w:r>
        <w:rPr>
          <w:rFonts w:ascii="Calibri" w:hAnsi="Calibri" w:cs="Calibri"/>
          <w:sz w:val="28"/>
          <w:szCs w:val="28"/>
        </w:rPr>
        <w:lastRenderedPageBreak/>
        <w:t xml:space="preserve">Company mission are displayed on the home page rather quickly </w:t>
      </w:r>
      <w:r w:rsidR="00F620E1">
        <w:rPr>
          <w:rFonts w:ascii="Calibri" w:hAnsi="Calibri" w:cs="Calibri"/>
          <w:sz w:val="28"/>
          <w:szCs w:val="28"/>
        </w:rPr>
        <w:t>to give</w:t>
      </w:r>
      <w:r>
        <w:rPr>
          <w:rFonts w:ascii="Calibri" w:hAnsi="Calibri" w:cs="Calibri"/>
          <w:sz w:val="28"/>
          <w:szCs w:val="28"/>
        </w:rPr>
        <w:t xml:space="preserve"> the users a sense </w:t>
      </w:r>
      <w:r w:rsidR="00CA4BC1">
        <w:rPr>
          <w:rFonts w:ascii="Calibri" w:hAnsi="Calibri" w:cs="Calibri"/>
          <w:sz w:val="28"/>
          <w:szCs w:val="28"/>
        </w:rPr>
        <w:t xml:space="preserve">of values and the services offered </w:t>
      </w:r>
    </w:p>
    <w:p w14:paraId="4866183F" w14:textId="137D0D93" w:rsidR="001971E3" w:rsidRDefault="001971E3" w:rsidP="001971E3">
      <w:pPr>
        <w:ind w:left="360"/>
        <w:rPr>
          <w:rFonts w:ascii="Calibri" w:hAnsi="Calibri" w:cs="Calibri"/>
          <w:b/>
          <w:bCs/>
          <w:color w:val="2A2A2A"/>
          <w:sz w:val="28"/>
          <w:szCs w:val="28"/>
          <w:shd w:val="clear" w:color="auto" w:fill="FFFFFF"/>
        </w:rPr>
      </w:pPr>
      <w:r w:rsidRPr="001971E3">
        <w:rPr>
          <w:rFonts w:ascii="Calibri" w:hAnsi="Calibri" w:cs="Calibri"/>
          <w:b/>
          <w:bCs/>
          <w:color w:val="2A2A2A"/>
          <w:sz w:val="28"/>
          <w:szCs w:val="28"/>
          <w:shd w:val="clear" w:color="auto" w:fill="FFFFFF"/>
        </w:rPr>
        <w:t xml:space="preserve">Stakeholder needs: </w:t>
      </w:r>
    </w:p>
    <w:p w14:paraId="099A12DC" w14:textId="43239DB6" w:rsidR="00622D70" w:rsidRDefault="00622D70" w:rsidP="00622D70">
      <w:pPr>
        <w:pStyle w:val="ListParagraph"/>
        <w:numPr>
          <w:ilvl w:val="0"/>
          <w:numId w:val="1"/>
        </w:numPr>
        <w:rPr>
          <w:rFonts w:ascii="Calibri" w:hAnsi="Calibri" w:cs="Calibri"/>
          <w:sz w:val="28"/>
          <w:szCs w:val="28"/>
        </w:rPr>
      </w:pPr>
      <w:r w:rsidRPr="00622D70">
        <w:rPr>
          <w:rFonts w:ascii="Calibri" w:hAnsi="Calibri" w:cs="Calibri"/>
          <w:sz w:val="28"/>
          <w:szCs w:val="28"/>
        </w:rPr>
        <w:t>Home page will be redesigned to feature the company mission statement</w:t>
      </w:r>
      <w:r w:rsidR="00273272">
        <w:rPr>
          <w:rFonts w:ascii="Calibri" w:hAnsi="Calibri" w:cs="Calibri"/>
          <w:sz w:val="28"/>
          <w:szCs w:val="28"/>
        </w:rPr>
        <w:t xml:space="preserve"> This helps with SEO, increasing visibility and brand Recognition. There are also </w:t>
      </w:r>
      <w:r w:rsidRPr="00622D70">
        <w:rPr>
          <w:rFonts w:ascii="Calibri" w:hAnsi="Calibri" w:cs="Calibri"/>
          <w:sz w:val="28"/>
          <w:szCs w:val="28"/>
        </w:rPr>
        <w:t>several call to actions to allow the user quick access to care information regarding the type of pet they own or are looking to own.</w:t>
      </w:r>
      <w:r w:rsidR="00273272">
        <w:rPr>
          <w:rFonts w:ascii="Calibri" w:hAnsi="Calibri" w:cs="Calibri"/>
          <w:sz w:val="28"/>
          <w:szCs w:val="28"/>
        </w:rPr>
        <w:t xml:space="preserve"> </w:t>
      </w:r>
    </w:p>
    <w:p w14:paraId="43A48B61" w14:textId="0E768B10" w:rsidR="00392B91" w:rsidRDefault="00392B91" w:rsidP="00622D70">
      <w:pPr>
        <w:pStyle w:val="ListParagraph"/>
        <w:numPr>
          <w:ilvl w:val="0"/>
          <w:numId w:val="1"/>
        </w:numPr>
        <w:rPr>
          <w:rFonts w:ascii="Calibri" w:hAnsi="Calibri" w:cs="Calibri"/>
          <w:sz w:val="28"/>
          <w:szCs w:val="28"/>
        </w:rPr>
      </w:pPr>
      <w:r>
        <w:rPr>
          <w:rFonts w:ascii="Calibri" w:hAnsi="Calibri" w:cs="Calibri"/>
          <w:sz w:val="28"/>
          <w:szCs w:val="28"/>
        </w:rPr>
        <w:t>Logo is displayed in Both Navigation and Footer elements.</w:t>
      </w:r>
    </w:p>
    <w:p w14:paraId="400AD6EE" w14:textId="3A71053F" w:rsidR="00392B91" w:rsidRPr="00622D70" w:rsidRDefault="00392B91" w:rsidP="00622D70">
      <w:pPr>
        <w:pStyle w:val="ListParagraph"/>
        <w:numPr>
          <w:ilvl w:val="0"/>
          <w:numId w:val="1"/>
        </w:numPr>
        <w:rPr>
          <w:rFonts w:ascii="Calibri" w:hAnsi="Calibri" w:cs="Calibri"/>
          <w:sz w:val="28"/>
          <w:szCs w:val="28"/>
        </w:rPr>
      </w:pPr>
      <w:r>
        <w:rPr>
          <w:rFonts w:ascii="Calibri" w:hAnsi="Calibri" w:cs="Calibri"/>
          <w:sz w:val="28"/>
          <w:szCs w:val="28"/>
        </w:rPr>
        <w:t>Search bar included in navigation bar.</w:t>
      </w:r>
    </w:p>
    <w:p w14:paraId="114D273B" w14:textId="6660439E" w:rsidR="00FA0529" w:rsidRDefault="00622D70" w:rsidP="005706A8">
      <w:pPr>
        <w:pStyle w:val="ListParagraph"/>
        <w:numPr>
          <w:ilvl w:val="0"/>
          <w:numId w:val="1"/>
        </w:numPr>
        <w:rPr>
          <w:rFonts w:ascii="Calibri" w:hAnsi="Calibri" w:cs="Calibri"/>
          <w:sz w:val="28"/>
          <w:szCs w:val="28"/>
        </w:rPr>
      </w:pPr>
      <w:r w:rsidRPr="00622D70">
        <w:rPr>
          <w:rFonts w:ascii="Calibri" w:hAnsi="Calibri" w:cs="Calibri"/>
          <w:sz w:val="28"/>
          <w:szCs w:val="28"/>
        </w:rPr>
        <w:t xml:space="preserve">Removal of FAQ and replaced with an About Us Page. FAQ content is now displayed in the pet specific pages. The Companies values, mission statement, and other important information will be found in the about us page. </w:t>
      </w:r>
    </w:p>
    <w:p w14:paraId="551728D2" w14:textId="77777777" w:rsidR="00544990" w:rsidRPr="00544990" w:rsidRDefault="00544990" w:rsidP="00B36F4E">
      <w:pPr>
        <w:pStyle w:val="ListParagraph"/>
        <w:rPr>
          <w:rFonts w:ascii="Calibri" w:hAnsi="Calibri" w:cs="Calibri"/>
          <w:sz w:val="28"/>
          <w:szCs w:val="28"/>
        </w:rPr>
      </w:pPr>
    </w:p>
    <w:p w14:paraId="276D2729" w14:textId="77777777" w:rsidR="00CA4BC1" w:rsidRDefault="00CA4BC1" w:rsidP="005706A8">
      <w:pPr>
        <w:rPr>
          <w:rFonts w:ascii="Arial" w:hAnsi="Arial" w:cs="Arial"/>
          <w:color w:val="156082" w:themeColor="accent1"/>
          <w:sz w:val="32"/>
          <w:szCs w:val="32"/>
          <w:u w:val="single"/>
        </w:rPr>
      </w:pPr>
    </w:p>
    <w:p w14:paraId="64B534D0" w14:textId="77777777" w:rsidR="00CA4BC1" w:rsidRDefault="00CA4BC1" w:rsidP="005706A8">
      <w:pPr>
        <w:rPr>
          <w:rFonts w:ascii="Arial" w:hAnsi="Arial" w:cs="Arial"/>
          <w:color w:val="156082" w:themeColor="accent1"/>
          <w:sz w:val="32"/>
          <w:szCs w:val="32"/>
          <w:u w:val="single"/>
        </w:rPr>
      </w:pPr>
    </w:p>
    <w:p w14:paraId="2D2DB04B" w14:textId="77777777" w:rsidR="00CA4BC1" w:rsidRDefault="00CA4BC1" w:rsidP="005706A8">
      <w:pPr>
        <w:rPr>
          <w:rFonts w:ascii="Arial" w:hAnsi="Arial" w:cs="Arial"/>
          <w:color w:val="156082" w:themeColor="accent1"/>
          <w:sz w:val="32"/>
          <w:szCs w:val="32"/>
          <w:u w:val="single"/>
        </w:rPr>
      </w:pPr>
    </w:p>
    <w:p w14:paraId="060496F7" w14:textId="77777777" w:rsidR="00CA4BC1" w:rsidRDefault="00CA4BC1" w:rsidP="005706A8">
      <w:pPr>
        <w:rPr>
          <w:rFonts w:ascii="Arial" w:hAnsi="Arial" w:cs="Arial"/>
          <w:color w:val="156082" w:themeColor="accent1"/>
          <w:sz w:val="32"/>
          <w:szCs w:val="32"/>
          <w:u w:val="single"/>
        </w:rPr>
      </w:pPr>
    </w:p>
    <w:p w14:paraId="66356670" w14:textId="77777777" w:rsidR="00CA4BC1" w:rsidRDefault="00CA4BC1" w:rsidP="005706A8">
      <w:pPr>
        <w:rPr>
          <w:rFonts w:ascii="Arial" w:hAnsi="Arial" w:cs="Arial"/>
          <w:color w:val="156082" w:themeColor="accent1"/>
          <w:sz w:val="32"/>
          <w:szCs w:val="32"/>
          <w:u w:val="single"/>
        </w:rPr>
      </w:pPr>
    </w:p>
    <w:p w14:paraId="240BDB9C" w14:textId="77777777" w:rsidR="00CA4BC1" w:rsidRDefault="00CA4BC1" w:rsidP="005706A8">
      <w:pPr>
        <w:rPr>
          <w:rFonts w:ascii="Arial" w:hAnsi="Arial" w:cs="Arial"/>
          <w:color w:val="156082" w:themeColor="accent1"/>
          <w:sz w:val="32"/>
          <w:szCs w:val="32"/>
          <w:u w:val="single"/>
        </w:rPr>
      </w:pPr>
    </w:p>
    <w:p w14:paraId="47F25A25" w14:textId="77777777" w:rsidR="00CA4BC1" w:rsidRDefault="00CA4BC1" w:rsidP="005706A8">
      <w:pPr>
        <w:rPr>
          <w:rFonts w:ascii="Arial" w:hAnsi="Arial" w:cs="Arial"/>
          <w:color w:val="156082" w:themeColor="accent1"/>
          <w:sz w:val="32"/>
          <w:szCs w:val="32"/>
          <w:u w:val="single"/>
        </w:rPr>
      </w:pPr>
    </w:p>
    <w:p w14:paraId="3C426E09" w14:textId="77777777" w:rsidR="00CA4BC1" w:rsidRDefault="00CA4BC1" w:rsidP="005706A8">
      <w:pPr>
        <w:rPr>
          <w:rFonts w:ascii="Arial" w:hAnsi="Arial" w:cs="Arial"/>
          <w:color w:val="156082" w:themeColor="accent1"/>
          <w:sz w:val="32"/>
          <w:szCs w:val="32"/>
          <w:u w:val="single"/>
        </w:rPr>
      </w:pPr>
    </w:p>
    <w:p w14:paraId="76583DCB" w14:textId="77777777" w:rsidR="00CA4BC1" w:rsidRDefault="00CA4BC1" w:rsidP="005706A8">
      <w:pPr>
        <w:rPr>
          <w:rFonts w:ascii="Arial" w:hAnsi="Arial" w:cs="Arial"/>
          <w:color w:val="156082" w:themeColor="accent1"/>
          <w:sz w:val="32"/>
          <w:szCs w:val="32"/>
          <w:u w:val="single"/>
        </w:rPr>
      </w:pPr>
    </w:p>
    <w:p w14:paraId="7BA9285F" w14:textId="77777777" w:rsidR="00CA4BC1" w:rsidRDefault="00CA4BC1" w:rsidP="005706A8">
      <w:pPr>
        <w:rPr>
          <w:rFonts w:ascii="Arial" w:hAnsi="Arial" w:cs="Arial"/>
          <w:color w:val="156082" w:themeColor="accent1"/>
          <w:sz w:val="32"/>
          <w:szCs w:val="32"/>
          <w:u w:val="single"/>
        </w:rPr>
      </w:pPr>
    </w:p>
    <w:p w14:paraId="4F7EA71F" w14:textId="77777777" w:rsidR="00CA4BC1" w:rsidRDefault="00CA4BC1" w:rsidP="005706A8">
      <w:pPr>
        <w:rPr>
          <w:rFonts w:ascii="Arial" w:hAnsi="Arial" w:cs="Arial"/>
          <w:color w:val="156082" w:themeColor="accent1"/>
          <w:sz w:val="32"/>
          <w:szCs w:val="32"/>
          <w:u w:val="single"/>
        </w:rPr>
      </w:pPr>
    </w:p>
    <w:p w14:paraId="11B96E50" w14:textId="77777777" w:rsidR="00CA4BC1" w:rsidRDefault="00CA4BC1" w:rsidP="005706A8">
      <w:pPr>
        <w:rPr>
          <w:rFonts w:ascii="Arial" w:hAnsi="Arial" w:cs="Arial"/>
          <w:color w:val="156082" w:themeColor="accent1"/>
          <w:sz w:val="32"/>
          <w:szCs w:val="32"/>
          <w:u w:val="single"/>
        </w:rPr>
      </w:pPr>
    </w:p>
    <w:p w14:paraId="0282113A" w14:textId="77777777" w:rsidR="00CA4BC1" w:rsidRDefault="00CA4BC1" w:rsidP="005706A8">
      <w:pPr>
        <w:rPr>
          <w:rFonts w:ascii="Arial" w:hAnsi="Arial" w:cs="Arial"/>
          <w:color w:val="156082" w:themeColor="accent1"/>
          <w:sz w:val="32"/>
          <w:szCs w:val="32"/>
          <w:u w:val="single"/>
        </w:rPr>
      </w:pPr>
    </w:p>
    <w:p w14:paraId="07F7BFE8" w14:textId="11C9B71A" w:rsidR="005706A8" w:rsidRDefault="005706A8" w:rsidP="005706A8">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lastRenderedPageBreak/>
        <w:t>A.</w:t>
      </w:r>
      <w:r>
        <w:rPr>
          <w:rFonts w:ascii="Arial" w:hAnsi="Arial" w:cs="Arial"/>
          <w:color w:val="156082" w:themeColor="accent1"/>
          <w:sz w:val="32"/>
          <w:szCs w:val="32"/>
          <w:u w:val="single"/>
        </w:rPr>
        <w:t>4</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Visual Site Map</w:t>
      </w:r>
    </w:p>
    <w:p w14:paraId="0569018C" w14:textId="77777777" w:rsidR="00B36F4E" w:rsidRDefault="00B36F4E" w:rsidP="005706A8">
      <w:pPr>
        <w:rPr>
          <w:rFonts w:ascii="Arial" w:hAnsi="Arial" w:cs="Arial"/>
          <w:color w:val="156082" w:themeColor="accent1"/>
          <w:sz w:val="32"/>
          <w:szCs w:val="32"/>
          <w:u w:val="single"/>
        </w:rPr>
      </w:pPr>
    </w:p>
    <w:p w14:paraId="7A86B1D7" w14:textId="77777777" w:rsidR="00B36F4E" w:rsidRDefault="00B36F4E" w:rsidP="005706A8">
      <w:pPr>
        <w:rPr>
          <w:rFonts w:ascii="Arial" w:hAnsi="Arial" w:cs="Arial"/>
          <w:color w:val="156082" w:themeColor="accent1"/>
          <w:sz w:val="32"/>
          <w:szCs w:val="32"/>
          <w:u w:val="single"/>
        </w:rPr>
      </w:pPr>
    </w:p>
    <w:p w14:paraId="1915D887" w14:textId="7B39003C" w:rsidR="005706A8" w:rsidRDefault="0030782B">
      <w:pPr>
        <w:rPr>
          <w:rFonts w:ascii="Calibri" w:hAnsi="Calibri" w:cs="Calibri"/>
          <w:color w:val="2A2A2A"/>
          <w:sz w:val="24"/>
          <w:szCs w:val="24"/>
          <w:shd w:val="clear" w:color="auto" w:fill="FFFFFF"/>
        </w:rPr>
      </w:pPr>
      <w:r>
        <w:rPr>
          <w:rFonts w:ascii="Calibri" w:hAnsi="Calibri" w:cs="Calibri"/>
          <w:noProof/>
          <w:color w:val="2A2A2A"/>
          <w:sz w:val="24"/>
          <w:szCs w:val="24"/>
          <w:shd w:val="clear" w:color="auto" w:fill="FFFFFF"/>
        </w:rPr>
        <w:drawing>
          <wp:inline distT="0" distB="0" distL="0" distR="0" wp14:anchorId="54CB0587" wp14:editId="31C89132">
            <wp:extent cx="6219825" cy="4267200"/>
            <wp:effectExtent l="0" t="0" r="0" b="19050"/>
            <wp:docPr id="178179278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B8CF14" w14:textId="44C7E488" w:rsidR="005706A8" w:rsidRDefault="005706A8">
      <w:pPr>
        <w:rPr>
          <w:rFonts w:ascii="Arial" w:hAnsi="Arial" w:cs="Arial"/>
          <w:color w:val="156082" w:themeColor="accent1"/>
          <w:sz w:val="24"/>
          <w:szCs w:val="24"/>
        </w:rPr>
      </w:pPr>
    </w:p>
    <w:p w14:paraId="6F471CDF" w14:textId="77777777" w:rsidR="00FF33D9" w:rsidRDefault="00FF33D9">
      <w:pPr>
        <w:rPr>
          <w:rFonts w:ascii="Arial" w:hAnsi="Arial" w:cs="Arial"/>
          <w:color w:val="156082" w:themeColor="accent1"/>
          <w:sz w:val="24"/>
          <w:szCs w:val="24"/>
        </w:rPr>
      </w:pPr>
    </w:p>
    <w:p w14:paraId="20C0E15A" w14:textId="77777777" w:rsidR="00FF33D9" w:rsidRDefault="00FF33D9">
      <w:pPr>
        <w:rPr>
          <w:rFonts w:ascii="Arial" w:hAnsi="Arial" w:cs="Arial"/>
          <w:color w:val="156082" w:themeColor="accent1"/>
          <w:sz w:val="24"/>
          <w:szCs w:val="24"/>
        </w:rPr>
      </w:pPr>
    </w:p>
    <w:p w14:paraId="56C83A2D" w14:textId="77777777" w:rsidR="00FF33D9" w:rsidRDefault="00FF33D9">
      <w:pPr>
        <w:rPr>
          <w:rFonts w:ascii="Arial" w:hAnsi="Arial" w:cs="Arial"/>
          <w:color w:val="156082" w:themeColor="accent1"/>
          <w:sz w:val="24"/>
          <w:szCs w:val="24"/>
        </w:rPr>
      </w:pPr>
    </w:p>
    <w:p w14:paraId="17E34CEE" w14:textId="77777777" w:rsidR="00FF33D9" w:rsidRDefault="00FF33D9">
      <w:pPr>
        <w:rPr>
          <w:rFonts w:ascii="Arial" w:hAnsi="Arial" w:cs="Arial"/>
          <w:color w:val="156082" w:themeColor="accent1"/>
          <w:sz w:val="24"/>
          <w:szCs w:val="24"/>
        </w:rPr>
      </w:pPr>
    </w:p>
    <w:p w14:paraId="4DD8891C" w14:textId="77777777" w:rsidR="00CA4BC1" w:rsidRDefault="00CA4BC1" w:rsidP="00EA3905">
      <w:pPr>
        <w:rPr>
          <w:rFonts w:ascii="Arial" w:hAnsi="Arial" w:cs="Arial"/>
          <w:color w:val="156082" w:themeColor="accent1"/>
          <w:sz w:val="32"/>
          <w:szCs w:val="32"/>
          <w:u w:val="single"/>
        </w:rPr>
      </w:pPr>
    </w:p>
    <w:p w14:paraId="2ADEB562" w14:textId="77777777" w:rsidR="00CA4BC1" w:rsidRDefault="00CA4BC1" w:rsidP="00EA3905">
      <w:pPr>
        <w:rPr>
          <w:rFonts w:ascii="Arial" w:hAnsi="Arial" w:cs="Arial"/>
          <w:color w:val="156082" w:themeColor="accent1"/>
          <w:sz w:val="32"/>
          <w:szCs w:val="32"/>
          <w:u w:val="single"/>
        </w:rPr>
      </w:pPr>
    </w:p>
    <w:p w14:paraId="29EBE2FC" w14:textId="77777777" w:rsidR="00CA4BC1" w:rsidRDefault="00CA4BC1" w:rsidP="00EA3905">
      <w:pPr>
        <w:rPr>
          <w:rFonts w:ascii="Arial" w:hAnsi="Arial" w:cs="Arial"/>
          <w:color w:val="156082" w:themeColor="accent1"/>
          <w:sz w:val="32"/>
          <w:szCs w:val="32"/>
          <w:u w:val="single"/>
        </w:rPr>
      </w:pPr>
    </w:p>
    <w:p w14:paraId="29465767" w14:textId="77777777" w:rsidR="00CA4BC1" w:rsidRDefault="00CA4BC1" w:rsidP="00EA3905">
      <w:pPr>
        <w:rPr>
          <w:rFonts w:ascii="Arial" w:hAnsi="Arial" w:cs="Arial"/>
          <w:color w:val="156082" w:themeColor="accent1"/>
          <w:sz w:val="32"/>
          <w:szCs w:val="32"/>
          <w:u w:val="single"/>
        </w:rPr>
      </w:pPr>
    </w:p>
    <w:p w14:paraId="6FD30AF8" w14:textId="596F98D0" w:rsidR="00EA3905" w:rsidRDefault="00EA3905" w:rsidP="00EA3905">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lastRenderedPageBreak/>
        <w:t>A.</w:t>
      </w:r>
      <w:r>
        <w:rPr>
          <w:rFonts w:ascii="Arial" w:hAnsi="Arial" w:cs="Arial"/>
          <w:color w:val="156082" w:themeColor="accent1"/>
          <w:sz w:val="32"/>
          <w:szCs w:val="32"/>
          <w:u w:val="single"/>
        </w:rPr>
        <w:t>5</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Meeting Stakeholder and Audience Needs</w:t>
      </w:r>
    </w:p>
    <w:p w14:paraId="50A3AED6" w14:textId="788A6CDF" w:rsidR="00EA3905" w:rsidRPr="00EC23DE" w:rsidRDefault="00EA3905" w:rsidP="00EA3905">
      <w:pPr>
        <w:rPr>
          <w:rFonts w:ascii="Cambria" w:hAnsi="Cambria" w:cs="Arial"/>
          <w:b/>
          <w:bCs/>
          <w:sz w:val="28"/>
          <w:szCs w:val="28"/>
        </w:rPr>
      </w:pPr>
      <w:r w:rsidRPr="00EC23DE">
        <w:rPr>
          <w:rFonts w:ascii="Cambria" w:hAnsi="Cambria" w:cs="Arial"/>
          <w:b/>
          <w:bCs/>
          <w:sz w:val="28"/>
          <w:szCs w:val="28"/>
        </w:rPr>
        <w:t>Stakeholder Needs:</w:t>
      </w:r>
    </w:p>
    <w:p w14:paraId="45B26398" w14:textId="77BA2F84" w:rsidR="00EA3905" w:rsidRDefault="00EA3905" w:rsidP="00EA3905">
      <w:pPr>
        <w:pStyle w:val="ListParagraph"/>
        <w:numPr>
          <w:ilvl w:val="0"/>
          <w:numId w:val="1"/>
        </w:numPr>
        <w:rPr>
          <w:rFonts w:ascii="Cambria" w:hAnsi="Cambria" w:cs="Arial"/>
          <w:sz w:val="28"/>
          <w:szCs w:val="28"/>
        </w:rPr>
      </w:pPr>
      <w:r>
        <w:rPr>
          <w:rFonts w:ascii="Cambria" w:hAnsi="Cambria" w:cs="Arial"/>
          <w:sz w:val="28"/>
          <w:szCs w:val="28"/>
        </w:rPr>
        <w:t>Both Audience and stakeholder require easy Navigation, content layout and quality, additional tools for users to contact the company via a contact us form.</w:t>
      </w:r>
    </w:p>
    <w:p w14:paraId="59BC54F3" w14:textId="7493E442" w:rsidR="00EA3905" w:rsidRDefault="00EA3905" w:rsidP="00EA3905">
      <w:pPr>
        <w:pStyle w:val="ListParagraph"/>
        <w:numPr>
          <w:ilvl w:val="0"/>
          <w:numId w:val="1"/>
        </w:numPr>
        <w:rPr>
          <w:rFonts w:ascii="Cambria" w:hAnsi="Cambria" w:cs="Arial"/>
          <w:sz w:val="28"/>
          <w:szCs w:val="28"/>
        </w:rPr>
      </w:pPr>
      <w:r>
        <w:rPr>
          <w:rFonts w:ascii="Cambria" w:hAnsi="Cambria" w:cs="Arial"/>
          <w:sz w:val="28"/>
          <w:szCs w:val="28"/>
        </w:rPr>
        <w:t>Stakeholders want to deliver quality, relevant information regarding pet healthcare and make this information easily accessible for the user.</w:t>
      </w:r>
    </w:p>
    <w:p w14:paraId="2B8C1003" w14:textId="7F894724" w:rsidR="00EA3905" w:rsidRDefault="00EA3905" w:rsidP="00EA3905">
      <w:pPr>
        <w:pStyle w:val="ListParagraph"/>
        <w:numPr>
          <w:ilvl w:val="0"/>
          <w:numId w:val="1"/>
        </w:numPr>
        <w:rPr>
          <w:rFonts w:ascii="Cambria" w:hAnsi="Cambria" w:cs="Arial"/>
          <w:sz w:val="28"/>
          <w:szCs w:val="28"/>
        </w:rPr>
      </w:pPr>
      <w:r>
        <w:rPr>
          <w:rFonts w:ascii="Cambria" w:hAnsi="Cambria" w:cs="Arial"/>
          <w:sz w:val="28"/>
          <w:szCs w:val="28"/>
        </w:rPr>
        <w:t>Stakeholders want better brand awareness and recognition via SEO. To meet this, need several keywords, a sitemap, proper page titles, H1 tags, Meta Descriptions and Alt tags will be used. An About us page providing detailed information about the company and their mission and values will also be included.</w:t>
      </w:r>
    </w:p>
    <w:p w14:paraId="73FD4643" w14:textId="1C811FB3" w:rsidR="00AD72DD" w:rsidRDefault="00AD72DD" w:rsidP="00EA3905">
      <w:pPr>
        <w:pStyle w:val="ListParagraph"/>
        <w:numPr>
          <w:ilvl w:val="0"/>
          <w:numId w:val="1"/>
        </w:numPr>
        <w:rPr>
          <w:rFonts w:ascii="Cambria" w:hAnsi="Cambria" w:cs="Arial"/>
          <w:sz w:val="28"/>
          <w:szCs w:val="28"/>
        </w:rPr>
      </w:pPr>
      <w:r>
        <w:rPr>
          <w:rFonts w:ascii="Cambria" w:hAnsi="Cambria" w:cs="Arial"/>
          <w:sz w:val="28"/>
          <w:szCs w:val="28"/>
        </w:rPr>
        <w:t>Brand and Slogan will be in the header along nested within an H1 and H2 tag to help search crawlers index information.</w:t>
      </w:r>
    </w:p>
    <w:p w14:paraId="5032D123" w14:textId="4D7A8AD0" w:rsidR="00C72731" w:rsidRDefault="00C72731" w:rsidP="00EA3905">
      <w:pPr>
        <w:pStyle w:val="ListParagraph"/>
        <w:numPr>
          <w:ilvl w:val="0"/>
          <w:numId w:val="1"/>
        </w:numPr>
        <w:rPr>
          <w:rFonts w:ascii="Cambria" w:hAnsi="Cambria" w:cs="Arial"/>
          <w:sz w:val="28"/>
          <w:szCs w:val="28"/>
        </w:rPr>
      </w:pPr>
      <w:r>
        <w:rPr>
          <w:rFonts w:ascii="Cambria" w:hAnsi="Cambria" w:cs="Arial"/>
          <w:sz w:val="28"/>
          <w:szCs w:val="28"/>
        </w:rPr>
        <w:t xml:space="preserve">Search feature implemented to allow for the quick search of content on the page, or for future expansion while working with pet adoptions being able to provide users with a quick way to search for pets. </w:t>
      </w:r>
    </w:p>
    <w:p w14:paraId="4E0E4E51" w14:textId="75435152" w:rsidR="005A6D37" w:rsidRPr="00EC23DE" w:rsidRDefault="005A6D37" w:rsidP="005A6D37">
      <w:pPr>
        <w:ind w:left="360"/>
        <w:rPr>
          <w:rFonts w:ascii="Cambria" w:hAnsi="Cambria" w:cs="Arial"/>
          <w:b/>
          <w:bCs/>
          <w:sz w:val="28"/>
          <w:szCs w:val="28"/>
        </w:rPr>
      </w:pPr>
      <w:r w:rsidRPr="00EC23DE">
        <w:rPr>
          <w:rFonts w:ascii="Cambria" w:hAnsi="Cambria" w:cs="Arial"/>
          <w:b/>
          <w:bCs/>
          <w:sz w:val="28"/>
          <w:szCs w:val="28"/>
        </w:rPr>
        <w:t>Audience Needs:</w:t>
      </w:r>
    </w:p>
    <w:p w14:paraId="5D80913F" w14:textId="04D164FC" w:rsidR="00EA3905" w:rsidRDefault="00AD5731" w:rsidP="005A6D37">
      <w:pPr>
        <w:pStyle w:val="ListParagraph"/>
        <w:numPr>
          <w:ilvl w:val="0"/>
          <w:numId w:val="1"/>
        </w:numPr>
        <w:rPr>
          <w:rFonts w:ascii="Cambria" w:hAnsi="Cambria" w:cs="Arial"/>
          <w:sz w:val="28"/>
          <w:szCs w:val="28"/>
        </w:rPr>
      </w:pPr>
      <w:r>
        <w:rPr>
          <w:rFonts w:ascii="Cambria" w:hAnsi="Cambria" w:cs="Arial"/>
          <w:sz w:val="28"/>
          <w:szCs w:val="28"/>
        </w:rPr>
        <w:t>Redesigning the</w:t>
      </w:r>
      <w:r w:rsidR="005A6D37">
        <w:rPr>
          <w:rFonts w:ascii="Cambria" w:hAnsi="Cambria" w:cs="Arial"/>
          <w:sz w:val="28"/>
          <w:szCs w:val="28"/>
        </w:rPr>
        <w:t xml:space="preserve"> entire website to make it more suer friendly, along with a new stylized navigation,</w:t>
      </w:r>
      <w:r w:rsidR="00C72731">
        <w:rPr>
          <w:rFonts w:ascii="Cambria" w:hAnsi="Cambria" w:cs="Arial"/>
          <w:sz w:val="28"/>
          <w:szCs w:val="28"/>
        </w:rPr>
        <w:t xml:space="preserve"> making it easier for users to understand where they are on the website.</w:t>
      </w:r>
    </w:p>
    <w:p w14:paraId="429D4F31" w14:textId="7B5D8835" w:rsidR="00C72731" w:rsidRDefault="00C72731" w:rsidP="005A6D37">
      <w:pPr>
        <w:pStyle w:val="ListParagraph"/>
        <w:numPr>
          <w:ilvl w:val="0"/>
          <w:numId w:val="1"/>
        </w:numPr>
        <w:rPr>
          <w:rFonts w:ascii="Cambria" w:hAnsi="Cambria" w:cs="Arial"/>
          <w:sz w:val="28"/>
          <w:szCs w:val="28"/>
        </w:rPr>
      </w:pPr>
      <w:r>
        <w:rPr>
          <w:rFonts w:ascii="Cambria" w:hAnsi="Cambria" w:cs="Arial"/>
          <w:sz w:val="28"/>
          <w:szCs w:val="28"/>
        </w:rPr>
        <w:t>Included accessibility features, such as live text to allow for screen readers to be able to read the screen. Alt tags on all images for screen reader use.</w:t>
      </w:r>
    </w:p>
    <w:p w14:paraId="6DEA9F99" w14:textId="46DDA1E6" w:rsidR="00C72731" w:rsidRDefault="00C72731" w:rsidP="005A6D37">
      <w:pPr>
        <w:pStyle w:val="ListParagraph"/>
        <w:numPr>
          <w:ilvl w:val="0"/>
          <w:numId w:val="1"/>
        </w:numPr>
        <w:rPr>
          <w:rFonts w:ascii="Cambria" w:hAnsi="Cambria" w:cs="Arial"/>
          <w:sz w:val="28"/>
          <w:szCs w:val="28"/>
        </w:rPr>
      </w:pPr>
      <w:r>
        <w:rPr>
          <w:rFonts w:ascii="Cambria" w:hAnsi="Cambria" w:cs="Arial"/>
          <w:sz w:val="28"/>
          <w:szCs w:val="28"/>
        </w:rPr>
        <w:t>Social Media icons added to allow users to follow company on social media for quick updates.</w:t>
      </w:r>
    </w:p>
    <w:p w14:paraId="61A647B8" w14:textId="2C3A9030" w:rsidR="00C72731" w:rsidRDefault="00C72731" w:rsidP="005A6D37">
      <w:pPr>
        <w:pStyle w:val="ListParagraph"/>
        <w:numPr>
          <w:ilvl w:val="0"/>
          <w:numId w:val="1"/>
        </w:numPr>
        <w:rPr>
          <w:rFonts w:ascii="Cambria" w:hAnsi="Cambria" w:cs="Arial"/>
          <w:sz w:val="28"/>
          <w:szCs w:val="28"/>
        </w:rPr>
      </w:pPr>
      <w:r>
        <w:rPr>
          <w:rFonts w:ascii="Cambria" w:hAnsi="Cambria" w:cs="Arial"/>
          <w:sz w:val="28"/>
          <w:szCs w:val="28"/>
        </w:rPr>
        <w:t>Designed the site to be “mobile first” allowing the user to use the website on multiple screen resolutions for on the go use.</w:t>
      </w:r>
    </w:p>
    <w:p w14:paraId="7C48EFE5" w14:textId="7A79E3E5" w:rsidR="00E75158" w:rsidRDefault="00E75158" w:rsidP="005A6D37">
      <w:pPr>
        <w:pStyle w:val="ListParagraph"/>
        <w:numPr>
          <w:ilvl w:val="0"/>
          <w:numId w:val="1"/>
        </w:numPr>
        <w:rPr>
          <w:rFonts w:ascii="Cambria" w:hAnsi="Cambria" w:cs="Arial"/>
          <w:sz w:val="28"/>
          <w:szCs w:val="28"/>
        </w:rPr>
      </w:pPr>
      <w:r>
        <w:rPr>
          <w:rFonts w:ascii="Cambria" w:hAnsi="Cambria" w:cs="Arial"/>
          <w:sz w:val="28"/>
          <w:szCs w:val="28"/>
        </w:rPr>
        <w:t>Consultation area of website will contain information about the pet they are seeking care tips for.</w:t>
      </w:r>
    </w:p>
    <w:p w14:paraId="01F91AC2" w14:textId="28BF1AB5" w:rsidR="00E75158" w:rsidRPr="00EA3905" w:rsidRDefault="00E75158" w:rsidP="005A6D37">
      <w:pPr>
        <w:pStyle w:val="ListParagraph"/>
        <w:numPr>
          <w:ilvl w:val="0"/>
          <w:numId w:val="1"/>
        </w:numPr>
        <w:rPr>
          <w:rFonts w:ascii="Cambria" w:hAnsi="Cambria" w:cs="Arial"/>
          <w:sz w:val="28"/>
          <w:szCs w:val="28"/>
        </w:rPr>
      </w:pPr>
      <w:r>
        <w:rPr>
          <w:rFonts w:ascii="Cambria" w:hAnsi="Cambria" w:cs="Arial"/>
          <w:sz w:val="28"/>
          <w:szCs w:val="28"/>
        </w:rPr>
        <w:t xml:space="preserve">Contact us form will allow the Audience to submit an inquiry about a pet and get connected with a Pet Expert for a more humanized interaction. </w:t>
      </w:r>
    </w:p>
    <w:p w14:paraId="1BDF747B" w14:textId="339A4173" w:rsidR="00EA3905" w:rsidRDefault="00EA3905">
      <w:pPr>
        <w:rPr>
          <w:rFonts w:ascii="Arial" w:hAnsi="Arial" w:cs="Arial"/>
          <w:color w:val="156082" w:themeColor="accent1"/>
          <w:kern w:val="0"/>
          <w:sz w:val="32"/>
          <w:szCs w:val="32"/>
          <w:u w:val="single"/>
          <w14:ligatures w14:val="none"/>
        </w:rPr>
      </w:pPr>
    </w:p>
    <w:p w14:paraId="5658A4A2" w14:textId="75F17C2E" w:rsidR="00EF7B41" w:rsidRDefault="00EF7B41" w:rsidP="00EF7B41">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lastRenderedPageBreak/>
        <w:t>A.</w:t>
      </w:r>
      <w:r>
        <w:rPr>
          <w:rFonts w:ascii="Arial" w:hAnsi="Arial" w:cs="Arial"/>
          <w:color w:val="156082" w:themeColor="accent1"/>
          <w:sz w:val="32"/>
          <w:szCs w:val="32"/>
          <w:u w:val="single"/>
        </w:rPr>
        <w:t>6</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Explain the primary and secondary navigational elements required to support information architecture.</w:t>
      </w:r>
    </w:p>
    <w:p w14:paraId="7BA12345" w14:textId="02E03D3B" w:rsidR="00EA3905" w:rsidRDefault="00953927">
      <w:pPr>
        <w:rPr>
          <w:rFonts w:ascii="Calibri" w:hAnsi="Calibri" w:cs="Calibri"/>
          <w:kern w:val="0"/>
          <w:sz w:val="28"/>
          <w:szCs w:val="28"/>
          <w14:ligatures w14:val="none"/>
        </w:rPr>
      </w:pPr>
      <w:r>
        <w:rPr>
          <w:rFonts w:ascii="Calibri" w:hAnsi="Calibri" w:cs="Calibri"/>
          <w:kern w:val="0"/>
          <w:sz w:val="28"/>
          <w:szCs w:val="28"/>
          <w14:ligatures w14:val="none"/>
        </w:rPr>
        <w:t>Primary Navigation:</w:t>
      </w:r>
    </w:p>
    <w:p w14:paraId="411A0E98" w14:textId="3DD4B544" w:rsidR="00C41458" w:rsidRPr="00C41458" w:rsidRDefault="00C41458">
      <w:pPr>
        <w:rPr>
          <w:rFonts w:ascii="Calibri" w:hAnsi="Calibri" w:cs="Calibri"/>
          <w:kern w:val="0"/>
          <w:sz w:val="28"/>
          <w:szCs w:val="28"/>
          <w14:ligatures w14:val="none"/>
        </w:rPr>
      </w:pPr>
      <w:r w:rsidRPr="00C41458">
        <w:rPr>
          <w:rStyle w:val="Strong"/>
          <w:rFonts w:ascii="Calibri" w:hAnsi="Calibri" w:cs="Calibri"/>
          <w:color w:val="2A2A2A"/>
          <w:sz w:val="28"/>
          <w:szCs w:val="28"/>
          <w:shd w:val="clear" w:color="auto" w:fill="FFFFFF"/>
        </w:rPr>
        <w:t>Audience Needs:</w:t>
      </w:r>
    </w:p>
    <w:p w14:paraId="0C501C7D" w14:textId="3212E0C1" w:rsidR="00673BF6" w:rsidRDefault="00673BF6" w:rsidP="00673BF6">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The navigation bar is stylized to present a user-friendly </w:t>
      </w:r>
      <w:r w:rsidR="00745440">
        <w:rPr>
          <w:rFonts w:ascii="Calibri" w:hAnsi="Calibri" w:cs="Calibri"/>
          <w:kern w:val="0"/>
          <w:sz w:val="28"/>
          <w:szCs w:val="28"/>
          <w14:ligatures w14:val="none"/>
        </w:rPr>
        <w:t>site navigation option</w:t>
      </w:r>
      <w:r>
        <w:rPr>
          <w:rFonts w:ascii="Calibri" w:hAnsi="Calibri" w:cs="Calibri"/>
          <w:kern w:val="0"/>
          <w:sz w:val="28"/>
          <w:szCs w:val="28"/>
          <w14:ligatures w14:val="none"/>
        </w:rPr>
        <w:t xml:space="preserve">. </w:t>
      </w:r>
      <w:r w:rsidR="00BC066C">
        <w:rPr>
          <w:rFonts w:ascii="Calibri" w:hAnsi="Calibri" w:cs="Calibri"/>
          <w:kern w:val="0"/>
          <w:sz w:val="28"/>
          <w:szCs w:val="28"/>
          <w14:ligatures w14:val="none"/>
        </w:rPr>
        <w:t>Users</w:t>
      </w:r>
      <w:r>
        <w:rPr>
          <w:rFonts w:ascii="Calibri" w:hAnsi="Calibri" w:cs="Calibri"/>
          <w:kern w:val="0"/>
          <w:sz w:val="28"/>
          <w:szCs w:val="28"/>
          <w14:ligatures w14:val="none"/>
        </w:rPr>
        <w:t xml:space="preserve"> can expect to navigate all relevant content in 1 or 2 clicks.</w:t>
      </w:r>
    </w:p>
    <w:p w14:paraId="55B2A293" w14:textId="6C282B28" w:rsidR="00C41458" w:rsidRDefault="00C41458" w:rsidP="00673BF6">
      <w:pPr>
        <w:ind w:left="720"/>
        <w:rPr>
          <w:rFonts w:ascii="Calibri" w:hAnsi="Calibri" w:cs="Calibri"/>
          <w:kern w:val="0"/>
          <w:sz w:val="28"/>
          <w:szCs w:val="28"/>
          <w14:ligatures w14:val="none"/>
        </w:rPr>
      </w:pPr>
      <w:r>
        <w:rPr>
          <w:rFonts w:ascii="Calibri" w:hAnsi="Calibri" w:cs="Calibri"/>
          <w:kern w:val="0"/>
          <w:sz w:val="28"/>
          <w:szCs w:val="28"/>
          <w14:ligatures w14:val="none"/>
        </w:rPr>
        <w:t>-</w:t>
      </w:r>
      <w:r w:rsidR="000B3D82">
        <w:rPr>
          <w:rFonts w:ascii="Calibri" w:hAnsi="Calibri" w:cs="Calibri"/>
          <w:kern w:val="0"/>
          <w:sz w:val="28"/>
          <w:szCs w:val="28"/>
          <w14:ligatures w14:val="none"/>
        </w:rPr>
        <w:t xml:space="preserve"> Footer Section will display information how to get in touch via phone and address, will also feature a “contact us” button/link.</w:t>
      </w:r>
    </w:p>
    <w:p w14:paraId="12DD5594" w14:textId="5773731D" w:rsidR="00BC066C" w:rsidRDefault="00BC066C" w:rsidP="00673BF6">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Navigation elements will be highlighted while being hovered over to signify that the user is interacting with it. </w:t>
      </w:r>
    </w:p>
    <w:p w14:paraId="01F2DAC3" w14:textId="60BA05BF" w:rsidR="00427FA9" w:rsidRDefault="00C41458" w:rsidP="00C41458">
      <w:pPr>
        <w:rPr>
          <w:rFonts w:ascii="Calibri" w:hAnsi="Calibri" w:cs="Calibri"/>
          <w:b/>
          <w:bCs/>
          <w:kern w:val="0"/>
          <w:sz w:val="28"/>
          <w:szCs w:val="28"/>
          <w14:ligatures w14:val="none"/>
        </w:rPr>
      </w:pPr>
      <w:r>
        <w:rPr>
          <w:rFonts w:ascii="Calibri" w:hAnsi="Calibri" w:cs="Calibri"/>
          <w:b/>
          <w:bCs/>
          <w:kern w:val="0"/>
          <w:sz w:val="28"/>
          <w:szCs w:val="28"/>
          <w14:ligatures w14:val="none"/>
        </w:rPr>
        <w:t>Stakeholder</w:t>
      </w:r>
      <w:r w:rsidRPr="00C41458">
        <w:rPr>
          <w:rFonts w:ascii="Calibri" w:hAnsi="Calibri" w:cs="Calibri"/>
          <w:b/>
          <w:bCs/>
          <w:kern w:val="0"/>
          <w:sz w:val="28"/>
          <w:szCs w:val="28"/>
          <w14:ligatures w14:val="none"/>
        </w:rPr>
        <w:t xml:space="preserve"> Needs: </w:t>
      </w:r>
    </w:p>
    <w:p w14:paraId="5559E4C7" w14:textId="77777777" w:rsidR="00C41458" w:rsidRDefault="00C41458" w:rsidP="00C41458">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The Navigation Bar Will Have Clear Labels, Home, Pets, About Us, Contact Us, and Search bar features. </w:t>
      </w:r>
    </w:p>
    <w:p w14:paraId="1A69C1A7" w14:textId="45A48398" w:rsidR="00C41458" w:rsidRDefault="00C41458" w:rsidP="00C41458">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Logo Is displayed both on Navigation and in the footer and will return the user to the home page when clicked. </w:t>
      </w:r>
    </w:p>
    <w:p w14:paraId="1E028012" w14:textId="5519DB96" w:rsidR="003F63A5" w:rsidRDefault="003F63A5" w:rsidP="00C41458">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Guarantees user expectations with a clear design with minimal distractions. This prevents the user from being overwhelmed and allows the user to navigate the site effectively. </w:t>
      </w:r>
    </w:p>
    <w:p w14:paraId="7E9E4FD6" w14:textId="77777777" w:rsidR="00C41458" w:rsidRDefault="00C41458" w:rsidP="00C41458">
      <w:pPr>
        <w:ind w:left="720"/>
        <w:rPr>
          <w:rFonts w:ascii="Calibri" w:hAnsi="Calibri" w:cs="Calibri"/>
          <w:kern w:val="0"/>
          <w:sz w:val="28"/>
          <w:szCs w:val="28"/>
          <w14:ligatures w14:val="none"/>
        </w:rPr>
      </w:pPr>
    </w:p>
    <w:p w14:paraId="6215FFA2" w14:textId="705A5CCC" w:rsidR="00427FA9" w:rsidRDefault="00427FA9" w:rsidP="00427FA9">
      <w:pPr>
        <w:rPr>
          <w:rFonts w:ascii="Calibri" w:hAnsi="Calibri" w:cs="Calibri"/>
          <w:kern w:val="0"/>
          <w:sz w:val="28"/>
          <w:szCs w:val="28"/>
          <w14:ligatures w14:val="none"/>
        </w:rPr>
      </w:pPr>
      <w:r>
        <w:rPr>
          <w:rFonts w:ascii="Calibri" w:hAnsi="Calibri" w:cs="Calibri"/>
          <w:kern w:val="0"/>
          <w:sz w:val="28"/>
          <w:szCs w:val="28"/>
          <w14:ligatures w14:val="none"/>
        </w:rPr>
        <w:t xml:space="preserve">Secondary Navigation. </w:t>
      </w:r>
    </w:p>
    <w:p w14:paraId="76E3E14F" w14:textId="77777777" w:rsidR="00AD5731" w:rsidRPr="00C41458" w:rsidRDefault="00AD5731" w:rsidP="00AD5731">
      <w:pPr>
        <w:rPr>
          <w:rFonts w:ascii="Calibri" w:hAnsi="Calibri" w:cs="Calibri"/>
          <w:kern w:val="0"/>
          <w:sz w:val="28"/>
          <w:szCs w:val="28"/>
          <w14:ligatures w14:val="none"/>
        </w:rPr>
      </w:pPr>
      <w:r w:rsidRPr="00C41458">
        <w:rPr>
          <w:rStyle w:val="Strong"/>
          <w:rFonts w:ascii="Calibri" w:hAnsi="Calibri" w:cs="Calibri"/>
          <w:color w:val="2A2A2A"/>
          <w:sz w:val="28"/>
          <w:szCs w:val="28"/>
          <w:shd w:val="clear" w:color="auto" w:fill="FFFFFF"/>
        </w:rPr>
        <w:t>Audience Needs:</w:t>
      </w:r>
    </w:p>
    <w:p w14:paraId="76F9F2A4" w14:textId="16505270" w:rsidR="00AD5731" w:rsidRDefault="00A07670" w:rsidP="00A07670">
      <w:pPr>
        <w:pStyle w:val="ListParagraph"/>
        <w:numPr>
          <w:ilvl w:val="0"/>
          <w:numId w:val="1"/>
        </w:numPr>
        <w:rPr>
          <w:rFonts w:ascii="Calibri" w:hAnsi="Calibri" w:cs="Calibri"/>
          <w:kern w:val="0"/>
          <w:sz w:val="28"/>
          <w:szCs w:val="28"/>
          <w14:ligatures w14:val="none"/>
        </w:rPr>
      </w:pPr>
      <w:r>
        <w:rPr>
          <w:rFonts w:ascii="Calibri" w:hAnsi="Calibri" w:cs="Calibri"/>
          <w:kern w:val="0"/>
          <w:sz w:val="28"/>
          <w:szCs w:val="28"/>
          <w14:ligatures w14:val="none"/>
        </w:rPr>
        <w:t xml:space="preserve">Users will gain success </w:t>
      </w:r>
      <w:r w:rsidR="00B41D31">
        <w:rPr>
          <w:rFonts w:ascii="Calibri" w:hAnsi="Calibri" w:cs="Calibri"/>
          <w:kern w:val="0"/>
          <w:sz w:val="28"/>
          <w:szCs w:val="28"/>
          <w14:ligatures w14:val="none"/>
        </w:rPr>
        <w:t>with</w:t>
      </w:r>
      <w:r>
        <w:rPr>
          <w:rFonts w:ascii="Calibri" w:hAnsi="Calibri" w:cs="Calibri"/>
          <w:kern w:val="0"/>
          <w:sz w:val="28"/>
          <w:szCs w:val="28"/>
          <w14:ligatures w14:val="none"/>
        </w:rPr>
        <w:t xml:space="preserve"> specific details for pets by clicking the appropriate link on the navigation bar via Pets - &gt; </w:t>
      </w:r>
      <w:r w:rsidR="00943D31">
        <w:rPr>
          <w:rFonts w:ascii="Calibri" w:hAnsi="Calibri" w:cs="Calibri"/>
          <w:kern w:val="0"/>
          <w:sz w:val="28"/>
          <w:szCs w:val="28"/>
          <w14:ligatures w14:val="none"/>
        </w:rPr>
        <w:t>dropdown</w:t>
      </w:r>
      <w:r>
        <w:rPr>
          <w:rFonts w:ascii="Calibri" w:hAnsi="Calibri" w:cs="Calibri"/>
          <w:kern w:val="0"/>
          <w:sz w:val="28"/>
          <w:szCs w:val="28"/>
          <w14:ligatures w14:val="none"/>
        </w:rPr>
        <w:t xml:space="preserve">. Users can also navigate to the appropriate pet page via the home page. </w:t>
      </w:r>
    </w:p>
    <w:p w14:paraId="29380793" w14:textId="62261C7C" w:rsidR="00A07670" w:rsidRDefault="00DD5BA9" w:rsidP="00A07670">
      <w:pPr>
        <w:pStyle w:val="ListParagraph"/>
        <w:numPr>
          <w:ilvl w:val="0"/>
          <w:numId w:val="1"/>
        </w:numPr>
        <w:rPr>
          <w:rFonts w:ascii="Calibri" w:hAnsi="Calibri" w:cs="Calibri"/>
          <w:kern w:val="0"/>
          <w:sz w:val="28"/>
          <w:szCs w:val="28"/>
          <w14:ligatures w14:val="none"/>
        </w:rPr>
      </w:pPr>
      <w:r>
        <w:rPr>
          <w:rFonts w:ascii="Calibri" w:hAnsi="Calibri" w:cs="Calibri"/>
          <w:kern w:val="0"/>
          <w:sz w:val="28"/>
          <w:szCs w:val="28"/>
          <w14:ligatures w14:val="none"/>
        </w:rPr>
        <w:t>Users can access the contact form by clicking the “</w:t>
      </w:r>
      <w:r w:rsidR="004570DE">
        <w:rPr>
          <w:rFonts w:ascii="Calibri" w:hAnsi="Calibri" w:cs="Calibri"/>
          <w:kern w:val="0"/>
          <w:sz w:val="28"/>
          <w:szCs w:val="28"/>
          <w14:ligatures w14:val="none"/>
        </w:rPr>
        <w:t>Contact Us</w:t>
      </w:r>
      <w:r>
        <w:rPr>
          <w:rFonts w:ascii="Calibri" w:hAnsi="Calibri" w:cs="Calibri"/>
          <w:kern w:val="0"/>
          <w:sz w:val="28"/>
          <w:szCs w:val="28"/>
          <w14:ligatures w14:val="none"/>
        </w:rPr>
        <w:t xml:space="preserve">” link in the navigation menu. </w:t>
      </w:r>
      <w:r w:rsidR="00943D31">
        <w:rPr>
          <w:rFonts w:ascii="Calibri" w:hAnsi="Calibri" w:cs="Calibri"/>
          <w:kern w:val="0"/>
          <w:sz w:val="28"/>
          <w:szCs w:val="28"/>
          <w14:ligatures w14:val="none"/>
        </w:rPr>
        <w:t>click</w:t>
      </w:r>
      <w:r>
        <w:rPr>
          <w:rFonts w:ascii="Calibri" w:hAnsi="Calibri" w:cs="Calibri"/>
          <w:kern w:val="0"/>
          <w:sz w:val="28"/>
          <w:szCs w:val="28"/>
          <w14:ligatures w14:val="none"/>
        </w:rPr>
        <w:t xml:space="preserve"> find Call to </w:t>
      </w:r>
      <w:r w:rsidR="004570DE">
        <w:rPr>
          <w:rFonts w:ascii="Calibri" w:hAnsi="Calibri" w:cs="Calibri"/>
          <w:kern w:val="0"/>
          <w:sz w:val="28"/>
          <w:szCs w:val="28"/>
          <w14:ligatures w14:val="none"/>
        </w:rPr>
        <w:t>Action</w:t>
      </w:r>
      <w:r>
        <w:rPr>
          <w:rFonts w:ascii="Calibri" w:hAnsi="Calibri" w:cs="Calibri"/>
          <w:kern w:val="0"/>
          <w:sz w:val="28"/>
          <w:szCs w:val="28"/>
          <w14:ligatures w14:val="none"/>
        </w:rPr>
        <w:t xml:space="preserve"> throughout the website to click a button to take them to the </w:t>
      </w:r>
      <w:r w:rsidR="004570DE">
        <w:rPr>
          <w:rFonts w:ascii="Calibri" w:hAnsi="Calibri" w:cs="Calibri"/>
          <w:kern w:val="0"/>
          <w:sz w:val="28"/>
          <w:szCs w:val="28"/>
          <w14:ligatures w14:val="none"/>
        </w:rPr>
        <w:t>Contact Us</w:t>
      </w:r>
      <w:r>
        <w:rPr>
          <w:rFonts w:ascii="Calibri" w:hAnsi="Calibri" w:cs="Calibri"/>
          <w:kern w:val="0"/>
          <w:sz w:val="28"/>
          <w:szCs w:val="28"/>
          <w14:ligatures w14:val="none"/>
        </w:rPr>
        <w:t xml:space="preserve"> form. </w:t>
      </w:r>
    </w:p>
    <w:p w14:paraId="6130315B" w14:textId="77777777" w:rsidR="003E6A0A" w:rsidRPr="003E6A0A" w:rsidRDefault="003E6A0A" w:rsidP="003E6A0A">
      <w:pPr>
        <w:ind w:left="360"/>
        <w:rPr>
          <w:rFonts w:ascii="Calibri" w:hAnsi="Calibri" w:cs="Calibri"/>
          <w:b/>
          <w:bCs/>
          <w:kern w:val="0"/>
          <w:sz w:val="28"/>
          <w:szCs w:val="28"/>
          <w14:ligatures w14:val="none"/>
        </w:rPr>
      </w:pPr>
      <w:r w:rsidRPr="003E6A0A">
        <w:rPr>
          <w:rFonts w:ascii="Calibri" w:hAnsi="Calibri" w:cs="Calibri"/>
          <w:b/>
          <w:bCs/>
          <w:kern w:val="0"/>
          <w:sz w:val="28"/>
          <w:szCs w:val="28"/>
          <w14:ligatures w14:val="none"/>
        </w:rPr>
        <w:t xml:space="preserve">Stakeholder Needs: </w:t>
      </w:r>
    </w:p>
    <w:p w14:paraId="4BC2A174" w14:textId="1433F201" w:rsidR="00B4353A" w:rsidRDefault="003E6A0A" w:rsidP="00B4353A">
      <w:pPr>
        <w:ind w:left="720"/>
        <w:rPr>
          <w:rFonts w:ascii="Calibri" w:hAnsi="Calibri" w:cs="Calibri"/>
          <w:kern w:val="0"/>
          <w:sz w:val="28"/>
          <w:szCs w:val="28"/>
          <w14:ligatures w14:val="none"/>
        </w:rPr>
      </w:pPr>
      <w:r>
        <w:rPr>
          <w:rFonts w:ascii="Calibri" w:hAnsi="Calibri" w:cs="Calibri"/>
          <w:kern w:val="0"/>
          <w:sz w:val="28"/>
          <w:szCs w:val="28"/>
          <w14:ligatures w14:val="none"/>
        </w:rPr>
        <w:lastRenderedPageBreak/>
        <w:t xml:space="preserve">- </w:t>
      </w:r>
      <w:r w:rsidR="00A720EC">
        <w:rPr>
          <w:rFonts w:ascii="Calibri" w:hAnsi="Calibri" w:cs="Calibri"/>
          <w:kern w:val="0"/>
          <w:sz w:val="28"/>
          <w:szCs w:val="28"/>
          <w14:ligatures w14:val="none"/>
        </w:rPr>
        <w:t>Breadcrumbs</w:t>
      </w:r>
      <w:r>
        <w:rPr>
          <w:rFonts w:ascii="Calibri" w:hAnsi="Calibri" w:cs="Calibri"/>
          <w:kern w:val="0"/>
          <w:sz w:val="28"/>
          <w:szCs w:val="28"/>
          <w14:ligatures w14:val="none"/>
        </w:rPr>
        <w:t>: Page Links will be underlined to allow the user to identify what page they’re on.</w:t>
      </w:r>
    </w:p>
    <w:p w14:paraId="4EA5B07B" w14:textId="107CF516" w:rsidR="00A720EC" w:rsidRDefault="00A720EC"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Drop Down Menus adds increased user navigation of the website. </w:t>
      </w:r>
    </w:p>
    <w:p w14:paraId="707BCF52" w14:textId="2446C025" w:rsidR="003E6A0A" w:rsidRDefault="00B4353A"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Navigation elements provide an easy user navigation experience on the website with the use of a consistent and functional navigation bar. </w:t>
      </w:r>
    </w:p>
    <w:p w14:paraId="201A2EF9" w14:textId="1A3ADFB9" w:rsidR="00B4353A" w:rsidRDefault="00B4353A"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Logo Placement in the Navigation and Footer section will increase brand awareness</w:t>
      </w:r>
      <w:r w:rsidR="00A720EC">
        <w:rPr>
          <w:rFonts w:ascii="Calibri" w:hAnsi="Calibri" w:cs="Calibri"/>
          <w:kern w:val="0"/>
          <w:sz w:val="28"/>
          <w:szCs w:val="28"/>
          <w14:ligatures w14:val="none"/>
        </w:rPr>
        <w:t xml:space="preserve">. </w:t>
      </w:r>
    </w:p>
    <w:p w14:paraId="6C0D37F7" w14:textId="77777777" w:rsidR="00A720EC" w:rsidRPr="003E6A0A" w:rsidRDefault="00A720EC" w:rsidP="00B4353A">
      <w:pPr>
        <w:ind w:left="720"/>
        <w:rPr>
          <w:rFonts w:ascii="Calibri" w:hAnsi="Calibri" w:cs="Calibri"/>
          <w:kern w:val="0"/>
          <w:sz w:val="28"/>
          <w:szCs w:val="28"/>
          <w14:ligatures w14:val="none"/>
        </w:rPr>
      </w:pPr>
    </w:p>
    <w:p w14:paraId="3E4E69B2" w14:textId="77777777" w:rsidR="00427FA9" w:rsidRPr="00953927" w:rsidRDefault="00427FA9" w:rsidP="00427FA9">
      <w:pPr>
        <w:rPr>
          <w:rFonts w:ascii="Calibri" w:hAnsi="Calibri" w:cs="Calibri"/>
          <w:kern w:val="0"/>
          <w:sz w:val="28"/>
          <w:szCs w:val="28"/>
          <w14:ligatures w14:val="none"/>
        </w:rPr>
      </w:pPr>
    </w:p>
    <w:p w14:paraId="2B175DB7" w14:textId="77777777" w:rsidR="004C0FE3" w:rsidRDefault="004C0FE3">
      <w:pPr>
        <w:rPr>
          <w:rFonts w:ascii="Arial" w:hAnsi="Arial" w:cs="Arial"/>
          <w:color w:val="156082" w:themeColor="accent1"/>
          <w:kern w:val="0"/>
          <w:sz w:val="32"/>
          <w:szCs w:val="32"/>
          <w:u w:val="single"/>
          <w14:ligatures w14:val="none"/>
        </w:rPr>
      </w:pPr>
    </w:p>
    <w:p w14:paraId="676AF923" w14:textId="77777777" w:rsidR="004C0FE3" w:rsidRDefault="004C0FE3">
      <w:pPr>
        <w:rPr>
          <w:rFonts w:ascii="Arial" w:hAnsi="Arial" w:cs="Arial"/>
          <w:color w:val="156082" w:themeColor="accent1"/>
          <w:kern w:val="0"/>
          <w:sz w:val="32"/>
          <w:szCs w:val="32"/>
          <w:u w:val="single"/>
          <w14:ligatures w14:val="none"/>
        </w:rPr>
      </w:pPr>
    </w:p>
    <w:p w14:paraId="169B354B" w14:textId="77777777" w:rsidR="004C0FE3" w:rsidRDefault="004C0FE3">
      <w:pPr>
        <w:rPr>
          <w:rFonts w:ascii="Arial" w:hAnsi="Arial" w:cs="Arial"/>
          <w:color w:val="156082" w:themeColor="accent1"/>
          <w:kern w:val="0"/>
          <w:sz w:val="32"/>
          <w:szCs w:val="32"/>
          <w:u w:val="single"/>
          <w14:ligatures w14:val="none"/>
        </w:rPr>
      </w:pPr>
    </w:p>
    <w:p w14:paraId="610B1CCB" w14:textId="77777777" w:rsidR="004C0FE3" w:rsidRDefault="004C0FE3">
      <w:pPr>
        <w:rPr>
          <w:rFonts w:ascii="Arial" w:hAnsi="Arial" w:cs="Arial"/>
          <w:color w:val="156082" w:themeColor="accent1"/>
          <w:kern w:val="0"/>
          <w:sz w:val="32"/>
          <w:szCs w:val="32"/>
          <w:u w:val="single"/>
          <w14:ligatures w14:val="none"/>
        </w:rPr>
      </w:pPr>
    </w:p>
    <w:p w14:paraId="2FE5D482" w14:textId="77777777" w:rsidR="004C0FE3" w:rsidRDefault="004C0FE3">
      <w:pPr>
        <w:rPr>
          <w:rFonts w:ascii="Arial" w:hAnsi="Arial" w:cs="Arial"/>
          <w:color w:val="156082" w:themeColor="accent1"/>
          <w:kern w:val="0"/>
          <w:sz w:val="32"/>
          <w:szCs w:val="32"/>
          <w:u w:val="single"/>
          <w14:ligatures w14:val="none"/>
        </w:rPr>
      </w:pPr>
    </w:p>
    <w:p w14:paraId="381601D5" w14:textId="77777777" w:rsidR="004C0FE3" w:rsidRDefault="004C0FE3">
      <w:pPr>
        <w:rPr>
          <w:rFonts w:ascii="Arial" w:hAnsi="Arial" w:cs="Arial"/>
          <w:color w:val="156082" w:themeColor="accent1"/>
          <w:kern w:val="0"/>
          <w:sz w:val="32"/>
          <w:szCs w:val="32"/>
          <w:u w:val="single"/>
          <w14:ligatures w14:val="none"/>
        </w:rPr>
      </w:pPr>
    </w:p>
    <w:p w14:paraId="2721A9F0" w14:textId="77777777" w:rsidR="004C0FE3" w:rsidRDefault="004C0FE3">
      <w:pPr>
        <w:rPr>
          <w:rFonts w:ascii="Arial" w:hAnsi="Arial" w:cs="Arial"/>
          <w:color w:val="156082" w:themeColor="accent1"/>
          <w:kern w:val="0"/>
          <w:sz w:val="32"/>
          <w:szCs w:val="32"/>
          <w:u w:val="single"/>
          <w14:ligatures w14:val="none"/>
        </w:rPr>
      </w:pPr>
    </w:p>
    <w:p w14:paraId="64A96039" w14:textId="77777777" w:rsidR="004C0FE3" w:rsidRDefault="004C0FE3">
      <w:pPr>
        <w:rPr>
          <w:rFonts w:ascii="Arial" w:hAnsi="Arial" w:cs="Arial"/>
          <w:color w:val="156082" w:themeColor="accent1"/>
          <w:kern w:val="0"/>
          <w:sz w:val="32"/>
          <w:szCs w:val="32"/>
          <w:u w:val="single"/>
          <w14:ligatures w14:val="none"/>
        </w:rPr>
      </w:pPr>
    </w:p>
    <w:p w14:paraId="55700B73" w14:textId="77777777" w:rsidR="004C0FE3" w:rsidRDefault="004C0FE3">
      <w:pPr>
        <w:rPr>
          <w:rFonts w:ascii="Arial" w:hAnsi="Arial" w:cs="Arial"/>
          <w:color w:val="156082" w:themeColor="accent1"/>
          <w:kern w:val="0"/>
          <w:sz w:val="32"/>
          <w:szCs w:val="32"/>
          <w:u w:val="single"/>
          <w14:ligatures w14:val="none"/>
        </w:rPr>
      </w:pPr>
    </w:p>
    <w:p w14:paraId="71080362" w14:textId="77777777" w:rsidR="004C0FE3" w:rsidRDefault="004C0FE3">
      <w:pPr>
        <w:rPr>
          <w:rFonts w:ascii="Arial" w:hAnsi="Arial" w:cs="Arial"/>
          <w:color w:val="156082" w:themeColor="accent1"/>
          <w:kern w:val="0"/>
          <w:sz w:val="32"/>
          <w:szCs w:val="32"/>
          <w:u w:val="single"/>
          <w14:ligatures w14:val="none"/>
        </w:rPr>
      </w:pPr>
    </w:p>
    <w:p w14:paraId="74CFD483" w14:textId="77777777" w:rsidR="004C0FE3" w:rsidRDefault="004C0FE3">
      <w:pPr>
        <w:rPr>
          <w:rFonts w:ascii="Arial" w:hAnsi="Arial" w:cs="Arial"/>
          <w:color w:val="156082" w:themeColor="accent1"/>
          <w:kern w:val="0"/>
          <w:sz w:val="32"/>
          <w:szCs w:val="32"/>
          <w:u w:val="single"/>
          <w14:ligatures w14:val="none"/>
        </w:rPr>
      </w:pPr>
    </w:p>
    <w:p w14:paraId="1DC5EF4A" w14:textId="77777777" w:rsidR="004C0FE3" w:rsidRDefault="004C0FE3">
      <w:pPr>
        <w:rPr>
          <w:rFonts w:ascii="Arial" w:hAnsi="Arial" w:cs="Arial"/>
          <w:color w:val="156082" w:themeColor="accent1"/>
          <w:kern w:val="0"/>
          <w:sz w:val="32"/>
          <w:szCs w:val="32"/>
          <w:u w:val="single"/>
          <w14:ligatures w14:val="none"/>
        </w:rPr>
      </w:pPr>
    </w:p>
    <w:p w14:paraId="50A1A10C" w14:textId="77777777" w:rsidR="004C0FE3" w:rsidRDefault="004C0FE3">
      <w:pPr>
        <w:rPr>
          <w:rFonts w:ascii="Arial" w:hAnsi="Arial" w:cs="Arial"/>
          <w:color w:val="156082" w:themeColor="accent1"/>
          <w:kern w:val="0"/>
          <w:sz w:val="32"/>
          <w:szCs w:val="32"/>
          <w:u w:val="single"/>
          <w14:ligatures w14:val="none"/>
        </w:rPr>
      </w:pPr>
    </w:p>
    <w:p w14:paraId="659A55CE" w14:textId="77777777" w:rsidR="00CA4BC1" w:rsidRDefault="00CA4BC1">
      <w:pPr>
        <w:rPr>
          <w:rFonts w:ascii="Arial" w:hAnsi="Arial" w:cs="Arial"/>
          <w:color w:val="156082" w:themeColor="accent1"/>
          <w:kern w:val="0"/>
          <w:sz w:val="32"/>
          <w:szCs w:val="32"/>
          <w:u w:val="single"/>
          <w14:ligatures w14:val="none"/>
        </w:rPr>
      </w:pPr>
    </w:p>
    <w:p w14:paraId="19C4CDD5" w14:textId="77777777" w:rsidR="00CA4BC1" w:rsidRDefault="00CA4BC1">
      <w:pPr>
        <w:rPr>
          <w:rFonts w:ascii="Arial" w:hAnsi="Arial" w:cs="Arial"/>
          <w:color w:val="156082" w:themeColor="accent1"/>
          <w:kern w:val="0"/>
          <w:sz w:val="32"/>
          <w:szCs w:val="32"/>
          <w:u w:val="single"/>
          <w14:ligatures w14:val="none"/>
        </w:rPr>
      </w:pPr>
    </w:p>
    <w:p w14:paraId="63FFA986" w14:textId="6CDA9CF8" w:rsidR="005D326E" w:rsidRDefault="00FF33D9">
      <w:pPr>
        <w:rPr>
          <w:rFonts w:ascii="Arial" w:hAnsi="Arial" w:cs="Arial"/>
          <w:color w:val="156082" w:themeColor="accent1"/>
          <w:kern w:val="0"/>
          <w:sz w:val="32"/>
          <w:szCs w:val="32"/>
          <w:u w:val="single"/>
          <w14:ligatures w14:val="none"/>
        </w:rPr>
      </w:pPr>
      <w:r>
        <w:rPr>
          <w:rFonts w:ascii="Arial" w:hAnsi="Arial" w:cs="Arial"/>
          <w:color w:val="156082" w:themeColor="accent1"/>
          <w:kern w:val="0"/>
          <w:sz w:val="32"/>
          <w:szCs w:val="32"/>
          <w:u w:val="single"/>
          <w14:ligatures w14:val="none"/>
        </w:rPr>
        <w:lastRenderedPageBreak/>
        <w:t>B</w:t>
      </w:r>
      <w:r w:rsidR="00A03B92">
        <w:rPr>
          <w:rFonts w:ascii="Arial" w:hAnsi="Arial" w:cs="Arial"/>
          <w:color w:val="156082" w:themeColor="accent1"/>
          <w:kern w:val="0"/>
          <w:sz w:val="32"/>
          <w:szCs w:val="32"/>
          <w:u w:val="single"/>
          <w14:ligatures w14:val="none"/>
        </w:rPr>
        <w:t>.</w:t>
      </w:r>
      <w:r>
        <w:rPr>
          <w:rFonts w:ascii="Arial" w:hAnsi="Arial" w:cs="Arial"/>
          <w:color w:val="156082" w:themeColor="accent1"/>
          <w:kern w:val="0"/>
          <w:sz w:val="32"/>
          <w:szCs w:val="32"/>
          <w:u w:val="single"/>
          <w14:ligatures w14:val="none"/>
        </w:rPr>
        <w:t xml:space="preserve"> Wire Frame </w:t>
      </w:r>
    </w:p>
    <w:p w14:paraId="34536255" w14:textId="77777777" w:rsidR="005D326E" w:rsidRDefault="005D326E">
      <w:pPr>
        <w:rPr>
          <w:rFonts w:ascii="Arial" w:hAnsi="Arial" w:cs="Arial"/>
          <w:color w:val="156082" w:themeColor="accent1"/>
          <w:kern w:val="0"/>
          <w:sz w:val="32"/>
          <w:szCs w:val="32"/>
          <w:u w:val="single"/>
          <w14:ligatures w14:val="none"/>
        </w:rPr>
      </w:pPr>
    </w:p>
    <w:p w14:paraId="09EB6B24" w14:textId="4F04EB0D" w:rsidR="00FF33D9" w:rsidRDefault="00B41D31">
      <w:pPr>
        <w:rPr>
          <w:rFonts w:ascii="Arial" w:hAnsi="Arial" w:cs="Arial"/>
          <w:color w:val="156082" w:themeColor="accent1"/>
          <w:sz w:val="24"/>
          <w:szCs w:val="24"/>
        </w:rPr>
      </w:pPr>
      <w:r>
        <w:rPr>
          <w:rFonts w:ascii="Arial" w:hAnsi="Arial" w:cs="Arial"/>
          <w:noProof/>
          <w:color w:val="156082" w:themeColor="accent1"/>
          <w:sz w:val="24"/>
          <w:szCs w:val="24"/>
        </w:rPr>
        <w:drawing>
          <wp:inline distT="0" distB="0" distL="0" distR="0" wp14:anchorId="20FB71A4" wp14:editId="31A7774C">
            <wp:extent cx="4657725" cy="7089271"/>
            <wp:effectExtent l="0" t="0" r="0" b="0"/>
            <wp:docPr id="57541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814" cy="7092451"/>
                    </a:xfrm>
                    <a:prstGeom prst="rect">
                      <a:avLst/>
                    </a:prstGeom>
                    <a:noFill/>
                    <a:ln>
                      <a:noFill/>
                    </a:ln>
                  </pic:spPr>
                </pic:pic>
              </a:graphicData>
            </a:graphic>
          </wp:inline>
        </w:drawing>
      </w:r>
    </w:p>
    <w:p w14:paraId="3822A327" w14:textId="77777777" w:rsidR="00127FC7" w:rsidRDefault="00127FC7">
      <w:pPr>
        <w:rPr>
          <w:rFonts w:ascii="Arial" w:hAnsi="Arial" w:cs="Arial"/>
          <w:color w:val="156082" w:themeColor="accent1"/>
          <w:sz w:val="24"/>
          <w:szCs w:val="24"/>
        </w:rPr>
      </w:pPr>
    </w:p>
    <w:p w14:paraId="7A9E99F4" w14:textId="77777777" w:rsidR="00127FC7" w:rsidRDefault="00127FC7">
      <w:pPr>
        <w:rPr>
          <w:rFonts w:ascii="Arial" w:hAnsi="Arial" w:cs="Arial"/>
          <w:color w:val="156082" w:themeColor="accent1"/>
          <w:sz w:val="24"/>
          <w:szCs w:val="24"/>
        </w:rPr>
      </w:pPr>
    </w:p>
    <w:p w14:paraId="30B04B2A" w14:textId="292F75E3" w:rsidR="00127FC7" w:rsidRDefault="00127FC7" w:rsidP="00127FC7">
      <w:pPr>
        <w:pStyle w:val="Heading2"/>
        <w:shd w:val="clear" w:color="auto" w:fill="FFFFFF"/>
        <w:spacing w:before="240" w:after="240"/>
        <w:textAlignment w:val="baseline"/>
        <w:rPr>
          <w:rFonts w:ascii="Arial" w:hAnsi="Arial" w:cs="Arial"/>
          <w:color w:val="156082" w:themeColor="accent1"/>
          <w:kern w:val="0"/>
          <w:u w:val="single"/>
          <w14:ligatures w14:val="none"/>
        </w:rPr>
      </w:pPr>
      <w:r>
        <w:rPr>
          <w:rFonts w:ascii="Arial" w:hAnsi="Arial" w:cs="Arial"/>
          <w:color w:val="156082" w:themeColor="accent1"/>
          <w:kern w:val="0"/>
          <w:u w:val="single"/>
          <w14:ligatures w14:val="none"/>
        </w:rPr>
        <w:t>C. Interactive Prototype</w:t>
      </w:r>
    </w:p>
    <w:p w14:paraId="17D7261E" w14:textId="7A92B40E" w:rsidR="00127FC7" w:rsidRPr="00127FC7" w:rsidRDefault="00127FC7" w:rsidP="00127FC7">
      <w:r>
        <w:t xml:space="preserve">Link: </w:t>
      </w:r>
      <w:r w:rsidRPr="00127FC7">
        <w:t>https://jmorrissette1.github.io/WGU-D279-Taks-1/</w:t>
      </w:r>
    </w:p>
    <w:p w14:paraId="471E8102" w14:textId="76404FB7" w:rsidR="00127FC7" w:rsidRDefault="00127FC7" w:rsidP="00127FC7">
      <w:pPr>
        <w:rPr>
          <w:rFonts w:ascii="Arial" w:hAnsi="Arial" w:cs="Arial"/>
          <w:color w:val="156082" w:themeColor="accent1"/>
          <w:kern w:val="0"/>
          <w:sz w:val="32"/>
          <w:szCs w:val="32"/>
          <w:u w:val="single"/>
          <w14:ligatures w14:val="none"/>
        </w:rPr>
      </w:pPr>
    </w:p>
    <w:p w14:paraId="5CE13797" w14:textId="77777777" w:rsidR="00127FC7" w:rsidRPr="00734C7F" w:rsidRDefault="00127FC7">
      <w:pPr>
        <w:rPr>
          <w:rFonts w:ascii="Arial" w:hAnsi="Arial" w:cs="Arial"/>
          <w:color w:val="156082" w:themeColor="accent1"/>
          <w:sz w:val="24"/>
          <w:szCs w:val="24"/>
        </w:rPr>
      </w:pPr>
    </w:p>
    <w:sectPr w:rsidR="00127FC7" w:rsidRPr="0073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C45CA"/>
    <w:multiLevelType w:val="hybridMultilevel"/>
    <w:tmpl w:val="F126C6F0"/>
    <w:lvl w:ilvl="0" w:tplc="59521B1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F192F"/>
    <w:multiLevelType w:val="multilevel"/>
    <w:tmpl w:val="B4C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454901">
    <w:abstractNumId w:val="0"/>
  </w:num>
  <w:num w:numId="2" w16cid:durableId="1351372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F1"/>
    <w:rsid w:val="00097DBB"/>
    <w:rsid w:val="000B3D82"/>
    <w:rsid w:val="000B44E7"/>
    <w:rsid w:val="000D4B83"/>
    <w:rsid w:val="00127FC7"/>
    <w:rsid w:val="001458DB"/>
    <w:rsid w:val="00150769"/>
    <w:rsid w:val="00173A46"/>
    <w:rsid w:val="001971E3"/>
    <w:rsid w:val="001E6E73"/>
    <w:rsid w:val="00220922"/>
    <w:rsid w:val="0022540D"/>
    <w:rsid w:val="00273272"/>
    <w:rsid w:val="002B0F8E"/>
    <w:rsid w:val="002B7B07"/>
    <w:rsid w:val="002C7B2C"/>
    <w:rsid w:val="0030782B"/>
    <w:rsid w:val="0031667C"/>
    <w:rsid w:val="003627B4"/>
    <w:rsid w:val="00387B51"/>
    <w:rsid w:val="00392B91"/>
    <w:rsid w:val="003947BB"/>
    <w:rsid w:val="003A5B68"/>
    <w:rsid w:val="003B103A"/>
    <w:rsid w:val="003E5324"/>
    <w:rsid w:val="003E6A0A"/>
    <w:rsid w:val="003F63A5"/>
    <w:rsid w:val="00422854"/>
    <w:rsid w:val="00427FA9"/>
    <w:rsid w:val="00433D63"/>
    <w:rsid w:val="004570DE"/>
    <w:rsid w:val="004635E9"/>
    <w:rsid w:val="004C0FE3"/>
    <w:rsid w:val="0053275F"/>
    <w:rsid w:val="00544990"/>
    <w:rsid w:val="00551DCD"/>
    <w:rsid w:val="005706A8"/>
    <w:rsid w:val="00574017"/>
    <w:rsid w:val="005A6D37"/>
    <w:rsid w:val="005D326E"/>
    <w:rsid w:val="00622D70"/>
    <w:rsid w:val="00640B96"/>
    <w:rsid w:val="00673BF6"/>
    <w:rsid w:val="00675A35"/>
    <w:rsid w:val="00734C7F"/>
    <w:rsid w:val="007427CC"/>
    <w:rsid w:val="00745440"/>
    <w:rsid w:val="007B1EEA"/>
    <w:rsid w:val="007F64E8"/>
    <w:rsid w:val="007F7324"/>
    <w:rsid w:val="00886E89"/>
    <w:rsid w:val="008A7B13"/>
    <w:rsid w:val="008D148F"/>
    <w:rsid w:val="008F0FF8"/>
    <w:rsid w:val="00926FA2"/>
    <w:rsid w:val="00943D31"/>
    <w:rsid w:val="00951BE3"/>
    <w:rsid w:val="00953927"/>
    <w:rsid w:val="00991260"/>
    <w:rsid w:val="009C7C17"/>
    <w:rsid w:val="00A03B92"/>
    <w:rsid w:val="00A07670"/>
    <w:rsid w:val="00A720EC"/>
    <w:rsid w:val="00A95452"/>
    <w:rsid w:val="00AA55A6"/>
    <w:rsid w:val="00AC3491"/>
    <w:rsid w:val="00AD5731"/>
    <w:rsid w:val="00AD72DD"/>
    <w:rsid w:val="00AF2A63"/>
    <w:rsid w:val="00B30F49"/>
    <w:rsid w:val="00B36F4E"/>
    <w:rsid w:val="00B41D31"/>
    <w:rsid w:val="00B4353A"/>
    <w:rsid w:val="00B677F1"/>
    <w:rsid w:val="00B8341E"/>
    <w:rsid w:val="00B93FB2"/>
    <w:rsid w:val="00BA2592"/>
    <w:rsid w:val="00BB5876"/>
    <w:rsid w:val="00BC066C"/>
    <w:rsid w:val="00BD3D65"/>
    <w:rsid w:val="00BD4FA0"/>
    <w:rsid w:val="00C32434"/>
    <w:rsid w:val="00C41458"/>
    <w:rsid w:val="00C72731"/>
    <w:rsid w:val="00CA4BC1"/>
    <w:rsid w:val="00CB221D"/>
    <w:rsid w:val="00CD1B0C"/>
    <w:rsid w:val="00D12A4B"/>
    <w:rsid w:val="00D14747"/>
    <w:rsid w:val="00D86DA7"/>
    <w:rsid w:val="00DB3951"/>
    <w:rsid w:val="00DD5BA9"/>
    <w:rsid w:val="00DF79FC"/>
    <w:rsid w:val="00E75158"/>
    <w:rsid w:val="00EA3905"/>
    <w:rsid w:val="00EC23DE"/>
    <w:rsid w:val="00ED3BBD"/>
    <w:rsid w:val="00EF7B41"/>
    <w:rsid w:val="00F12671"/>
    <w:rsid w:val="00F620E1"/>
    <w:rsid w:val="00FA0529"/>
    <w:rsid w:val="00FA383B"/>
    <w:rsid w:val="00FB43F0"/>
    <w:rsid w:val="00FF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B886A"/>
  <w15:chartTrackingRefBased/>
  <w15:docId w15:val="{AA4B4D4F-C0F3-4B61-A034-27E0423F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FC7"/>
  </w:style>
  <w:style w:type="paragraph" w:styleId="Heading1">
    <w:name w:val="heading 1"/>
    <w:basedOn w:val="Normal"/>
    <w:next w:val="Normal"/>
    <w:link w:val="Heading1Char"/>
    <w:uiPriority w:val="9"/>
    <w:qFormat/>
    <w:rsid w:val="00B6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7F1"/>
    <w:rPr>
      <w:rFonts w:eastAsiaTheme="majorEastAsia" w:cstheme="majorBidi"/>
      <w:color w:val="272727" w:themeColor="text1" w:themeTint="D8"/>
    </w:rPr>
  </w:style>
  <w:style w:type="paragraph" w:styleId="Title">
    <w:name w:val="Title"/>
    <w:basedOn w:val="Normal"/>
    <w:next w:val="Normal"/>
    <w:link w:val="TitleChar"/>
    <w:uiPriority w:val="10"/>
    <w:qFormat/>
    <w:rsid w:val="00B6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7F1"/>
    <w:pPr>
      <w:spacing w:before="160"/>
      <w:jc w:val="center"/>
    </w:pPr>
    <w:rPr>
      <w:i/>
      <w:iCs/>
      <w:color w:val="404040" w:themeColor="text1" w:themeTint="BF"/>
    </w:rPr>
  </w:style>
  <w:style w:type="character" w:customStyle="1" w:styleId="QuoteChar">
    <w:name w:val="Quote Char"/>
    <w:basedOn w:val="DefaultParagraphFont"/>
    <w:link w:val="Quote"/>
    <w:uiPriority w:val="29"/>
    <w:rsid w:val="00B677F1"/>
    <w:rPr>
      <w:i/>
      <w:iCs/>
      <w:color w:val="404040" w:themeColor="text1" w:themeTint="BF"/>
    </w:rPr>
  </w:style>
  <w:style w:type="paragraph" w:styleId="ListParagraph">
    <w:name w:val="List Paragraph"/>
    <w:basedOn w:val="Normal"/>
    <w:uiPriority w:val="34"/>
    <w:qFormat/>
    <w:rsid w:val="00B677F1"/>
    <w:pPr>
      <w:ind w:left="720"/>
      <w:contextualSpacing/>
    </w:pPr>
  </w:style>
  <w:style w:type="character" w:styleId="IntenseEmphasis">
    <w:name w:val="Intense Emphasis"/>
    <w:basedOn w:val="DefaultParagraphFont"/>
    <w:uiPriority w:val="21"/>
    <w:qFormat/>
    <w:rsid w:val="00B677F1"/>
    <w:rPr>
      <w:i/>
      <w:iCs/>
      <w:color w:val="0F4761" w:themeColor="accent1" w:themeShade="BF"/>
    </w:rPr>
  </w:style>
  <w:style w:type="paragraph" w:styleId="IntenseQuote">
    <w:name w:val="Intense Quote"/>
    <w:basedOn w:val="Normal"/>
    <w:next w:val="Normal"/>
    <w:link w:val="IntenseQuoteChar"/>
    <w:uiPriority w:val="30"/>
    <w:qFormat/>
    <w:rsid w:val="00B6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7F1"/>
    <w:rPr>
      <w:i/>
      <w:iCs/>
      <w:color w:val="0F4761" w:themeColor="accent1" w:themeShade="BF"/>
    </w:rPr>
  </w:style>
  <w:style w:type="character" w:styleId="IntenseReference">
    <w:name w:val="Intense Reference"/>
    <w:basedOn w:val="DefaultParagraphFont"/>
    <w:uiPriority w:val="32"/>
    <w:qFormat/>
    <w:rsid w:val="00B677F1"/>
    <w:rPr>
      <w:b/>
      <w:bCs/>
      <w:smallCaps/>
      <w:color w:val="0F4761" w:themeColor="accent1" w:themeShade="BF"/>
      <w:spacing w:val="5"/>
    </w:rPr>
  </w:style>
  <w:style w:type="character" w:styleId="Strong">
    <w:name w:val="Strong"/>
    <w:basedOn w:val="DefaultParagraphFont"/>
    <w:uiPriority w:val="22"/>
    <w:qFormat/>
    <w:rsid w:val="00C41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5126">
      <w:bodyDiv w:val="1"/>
      <w:marLeft w:val="0"/>
      <w:marRight w:val="0"/>
      <w:marTop w:val="0"/>
      <w:marBottom w:val="0"/>
      <w:divBdr>
        <w:top w:val="none" w:sz="0" w:space="0" w:color="auto"/>
        <w:left w:val="none" w:sz="0" w:space="0" w:color="auto"/>
        <w:bottom w:val="none" w:sz="0" w:space="0" w:color="auto"/>
        <w:right w:val="none" w:sz="0" w:space="0" w:color="auto"/>
      </w:divBdr>
    </w:div>
    <w:div w:id="877279566">
      <w:bodyDiv w:val="1"/>
      <w:marLeft w:val="0"/>
      <w:marRight w:val="0"/>
      <w:marTop w:val="0"/>
      <w:marBottom w:val="0"/>
      <w:divBdr>
        <w:top w:val="none" w:sz="0" w:space="0" w:color="auto"/>
        <w:left w:val="none" w:sz="0" w:space="0" w:color="auto"/>
        <w:bottom w:val="none" w:sz="0" w:space="0" w:color="auto"/>
        <w:right w:val="none" w:sz="0" w:space="0" w:color="auto"/>
      </w:divBdr>
    </w:div>
    <w:div w:id="1131363581">
      <w:bodyDiv w:val="1"/>
      <w:marLeft w:val="0"/>
      <w:marRight w:val="0"/>
      <w:marTop w:val="0"/>
      <w:marBottom w:val="0"/>
      <w:divBdr>
        <w:top w:val="none" w:sz="0" w:space="0" w:color="auto"/>
        <w:left w:val="none" w:sz="0" w:space="0" w:color="auto"/>
        <w:bottom w:val="none" w:sz="0" w:space="0" w:color="auto"/>
        <w:right w:val="none" w:sz="0" w:space="0" w:color="auto"/>
      </w:divBdr>
    </w:div>
    <w:div w:id="1918051116">
      <w:bodyDiv w:val="1"/>
      <w:marLeft w:val="0"/>
      <w:marRight w:val="0"/>
      <w:marTop w:val="0"/>
      <w:marBottom w:val="0"/>
      <w:divBdr>
        <w:top w:val="none" w:sz="0" w:space="0" w:color="auto"/>
        <w:left w:val="none" w:sz="0" w:space="0" w:color="auto"/>
        <w:bottom w:val="none" w:sz="0" w:space="0" w:color="auto"/>
        <w:right w:val="none" w:sz="0" w:space="0" w:color="auto"/>
      </w:divBdr>
      <w:divsChild>
        <w:div w:id="115922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00796-9F94-44BE-BB28-B5253FDFB26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A7D4E68-526F-499F-8EDA-77988D91C25A}">
      <dgm:prSet phldrT="[Text]"/>
      <dgm:spPr/>
      <dgm:t>
        <a:bodyPr/>
        <a:lstStyle/>
        <a:p>
          <a:r>
            <a:rPr lang="en-US"/>
            <a:t>Home</a:t>
          </a:r>
        </a:p>
      </dgm:t>
    </dgm:pt>
    <dgm:pt modelId="{AF4278F0-B82A-4264-A827-3622A9ADAEDB}" type="parTrans" cxnId="{FA70FE98-EF6D-4421-B74D-E9D114340381}">
      <dgm:prSet/>
      <dgm:spPr/>
      <dgm:t>
        <a:bodyPr/>
        <a:lstStyle/>
        <a:p>
          <a:endParaRPr lang="en-US"/>
        </a:p>
      </dgm:t>
    </dgm:pt>
    <dgm:pt modelId="{BA56E998-6949-4013-9A9A-AC6220CACB70}" type="sibTrans" cxnId="{FA70FE98-EF6D-4421-B74D-E9D114340381}">
      <dgm:prSet/>
      <dgm:spPr/>
      <dgm:t>
        <a:bodyPr/>
        <a:lstStyle/>
        <a:p>
          <a:endParaRPr lang="en-US"/>
        </a:p>
      </dgm:t>
    </dgm:pt>
    <dgm:pt modelId="{601A8345-3481-4A41-8E55-015BEE0A4E86}">
      <dgm:prSet phldrT="[Text]"/>
      <dgm:spPr/>
      <dgm:t>
        <a:bodyPr/>
        <a:lstStyle/>
        <a:p>
          <a:r>
            <a:rPr lang="en-US"/>
            <a:t>Home</a:t>
          </a:r>
        </a:p>
      </dgm:t>
    </dgm:pt>
    <dgm:pt modelId="{18F2425D-ABF2-47E1-A3D6-F66483C42BE7}" type="parTrans" cxnId="{E767ACD1-A03D-4AC7-863F-A3C91DA836D3}">
      <dgm:prSet/>
      <dgm:spPr/>
      <dgm:t>
        <a:bodyPr/>
        <a:lstStyle/>
        <a:p>
          <a:endParaRPr lang="en-US"/>
        </a:p>
      </dgm:t>
    </dgm:pt>
    <dgm:pt modelId="{CAFED967-DFB1-4171-949F-5A6FD0569FD6}" type="sibTrans" cxnId="{E767ACD1-A03D-4AC7-863F-A3C91DA836D3}">
      <dgm:prSet/>
      <dgm:spPr/>
      <dgm:t>
        <a:bodyPr/>
        <a:lstStyle/>
        <a:p>
          <a:endParaRPr lang="en-US"/>
        </a:p>
      </dgm:t>
    </dgm:pt>
    <dgm:pt modelId="{04246D27-6C7C-475E-9B02-F1097916D952}">
      <dgm:prSet phldrT="[Text]"/>
      <dgm:spPr/>
      <dgm:t>
        <a:bodyPr/>
        <a:lstStyle/>
        <a:p>
          <a:r>
            <a:rPr lang="en-US"/>
            <a:t>Contact Us</a:t>
          </a:r>
        </a:p>
      </dgm:t>
    </dgm:pt>
    <dgm:pt modelId="{1FFCDF92-E9F6-485F-BC4B-4F1DFD5182D7}" type="parTrans" cxnId="{E9D78551-4293-40A3-AF5F-61E056BD700B}">
      <dgm:prSet/>
      <dgm:spPr/>
      <dgm:t>
        <a:bodyPr/>
        <a:lstStyle/>
        <a:p>
          <a:endParaRPr lang="en-US"/>
        </a:p>
      </dgm:t>
    </dgm:pt>
    <dgm:pt modelId="{49F7A3CB-C0B6-4721-A2EA-3A7FDE6C4A5F}" type="sibTrans" cxnId="{E9D78551-4293-40A3-AF5F-61E056BD700B}">
      <dgm:prSet/>
      <dgm:spPr/>
      <dgm:t>
        <a:bodyPr/>
        <a:lstStyle/>
        <a:p>
          <a:endParaRPr lang="en-US"/>
        </a:p>
      </dgm:t>
    </dgm:pt>
    <dgm:pt modelId="{6B759904-E4A6-46B1-865E-6D4C315F1CD9}">
      <dgm:prSet phldrT="[Text]"/>
      <dgm:spPr/>
      <dgm:t>
        <a:bodyPr/>
        <a:lstStyle/>
        <a:p>
          <a:r>
            <a:rPr lang="en-US"/>
            <a:t>Pets</a:t>
          </a:r>
        </a:p>
      </dgm:t>
    </dgm:pt>
    <dgm:pt modelId="{67F27B91-3AA5-4756-B23B-2B67555F9D44}" type="parTrans" cxnId="{57CFADBD-B378-441C-8906-9B7638F2B410}">
      <dgm:prSet/>
      <dgm:spPr/>
      <dgm:t>
        <a:bodyPr/>
        <a:lstStyle/>
        <a:p>
          <a:endParaRPr lang="en-US"/>
        </a:p>
      </dgm:t>
    </dgm:pt>
    <dgm:pt modelId="{29F0E121-EA18-4CA6-B52D-5303E3B6E5FA}" type="sibTrans" cxnId="{57CFADBD-B378-441C-8906-9B7638F2B410}">
      <dgm:prSet/>
      <dgm:spPr/>
      <dgm:t>
        <a:bodyPr/>
        <a:lstStyle/>
        <a:p>
          <a:endParaRPr lang="en-US"/>
        </a:p>
      </dgm:t>
    </dgm:pt>
    <dgm:pt modelId="{967AFBB6-997F-4442-8375-7C1658C517F6}">
      <dgm:prSet phldrT="[Text]"/>
      <dgm:spPr/>
      <dgm:t>
        <a:bodyPr/>
        <a:lstStyle/>
        <a:p>
          <a:r>
            <a:rPr lang="en-US"/>
            <a:t>About Us</a:t>
          </a:r>
        </a:p>
      </dgm:t>
    </dgm:pt>
    <dgm:pt modelId="{E3FD5896-7FE1-48FE-A103-9C0FDCED22DE}" type="sibTrans" cxnId="{9DB3F7D0-C36C-43FE-ABB7-D56DFE46243D}">
      <dgm:prSet/>
      <dgm:spPr/>
      <dgm:t>
        <a:bodyPr/>
        <a:lstStyle/>
        <a:p>
          <a:endParaRPr lang="en-US"/>
        </a:p>
      </dgm:t>
    </dgm:pt>
    <dgm:pt modelId="{8F439041-E587-40A3-8C18-17C87FC483B5}" type="parTrans" cxnId="{9DB3F7D0-C36C-43FE-ABB7-D56DFE46243D}">
      <dgm:prSet/>
      <dgm:spPr/>
      <dgm:t>
        <a:bodyPr/>
        <a:lstStyle/>
        <a:p>
          <a:endParaRPr lang="en-US"/>
        </a:p>
      </dgm:t>
    </dgm:pt>
    <dgm:pt modelId="{B5C383B0-7886-459F-BFB8-2B7D84C1F9C3}">
      <dgm:prSet phldrT="[Text]"/>
      <dgm:spPr/>
      <dgm:t>
        <a:bodyPr/>
        <a:lstStyle/>
        <a:p>
          <a:r>
            <a:rPr lang="en-US"/>
            <a:t>Cats</a:t>
          </a:r>
        </a:p>
      </dgm:t>
    </dgm:pt>
    <dgm:pt modelId="{DBB6B89F-0CDD-4BD3-A11B-AFF2F6D6EF3E}" type="parTrans" cxnId="{1FFEE87C-579F-4C5E-BEC8-FB8855D69B3A}">
      <dgm:prSet/>
      <dgm:spPr/>
      <dgm:t>
        <a:bodyPr/>
        <a:lstStyle/>
        <a:p>
          <a:endParaRPr lang="en-US"/>
        </a:p>
      </dgm:t>
    </dgm:pt>
    <dgm:pt modelId="{76D049AA-E167-42A9-BAF8-DB1E60E16AAA}" type="sibTrans" cxnId="{1FFEE87C-579F-4C5E-BEC8-FB8855D69B3A}">
      <dgm:prSet/>
      <dgm:spPr/>
      <dgm:t>
        <a:bodyPr/>
        <a:lstStyle/>
        <a:p>
          <a:endParaRPr lang="en-US"/>
        </a:p>
      </dgm:t>
    </dgm:pt>
    <dgm:pt modelId="{D8447629-4C75-4724-9916-0C0D1C38B16D}">
      <dgm:prSet phldrT="[Text]"/>
      <dgm:spPr/>
      <dgm:t>
        <a:bodyPr/>
        <a:lstStyle/>
        <a:p>
          <a:r>
            <a:rPr lang="en-US"/>
            <a:t> Dogs</a:t>
          </a:r>
        </a:p>
      </dgm:t>
    </dgm:pt>
    <dgm:pt modelId="{ABFAF55C-2D36-4F16-8DAC-F063F003FC36}" type="parTrans" cxnId="{A7935A35-A3B0-459E-8DE3-C5DC1177710D}">
      <dgm:prSet/>
      <dgm:spPr/>
      <dgm:t>
        <a:bodyPr/>
        <a:lstStyle/>
        <a:p>
          <a:endParaRPr lang="en-US"/>
        </a:p>
      </dgm:t>
    </dgm:pt>
    <dgm:pt modelId="{58BA0E30-7CBE-45E7-A64C-0D731516B7BE}" type="sibTrans" cxnId="{A7935A35-A3B0-459E-8DE3-C5DC1177710D}">
      <dgm:prSet/>
      <dgm:spPr/>
      <dgm:t>
        <a:bodyPr/>
        <a:lstStyle/>
        <a:p>
          <a:endParaRPr lang="en-US"/>
        </a:p>
      </dgm:t>
    </dgm:pt>
    <dgm:pt modelId="{F93CAEA3-A70E-4BF8-B64B-3298D07EA0F1}">
      <dgm:prSet phldrT="[Text]"/>
      <dgm:spPr/>
      <dgm:t>
        <a:bodyPr/>
        <a:lstStyle/>
        <a:p>
          <a:r>
            <a:rPr lang="en-US"/>
            <a:t> Fish</a:t>
          </a:r>
        </a:p>
      </dgm:t>
    </dgm:pt>
    <dgm:pt modelId="{9565F96F-A09B-4CC2-A7FF-BA81BB79ED6F}" type="parTrans" cxnId="{2BED581C-FD77-4DCC-B23D-9D2156326758}">
      <dgm:prSet/>
      <dgm:spPr/>
      <dgm:t>
        <a:bodyPr/>
        <a:lstStyle/>
        <a:p>
          <a:endParaRPr lang="en-US"/>
        </a:p>
      </dgm:t>
    </dgm:pt>
    <dgm:pt modelId="{AA1DB4D2-A60D-4D32-89C7-46D7489B9590}" type="sibTrans" cxnId="{2BED581C-FD77-4DCC-B23D-9D2156326758}">
      <dgm:prSet/>
      <dgm:spPr/>
      <dgm:t>
        <a:bodyPr/>
        <a:lstStyle/>
        <a:p>
          <a:endParaRPr lang="en-US"/>
        </a:p>
      </dgm:t>
    </dgm:pt>
    <dgm:pt modelId="{068D31A2-EF05-4F96-B12B-75E63BE3A708}" type="pres">
      <dgm:prSet presAssocID="{6B900796-9F94-44BE-BB28-B5253FDFB261}" presName="hierChild1" presStyleCnt="0">
        <dgm:presLayoutVars>
          <dgm:orgChart val="1"/>
          <dgm:chPref val="1"/>
          <dgm:dir/>
          <dgm:animOne val="branch"/>
          <dgm:animLvl val="lvl"/>
          <dgm:resizeHandles/>
        </dgm:presLayoutVars>
      </dgm:prSet>
      <dgm:spPr/>
    </dgm:pt>
    <dgm:pt modelId="{9AC10544-2BB6-471E-8884-E238DDD9FEAC}" type="pres">
      <dgm:prSet presAssocID="{3A7D4E68-526F-499F-8EDA-77988D91C25A}" presName="hierRoot1" presStyleCnt="0">
        <dgm:presLayoutVars>
          <dgm:hierBranch val="init"/>
        </dgm:presLayoutVars>
      </dgm:prSet>
      <dgm:spPr/>
    </dgm:pt>
    <dgm:pt modelId="{4788C625-591E-4386-8AE5-61B2A36C6A52}" type="pres">
      <dgm:prSet presAssocID="{3A7D4E68-526F-499F-8EDA-77988D91C25A}" presName="rootComposite1" presStyleCnt="0"/>
      <dgm:spPr/>
    </dgm:pt>
    <dgm:pt modelId="{63A8C31E-14BE-4289-97E7-4C8DF2BCEC28}" type="pres">
      <dgm:prSet presAssocID="{3A7D4E68-526F-499F-8EDA-77988D91C25A}" presName="rootText1" presStyleLbl="node0" presStyleIdx="0" presStyleCnt="1" custScaleX="323044">
        <dgm:presLayoutVars>
          <dgm:chPref val="3"/>
        </dgm:presLayoutVars>
      </dgm:prSet>
      <dgm:spPr/>
    </dgm:pt>
    <dgm:pt modelId="{88B78DE0-98DA-46A0-97DC-BB7925748345}" type="pres">
      <dgm:prSet presAssocID="{3A7D4E68-526F-499F-8EDA-77988D91C25A}" presName="rootConnector1" presStyleLbl="node1" presStyleIdx="0" presStyleCnt="0"/>
      <dgm:spPr/>
    </dgm:pt>
    <dgm:pt modelId="{14D23509-0156-4B90-A2DF-618305BF9118}" type="pres">
      <dgm:prSet presAssocID="{3A7D4E68-526F-499F-8EDA-77988D91C25A}" presName="hierChild2" presStyleCnt="0"/>
      <dgm:spPr/>
    </dgm:pt>
    <dgm:pt modelId="{CBEE7AE1-8C7F-4A6A-80C1-22CBB460DE5D}" type="pres">
      <dgm:prSet presAssocID="{18F2425D-ABF2-47E1-A3D6-F66483C42BE7}" presName="Name37" presStyleLbl="parChTrans1D2" presStyleIdx="0" presStyleCnt="4"/>
      <dgm:spPr/>
    </dgm:pt>
    <dgm:pt modelId="{DACC3EFD-EE03-4DB6-AFCD-C97C2EDEE1A0}" type="pres">
      <dgm:prSet presAssocID="{601A8345-3481-4A41-8E55-015BEE0A4E86}" presName="hierRoot2" presStyleCnt="0">
        <dgm:presLayoutVars>
          <dgm:hierBranch val="init"/>
        </dgm:presLayoutVars>
      </dgm:prSet>
      <dgm:spPr/>
    </dgm:pt>
    <dgm:pt modelId="{F18477BA-34DC-43AE-A113-2B42F7558273}" type="pres">
      <dgm:prSet presAssocID="{601A8345-3481-4A41-8E55-015BEE0A4E86}" presName="rootComposite" presStyleCnt="0"/>
      <dgm:spPr/>
    </dgm:pt>
    <dgm:pt modelId="{6E7C065A-7A62-448E-B56C-0A7CD3F6F232}" type="pres">
      <dgm:prSet presAssocID="{601A8345-3481-4A41-8E55-015BEE0A4E86}" presName="rootText" presStyleLbl="node2" presStyleIdx="0" presStyleCnt="4">
        <dgm:presLayoutVars>
          <dgm:chPref val="3"/>
        </dgm:presLayoutVars>
      </dgm:prSet>
      <dgm:spPr/>
    </dgm:pt>
    <dgm:pt modelId="{22AFDF02-2C58-4E3A-B271-9414E94D8673}" type="pres">
      <dgm:prSet presAssocID="{601A8345-3481-4A41-8E55-015BEE0A4E86}" presName="rootConnector" presStyleLbl="node2" presStyleIdx="0" presStyleCnt="4"/>
      <dgm:spPr/>
    </dgm:pt>
    <dgm:pt modelId="{95FEB84B-9179-488C-B8E8-D94F26FAF675}" type="pres">
      <dgm:prSet presAssocID="{601A8345-3481-4A41-8E55-015BEE0A4E86}" presName="hierChild4" presStyleCnt="0"/>
      <dgm:spPr/>
    </dgm:pt>
    <dgm:pt modelId="{58D8313F-0517-4C26-8180-8441CAA7B1E9}" type="pres">
      <dgm:prSet presAssocID="{601A8345-3481-4A41-8E55-015BEE0A4E86}" presName="hierChild5" presStyleCnt="0"/>
      <dgm:spPr/>
    </dgm:pt>
    <dgm:pt modelId="{37C3A0E6-88C2-4F2C-8870-D976E5B09F04}" type="pres">
      <dgm:prSet presAssocID="{67F27B91-3AA5-4756-B23B-2B67555F9D44}" presName="Name37" presStyleLbl="parChTrans1D2" presStyleIdx="1" presStyleCnt="4"/>
      <dgm:spPr/>
    </dgm:pt>
    <dgm:pt modelId="{54399114-9B29-4057-A97B-97AC2E022A98}" type="pres">
      <dgm:prSet presAssocID="{6B759904-E4A6-46B1-865E-6D4C315F1CD9}" presName="hierRoot2" presStyleCnt="0">
        <dgm:presLayoutVars>
          <dgm:hierBranch val="init"/>
        </dgm:presLayoutVars>
      </dgm:prSet>
      <dgm:spPr/>
    </dgm:pt>
    <dgm:pt modelId="{4B267E79-1E2D-488B-84BF-9E3C7EFF7796}" type="pres">
      <dgm:prSet presAssocID="{6B759904-E4A6-46B1-865E-6D4C315F1CD9}" presName="rootComposite" presStyleCnt="0"/>
      <dgm:spPr/>
    </dgm:pt>
    <dgm:pt modelId="{4DA9FEF3-6760-4F53-BFB4-6EB6C0645C22}" type="pres">
      <dgm:prSet presAssocID="{6B759904-E4A6-46B1-865E-6D4C315F1CD9}" presName="rootText" presStyleLbl="node2" presStyleIdx="1" presStyleCnt="4">
        <dgm:presLayoutVars>
          <dgm:chPref val="3"/>
        </dgm:presLayoutVars>
      </dgm:prSet>
      <dgm:spPr/>
    </dgm:pt>
    <dgm:pt modelId="{F04BD0FA-CD1B-4742-89D8-BDE772BDCAC1}" type="pres">
      <dgm:prSet presAssocID="{6B759904-E4A6-46B1-865E-6D4C315F1CD9}" presName="rootConnector" presStyleLbl="node2" presStyleIdx="1" presStyleCnt="4"/>
      <dgm:spPr/>
    </dgm:pt>
    <dgm:pt modelId="{3E1DBCC9-651D-4FA5-BF8D-2CD2BCBD6D9A}" type="pres">
      <dgm:prSet presAssocID="{6B759904-E4A6-46B1-865E-6D4C315F1CD9}" presName="hierChild4" presStyleCnt="0"/>
      <dgm:spPr/>
    </dgm:pt>
    <dgm:pt modelId="{56CC5124-F61D-4654-B5A3-2CABE84FBB09}" type="pres">
      <dgm:prSet presAssocID="{DBB6B89F-0CDD-4BD3-A11B-AFF2F6D6EF3E}" presName="Name37" presStyleLbl="parChTrans1D3" presStyleIdx="0" presStyleCnt="3"/>
      <dgm:spPr/>
    </dgm:pt>
    <dgm:pt modelId="{BF10872C-E773-4781-A567-D375AF683771}" type="pres">
      <dgm:prSet presAssocID="{B5C383B0-7886-459F-BFB8-2B7D84C1F9C3}" presName="hierRoot2" presStyleCnt="0">
        <dgm:presLayoutVars>
          <dgm:hierBranch val="init"/>
        </dgm:presLayoutVars>
      </dgm:prSet>
      <dgm:spPr/>
    </dgm:pt>
    <dgm:pt modelId="{1EB4050D-0439-49FC-9505-5D3C8E9B5A83}" type="pres">
      <dgm:prSet presAssocID="{B5C383B0-7886-459F-BFB8-2B7D84C1F9C3}" presName="rootComposite" presStyleCnt="0"/>
      <dgm:spPr/>
    </dgm:pt>
    <dgm:pt modelId="{3C1E547A-934A-44A0-9A00-AD94A5A52646}" type="pres">
      <dgm:prSet presAssocID="{B5C383B0-7886-459F-BFB8-2B7D84C1F9C3}" presName="rootText" presStyleLbl="node3" presStyleIdx="0" presStyleCnt="3">
        <dgm:presLayoutVars>
          <dgm:chPref val="3"/>
        </dgm:presLayoutVars>
      </dgm:prSet>
      <dgm:spPr/>
    </dgm:pt>
    <dgm:pt modelId="{F31DAF3C-FFE4-4C49-9C9A-01C64CD14472}" type="pres">
      <dgm:prSet presAssocID="{B5C383B0-7886-459F-BFB8-2B7D84C1F9C3}" presName="rootConnector" presStyleLbl="node3" presStyleIdx="0" presStyleCnt="3"/>
      <dgm:spPr/>
    </dgm:pt>
    <dgm:pt modelId="{6E70A84A-4E2F-4D87-B37A-2B51190E2AE3}" type="pres">
      <dgm:prSet presAssocID="{B5C383B0-7886-459F-BFB8-2B7D84C1F9C3}" presName="hierChild4" presStyleCnt="0"/>
      <dgm:spPr/>
    </dgm:pt>
    <dgm:pt modelId="{9CABA59A-DAA4-440A-9777-8A8326E1F72E}" type="pres">
      <dgm:prSet presAssocID="{B5C383B0-7886-459F-BFB8-2B7D84C1F9C3}" presName="hierChild5" presStyleCnt="0"/>
      <dgm:spPr/>
    </dgm:pt>
    <dgm:pt modelId="{C2D19908-AAF2-4D7B-95CC-4B760663659A}" type="pres">
      <dgm:prSet presAssocID="{ABFAF55C-2D36-4F16-8DAC-F063F003FC36}" presName="Name37" presStyleLbl="parChTrans1D3" presStyleIdx="1" presStyleCnt="3"/>
      <dgm:spPr/>
    </dgm:pt>
    <dgm:pt modelId="{3BA559F4-5CF3-4BEE-B0CF-290AE1ECBBA7}" type="pres">
      <dgm:prSet presAssocID="{D8447629-4C75-4724-9916-0C0D1C38B16D}" presName="hierRoot2" presStyleCnt="0">
        <dgm:presLayoutVars>
          <dgm:hierBranch val="init"/>
        </dgm:presLayoutVars>
      </dgm:prSet>
      <dgm:spPr/>
    </dgm:pt>
    <dgm:pt modelId="{2672736A-D1F3-48BE-ACCD-5D1AA4BF4AC0}" type="pres">
      <dgm:prSet presAssocID="{D8447629-4C75-4724-9916-0C0D1C38B16D}" presName="rootComposite" presStyleCnt="0"/>
      <dgm:spPr/>
    </dgm:pt>
    <dgm:pt modelId="{30D95078-B309-4E63-9985-FEB309DB2ECE}" type="pres">
      <dgm:prSet presAssocID="{D8447629-4C75-4724-9916-0C0D1C38B16D}" presName="rootText" presStyleLbl="node3" presStyleIdx="1" presStyleCnt="3">
        <dgm:presLayoutVars>
          <dgm:chPref val="3"/>
        </dgm:presLayoutVars>
      </dgm:prSet>
      <dgm:spPr/>
    </dgm:pt>
    <dgm:pt modelId="{F829328E-9870-4F52-BCCA-DF69C2175AC7}" type="pres">
      <dgm:prSet presAssocID="{D8447629-4C75-4724-9916-0C0D1C38B16D}" presName="rootConnector" presStyleLbl="node3" presStyleIdx="1" presStyleCnt="3"/>
      <dgm:spPr/>
    </dgm:pt>
    <dgm:pt modelId="{21140E71-AC69-4248-A253-DBDEF14F8884}" type="pres">
      <dgm:prSet presAssocID="{D8447629-4C75-4724-9916-0C0D1C38B16D}" presName="hierChild4" presStyleCnt="0"/>
      <dgm:spPr/>
    </dgm:pt>
    <dgm:pt modelId="{0191AFC9-E4E2-43E9-A37B-A4F28E1D2D7F}" type="pres">
      <dgm:prSet presAssocID="{D8447629-4C75-4724-9916-0C0D1C38B16D}" presName="hierChild5" presStyleCnt="0"/>
      <dgm:spPr/>
    </dgm:pt>
    <dgm:pt modelId="{6E7B9674-FDC9-4DAC-A51B-50240D8230B3}" type="pres">
      <dgm:prSet presAssocID="{9565F96F-A09B-4CC2-A7FF-BA81BB79ED6F}" presName="Name37" presStyleLbl="parChTrans1D3" presStyleIdx="2" presStyleCnt="3"/>
      <dgm:spPr/>
    </dgm:pt>
    <dgm:pt modelId="{B56D2EAC-77AC-449C-A8D4-12147164C377}" type="pres">
      <dgm:prSet presAssocID="{F93CAEA3-A70E-4BF8-B64B-3298D07EA0F1}" presName="hierRoot2" presStyleCnt="0">
        <dgm:presLayoutVars>
          <dgm:hierBranch val="init"/>
        </dgm:presLayoutVars>
      </dgm:prSet>
      <dgm:spPr/>
    </dgm:pt>
    <dgm:pt modelId="{7E3A401C-DBD0-4402-AC16-C6DDC73AA918}" type="pres">
      <dgm:prSet presAssocID="{F93CAEA3-A70E-4BF8-B64B-3298D07EA0F1}" presName="rootComposite" presStyleCnt="0"/>
      <dgm:spPr/>
    </dgm:pt>
    <dgm:pt modelId="{65DD7262-DB3C-404E-AFDD-68A427366792}" type="pres">
      <dgm:prSet presAssocID="{F93CAEA3-A70E-4BF8-B64B-3298D07EA0F1}" presName="rootText" presStyleLbl="node3" presStyleIdx="2" presStyleCnt="3">
        <dgm:presLayoutVars>
          <dgm:chPref val="3"/>
        </dgm:presLayoutVars>
      </dgm:prSet>
      <dgm:spPr/>
    </dgm:pt>
    <dgm:pt modelId="{84755D75-7505-496F-A666-9D38EF5B2685}" type="pres">
      <dgm:prSet presAssocID="{F93CAEA3-A70E-4BF8-B64B-3298D07EA0F1}" presName="rootConnector" presStyleLbl="node3" presStyleIdx="2" presStyleCnt="3"/>
      <dgm:spPr/>
    </dgm:pt>
    <dgm:pt modelId="{22D0206A-07C8-4C2F-AD4B-2C4E5BF26771}" type="pres">
      <dgm:prSet presAssocID="{F93CAEA3-A70E-4BF8-B64B-3298D07EA0F1}" presName="hierChild4" presStyleCnt="0"/>
      <dgm:spPr/>
    </dgm:pt>
    <dgm:pt modelId="{FAFBBBD4-182A-428F-9F70-7A41DDD136F4}" type="pres">
      <dgm:prSet presAssocID="{F93CAEA3-A70E-4BF8-B64B-3298D07EA0F1}" presName="hierChild5" presStyleCnt="0"/>
      <dgm:spPr/>
    </dgm:pt>
    <dgm:pt modelId="{520DA7B5-0774-4F48-85C8-BDC37C3EBA41}" type="pres">
      <dgm:prSet presAssocID="{6B759904-E4A6-46B1-865E-6D4C315F1CD9}" presName="hierChild5" presStyleCnt="0"/>
      <dgm:spPr/>
    </dgm:pt>
    <dgm:pt modelId="{003488F1-77FF-4567-A725-33ACC49589B3}" type="pres">
      <dgm:prSet presAssocID="{8F439041-E587-40A3-8C18-17C87FC483B5}" presName="Name37" presStyleLbl="parChTrans1D2" presStyleIdx="2" presStyleCnt="4"/>
      <dgm:spPr/>
    </dgm:pt>
    <dgm:pt modelId="{8B7950F6-98CF-402B-BB04-B8673CF5AAC6}" type="pres">
      <dgm:prSet presAssocID="{967AFBB6-997F-4442-8375-7C1658C517F6}" presName="hierRoot2" presStyleCnt="0">
        <dgm:presLayoutVars>
          <dgm:hierBranch val="init"/>
        </dgm:presLayoutVars>
      </dgm:prSet>
      <dgm:spPr/>
    </dgm:pt>
    <dgm:pt modelId="{4209B9AB-F553-41E9-ADB1-67B31814E52D}" type="pres">
      <dgm:prSet presAssocID="{967AFBB6-997F-4442-8375-7C1658C517F6}" presName="rootComposite" presStyleCnt="0"/>
      <dgm:spPr/>
    </dgm:pt>
    <dgm:pt modelId="{0C80EDD2-4AE4-4B83-8975-4BE2ABDFF0D8}" type="pres">
      <dgm:prSet presAssocID="{967AFBB6-997F-4442-8375-7C1658C517F6}" presName="rootText" presStyleLbl="node2" presStyleIdx="2" presStyleCnt="4">
        <dgm:presLayoutVars>
          <dgm:chPref val="3"/>
        </dgm:presLayoutVars>
      </dgm:prSet>
      <dgm:spPr/>
    </dgm:pt>
    <dgm:pt modelId="{2C140F96-CCF0-421B-A157-15CB6C7F7EDB}" type="pres">
      <dgm:prSet presAssocID="{967AFBB6-997F-4442-8375-7C1658C517F6}" presName="rootConnector" presStyleLbl="node2" presStyleIdx="2" presStyleCnt="4"/>
      <dgm:spPr/>
    </dgm:pt>
    <dgm:pt modelId="{FB97C37B-8233-4B6A-922E-6D67002F03BA}" type="pres">
      <dgm:prSet presAssocID="{967AFBB6-997F-4442-8375-7C1658C517F6}" presName="hierChild4" presStyleCnt="0"/>
      <dgm:spPr/>
    </dgm:pt>
    <dgm:pt modelId="{D76FBF29-6AEC-4A9E-AE2E-FF0824668446}" type="pres">
      <dgm:prSet presAssocID="{967AFBB6-997F-4442-8375-7C1658C517F6}" presName="hierChild5" presStyleCnt="0"/>
      <dgm:spPr/>
    </dgm:pt>
    <dgm:pt modelId="{3899593A-F63F-4690-A1AD-033B0CAB4EF4}" type="pres">
      <dgm:prSet presAssocID="{1FFCDF92-E9F6-485F-BC4B-4F1DFD5182D7}" presName="Name37" presStyleLbl="parChTrans1D2" presStyleIdx="3" presStyleCnt="4"/>
      <dgm:spPr/>
    </dgm:pt>
    <dgm:pt modelId="{D946E71B-E5C4-4CF8-8F6C-A1B39E9D1B96}" type="pres">
      <dgm:prSet presAssocID="{04246D27-6C7C-475E-9B02-F1097916D952}" presName="hierRoot2" presStyleCnt="0">
        <dgm:presLayoutVars>
          <dgm:hierBranch val="init"/>
        </dgm:presLayoutVars>
      </dgm:prSet>
      <dgm:spPr/>
    </dgm:pt>
    <dgm:pt modelId="{866C37FF-C26D-4520-9F88-770408D13AC5}" type="pres">
      <dgm:prSet presAssocID="{04246D27-6C7C-475E-9B02-F1097916D952}" presName="rootComposite" presStyleCnt="0"/>
      <dgm:spPr/>
    </dgm:pt>
    <dgm:pt modelId="{954E1762-1090-4982-87ED-D03649912F08}" type="pres">
      <dgm:prSet presAssocID="{04246D27-6C7C-475E-9B02-F1097916D952}" presName="rootText" presStyleLbl="node2" presStyleIdx="3" presStyleCnt="4">
        <dgm:presLayoutVars>
          <dgm:chPref val="3"/>
        </dgm:presLayoutVars>
      </dgm:prSet>
      <dgm:spPr/>
    </dgm:pt>
    <dgm:pt modelId="{43D24804-647D-4679-9BA4-304408E73F50}" type="pres">
      <dgm:prSet presAssocID="{04246D27-6C7C-475E-9B02-F1097916D952}" presName="rootConnector" presStyleLbl="node2" presStyleIdx="3" presStyleCnt="4"/>
      <dgm:spPr/>
    </dgm:pt>
    <dgm:pt modelId="{B85B5DF9-A821-48D7-8E93-83659B0C2E6D}" type="pres">
      <dgm:prSet presAssocID="{04246D27-6C7C-475E-9B02-F1097916D952}" presName="hierChild4" presStyleCnt="0"/>
      <dgm:spPr/>
    </dgm:pt>
    <dgm:pt modelId="{4F2B9368-5479-4A6B-9EB0-5EE7282D4166}" type="pres">
      <dgm:prSet presAssocID="{04246D27-6C7C-475E-9B02-F1097916D952}" presName="hierChild5" presStyleCnt="0"/>
      <dgm:spPr/>
    </dgm:pt>
    <dgm:pt modelId="{4C4E011B-C97C-4ECC-93D2-D6C6A62EA56A}" type="pres">
      <dgm:prSet presAssocID="{3A7D4E68-526F-499F-8EDA-77988D91C25A}" presName="hierChild3" presStyleCnt="0"/>
      <dgm:spPr/>
    </dgm:pt>
  </dgm:ptLst>
  <dgm:cxnLst>
    <dgm:cxn modelId="{4A904A1B-2DAE-4076-BE1A-7F5C3AFFA2CE}" type="presOf" srcId="{DBB6B89F-0CDD-4BD3-A11B-AFF2F6D6EF3E}" destId="{56CC5124-F61D-4654-B5A3-2CABE84FBB09}" srcOrd="0" destOrd="0" presId="urn:microsoft.com/office/officeart/2005/8/layout/orgChart1"/>
    <dgm:cxn modelId="{2BED581C-FD77-4DCC-B23D-9D2156326758}" srcId="{6B759904-E4A6-46B1-865E-6D4C315F1CD9}" destId="{F93CAEA3-A70E-4BF8-B64B-3298D07EA0F1}" srcOrd="2" destOrd="0" parTransId="{9565F96F-A09B-4CC2-A7FF-BA81BB79ED6F}" sibTransId="{AA1DB4D2-A60D-4D32-89C7-46D7489B9590}"/>
    <dgm:cxn modelId="{1B736623-97D9-4541-84D5-C663E3DECF66}" type="presOf" srcId="{1FFCDF92-E9F6-485F-BC4B-4F1DFD5182D7}" destId="{3899593A-F63F-4690-A1AD-033B0CAB4EF4}" srcOrd="0" destOrd="0" presId="urn:microsoft.com/office/officeart/2005/8/layout/orgChart1"/>
    <dgm:cxn modelId="{490CD427-DD22-47DA-80BE-382F21F9C464}" type="presOf" srcId="{601A8345-3481-4A41-8E55-015BEE0A4E86}" destId="{6E7C065A-7A62-448E-B56C-0A7CD3F6F232}" srcOrd="0" destOrd="0" presId="urn:microsoft.com/office/officeart/2005/8/layout/orgChart1"/>
    <dgm:cxn modelId="{A7935A35-A3B0-459E-8DE3-C5DC1177710D}" srcId="{6B759904-E4A6-46B1-865E-6D4C315F1CD9}" destId="{D8447629-4C75-4724-9916-0C0D1C38B16D}" srcOrd="1" destOrd="0" parTransId="{ABFAF55C-2D36-4F16-8DAC-F063F003FC36}" sibTransId="{58BA0E30-7CBE-45E7-A64C-0D731516B7BE}"/>
    <dgm:cxn modelId="{652FBC35-33EA-4428-8E15-28DDE5069213}" type="presOf" srcId="{D8447629-4C75-4724-9916-0C0D1C38B16D}" destId="{F829328E-9870-4F52-BCCA-DF69C2175AC7}" srcOrd="1" destOrd="0" presId="urn:microsoft.com/office/officeart/2005/8/layout/orgChart1"/>
    <dgm:cxn modelId="{80C5AB36-BA87-463C-AE74-8D67B709EB02}" type="presOf" srcId="{3A7D4E68-526F-499F-8EDA-77988D91C25A}" destId="{88B78DE0-98DA-46A0-97DC-BB7925748345}" srcOrd="1" destOrd="0" presId="urn:microsoft.com/office/officeart/2005/8/layout/orgChart1"/>
    <dgm:cxn modelId="{6348A746-59CD-4062-AB22-983AF9BD880A}" type="presOf" srcId="{F93CAEA3-A70E-4BF8-B64B-3298D07EA0F1}" destId="{65DD7262-DB3C-404E-AFDD-68A427366792}" srcOrd="0" destOrd="0" presId="urn:microsoft.com/office/officeart/2005/8/layout/orgChart1"/>
    <dgm:cxn modelId="{C43D466A-0A25-4F91-8AC9-843C4AF9C0E8}" type="presOf" srcId="{18F2425D-ABF2-47E1-A3D6-F66483C42BE7}" destId="{CBEE7AE1-8C7F-4A6A-80C1-22CBB460DE5D}" srcOrd="0" destOrd="0" presId="urn:microsoft.com/office/officeart/2005/8/layout/orgChart1"/>
    <dgm:cxn modelId="{D397BF4E-FF34-4BCF-9C11-3112723D27A1}" type="presOf" srcId="{8F439041-E587-40A3-8C18-17C87FC483B5}" destId="{003488F1-77FF-4567-A725-33ACC49589B3}" srcOrd="0" destOrd="0" presId="urn:microsoft.com/office/officeart/2005/8/layout/orgChart1"/>
    <dgm:cxn modelId="{E9D78551-4293-40A3-AF5F-61E056BD700B}" srcId="{3A7D4E68-526F-499F-8EDA-77988D91C25A}" destId="{04246D27-6C7C-475E-9B02-F1097916D952}" srcOrd="3" destOrd="0" parTransId="{1FFCDF92-E9F6-485F-BC4B-4F1DFD5182D7}" sibTransId="{49F7A3CB-C0B6-4721-A2EA-3A7FDE6C4A5F}"/>
    <dgm:cxn modelId="{560B5976-17CA-45C3-8F66-BF8F948BCBC8}" type="presOf" srcId="{B5C383B0-7886-459F-BFB8-2B7D84C1F9C3}" destId="{F31DAF3C-FFE4-4C49-9C9A-01C64CD14472}" srcOrd="1" destOrd="0" presId="urn:microsoft.com/office/officeart/2005/8/layout/orgChart1"/>
    <dgm:cxn modelId="{1FFEE87C-579F-4C5E-BEC8-FB8855D69B3A}" srcId="{6B759904-E4A6-46B1-865E-6D4C315F1CD9}" destId="{B5C383B0-7886-459F-BFB8-2B7D84C1F9C3}" srcOrd="0" destOrd="0" parTransId="{DBB6B89F-0CDD-4BD3-A11B-AFF2F6D6EF3E}" sibTransId="{76D049AA-E167-42A9-BAF8-DB1E60E16AAA}"/>
    <dgm:cxn modelId="{C36B2380-5D50-4D9C-8CEE-B928C30C0219}" type="presOf" srcId="{6B759904-E4A6-46B1-865E-6D4C315F1CD9}" destId="{4DA9FEF3-6760-4F53-BFB4-6EB6C0645C22}" srcOrd="0" destOrd="0" presId="urn:microsoft.com/office/officeart/2005/8/layout/orgChart1"/>
    <dgm:cxn modelId="{037EC684-04DC-4BA7-99CB-FF11D50B93D9}" type="presOf" srcId="{967AFBB6-997F-4442-8375-7C1658C517F6}" destId="{0C80EDD2-4AE4-4B83-8975-4BE2ABDFF0D8}" srcOrd="0" destOrd="0" presId="urn:microsoft.com/office/officeart/2005/8/layout/orgChart1"/>
    <dgm:cxn modelId="{97851297-4BDD-481A-92E3-F634A15E3EE1}" type="presOf" srcId="{3A7D4E68-526F-499F-8EDA-77988D91C25A}" destId="{63A8C31E-14BE-4289-97E7-4C8DF2BCEC28}" srcOrd="0" destOrd="0" presId="urn:microsoft.com/office/officeart/2005/8/layout/orgChart1"/>
    <dgm:cxn modelId="{FA70FE98-EF6D-4421-B74D-E9D114340381}" srcId="{6B900796-9F94-44BE-BB28-B5253FDFB261}" destId="{3A7D4E68-526F-499F-8EDA-77988D91C25A}" srcOrd="0" destOrd="0" parTransId="{AF4278F0-B82A-4264-A827-3622A9ADAEDB}" sibTransId="{BA56E998-6949-4013-9A9A-AC6220CACB70}"/>
    <dgm:cxn modelId="{7427E8A9-C9D5-473D-BA6F-2223106863CB}" type="presOf" srcId="{9565F96F-A09B-4CC2-A7FF-BA81BB79ED6F}" destId="{6E7B9674-FDC9-4DAC-A51B-50240D8230B3}" srcOrd="0" destOrd="0" presId="urn:microsoft.com/office/officeart/2005/8/layout/orgChart1"/>
    <dgm:cxn modelId="{A681C6AB-B3B0-4A88-8E93-D9D0056F4CF1}" type="presOf" srcId="{6B759904-E4A6-46B1-865E-6D4C315F1CD9}" destId="{F04BD0FA-CD1B-4742-89D8-BDE772BDCAC1}" srcOrd="1" destOrd="0" presId="urn:microsoft.com/office/officeart/2005/8/layout/orgChart1"/>
    <dgm:cxn modelId="{8F9BB1BC-3C50-4687-B155-A00A54613810}" type="presOf" srcId="{67F27B91-3AA5-4756-B23B-2B67555F9D44}" destId="{37C3A0E6-88C2-4F2C-8870-D976E5B09F04}" srcOrd="0" destOrd="0" presId="urn:microsoft.com/office/officeart/2005/8/layout/orgChart1"/>
    <dgm:cxn modelId="{57CFADBD-B378-441C-8906-9B7638F2B410}" srcId="{3A7D4E68-526F-499F-8EDA-77988D91C25A}" destId="{6B759904-E4A6-46B1-865E-6D4C315F1CD9}" srcOrd="1" destOrd="0" parTransId="{67F27B91-3AA5-4756-B23B-2B67555F9D44}" sibTransId="{29F0E121-EA18-4CA6-B52D-5303E3B6E5FA}"/>
    <dgm:cxn modelId="{DBAA27C9-BB7E-4FBA-8CAA-461D39BB04C1}" type="presOf" srcId="{601A8345-3481-4A41-8E55-015BEE0A4E86}" destId="{22AFDF02-2C58-4E3A-B271-9414E94D8673}" srcOrd="1" destOrd="0" presId="urn:microsoft.com/office/officeart/2005/8/layout/orgChart1"/>
    <dgm:cxn modelId="{2B867BCA-A1B6-4347-9698-4F9F0D123B1F}" type="presOf" srcId="{967AFBB6-997F-4442-8375-7C1658C517F6}" destId="{2C140F96-CCF0-421B-A157-15CB6C7F7EDB}" srcOrd="1" destOrd="0" presId="urn:microsoft.com/office/officeart/2005/8/layout/orgChart1"/>
    <dgm:cxn modelId="{9DB3F7D0-C36C-43FE-ABB7-D56DFE46243D}" srcId="{3A7D4E68-526F-499F-8EDA-77988D91C25A}" destId="{967AFBB6-997F-4442-8375-7C1658C517F6}" srcOrd="2" destOrd="0" parTransId="{8F439041-E587-40A3-8C18-17C87FC483B5}" sibTransId="{E3FD5896-7FE1-48FE-A103-9C0FDCED22DE}"/>
    <dgm:cxn modelId="{E767ACD1-A03D-4AC7-863F-A3C91DA836D3}" srcId="{3A7D4E68-526F-499F-8EDA-77988D91C25A}" destId="{601A8345-3481-4A41-8E55-015BEE0A4E86}" srcOrd="0" destOrd="0" parTransId="{18F2425D-ABF2-47E1-A3D6-F66483C42BE7}" sibTransId="{CAFED967-DFB1-4171-949F-5A6FD0569FD6}"/>
    <dgm:cxn modelId="{65EE05D5-F2C9-474B-88C6-5B1FAB34F491}" type="presOf" srcId="{04246D27-6C7C-475E-9B02-F1097916D952}" destId="{954E1762-1090-4982-87ED-D03649912F08}" srcOrd="0" destOrd="0" presId="urn:microsoft.com/office/officeart/2005/8/layout/orgChart1"/>
    <dgm:cxn modelId="{1556FAE7-EE19-4FAD-BC4A-FBF085997EF3}" type="presOf" srcId="{04246D27-6C7C-475E-9B02-F1097916D952}" destId="{43D24804-647D-4679-9BA4-304408E73F50}" srcOrd="1" destOrd="0" presId="urn:microsoft.com/office/officeart/2005/8/layout/orgChart1"/>
    <dgm:cxn modelId="{EA7650EF-28AD-4034-BEA3-B5ADFB09ED39}" type="presOf" srcId="{D8447629-4C75-4724-9916-0C0D1C38B16D}" destId="{30D95078-B309-4E63-9985-FEB309DB2ECE}" srcOrd="0" destOrd="0" presId="urn:microsoft.com/office/officeart/2005/8/layout/orgChart1"/>
    <dgm:cxn modelId="{CC9F8EF1-2EE4-4D9A-9D2A-3BAF5333D6C2}" type="presOf" srcId="{B5C383B0-7886-459F-BFB8-2B7D84C1F9C3}" destId="{3C1E547A-934A-44A0-9A00-AD94A5A52646}" srcOrd="0" destOrd="0" presId="urn:microsoft.com/office/officeart/2005/8/layout/orgChart1"/>
    <dgm:cxn modelId="{A205D1F2-127F-4759-9C4D-302F38E5BDFE}" type="presOf" srcId="{6B900796-9F94-44BE-BB28-B5253FDFB261}" destId="{068D31A2-EF05-4F96-B12B-75E63BE3A708}" srcOrd="0" destOrd="0" presId="urn:microsoft.com/office/officeart/2005/8/layout/orgChart1"/>
    <dgm:cxn modelId="{8EA9E3F9-4F9C-4DA0-8DDF-3059315FAD99}" type="presOf" srcId="{F93CAEA3-A70E-4BF8-B64B-3298D07EA0F1}" destId="{84755D75-7505-496F-A666-9D38EF5B2685}" srcOrd="1" destOrd="0" presId="urn:microsoft.com/office/officeart/2005/8/layout/orgChart1"/>
    <dgm:cxn modelId="{3C4F0EFB-62A0-4D82-9B2B-9C4F8006E7DE}" type="presOf" srcId="{ABFAF55C-2D36-4F16-8DAC-F063F003FC36}" destId="{C2D19908-AAF2-4D7B-95CC-4B760663659A}" srcOrd="0" destOrd="0" presId="urn:microsoft.com/office/officeart/2005/8/layout/orgChart1"/>
    <dgm:cxn modelId="{6A9F872F-BBD1-4B61-B12B-4FCEA576EDCA}" type="presParOf" srcId="{068D31A2-EF05-4F96-B12B-75E63BE3A708}" destId="{9AC10544-2BB6-471E-8884-E238DDD9FEAC}" srcOrd="0" destOrd="0" presId="urn:microsoft.com/office/officeart/2005/8/layout/orgChart1"/>
    <dgm:cxn modelId="{2BCEB5CB-DA3F-4BCF-8FC2-A701E52FB215}" type="presParOf" srcId="{9AC10544-2BB6-471E-8884-E238DDD9FEAC}" destId="{4788C625-591E-4386-8AE5-61B2A36C6A52}" srcOrd="0" destOrd="0" presId="urn:microsoft.com/office/officeart/2005/8/layout/orgChart1"/>
    <dgm:cxn modelId="{43C36125-E642-460E-BDA7-285B7D93D6B8}" type="presParOf" srcId="{4788C625-591E-4386-8AE5-61B2A36C6A52}" destId="{63A8C31E-14BE-4289-97E7-4C8DF2BCEC28}" srcOrd="0" destOrd="0" presId="urn:microsoft.com/office/officeart/2005/8/layout/orgChart1"/>
    <dgm:cxn modelId="{26EC0A8C-DF3A-485E-AD5F-723AC77911DA}" type="presParOf" srcId="{4788C625-591E-4386-8AE5-61B2A36C6A52}" destId="{88B78DE0-98DA-46A0-97DC-BB7925748345}" srcOrd="1" destOrd="0" presId="urn:microsoft.com/office/officeart/2005/8/layout/orgChart1"/>
    <dgm:cxn modelId="{6B88DF5E-3BFC-45DD-92C0-C3655209CC34}" type="presParOf" srcId="{9AC10544-2BB6-471E-8884-E238DDD9FEAC}" destId="{14D23509-0156-4B90-A2DF-618305BF9118}" srcOrd="1" destOrd="0" presId="urn:microsoft.com/office/officeart/2005/8/layout/orgChart1"/>
    <dgm:cxn modelId="{32EE8944-E080-4F53-AD05-C50A2E0B7CC3}" type="presParOf" srcId="{14D23509-0156-4B90-A2DF-618305BF9118}" destId="{CBEE7AE1-8C7F-4A6A-80C1-22CBB460DE5D}" srcOrd="0" destOrd="0" presId="urn:microsoft.com/office/officeart/2005/8/layout/orgChart1"/>
    <dgm:cxn modelId="{EA36176A-D41C-469B-86C2-7EF70FB696C0}" type="presParOf" srcId="{14D23509-0156-4B90-A2DF-618305BF9118}" destId="{DACC3EFD-EE03-4DB6-AFCD-C97C2EDEE1A0}" srcOrd="1" destOrd="0" presId="urn:microsoft.com/office/officeart/2005/8/layout/orgChart1"/>
    <dgm:cxn modelId="{9516B82C-393A-49F5-8330-6E17CFC5F156}" type="presParOf" srcId="{DACC3EFD-EE03-4DB6-AFCD-C97C2EDEE1A0}" destId="{F18477BA-34DC-43AE-A113-2B42F7558273}" srcOrd="0" destOrd="0" presId="urn:microsoft.com/office/officeart/2005/8/layout/orgChart1"/>
    <dgm:cxn modelId="{2BA21888-D4D1-441F-B765-3EDA8C04B51C}" type="presParOf" srcId="{F18477BA-34DC-43AE-A113-2B42F7558273}" destId="{6E7C065A-7A62-448E-B56C-0A7CD3F6F232}" srcOrd="0" destOrd="0" presId="urn:microsoft.com/office/officeart/2005/8/layout/orgChart1"/>
    <dgm:cxn modelId="{E33ADABA-2A52-401A-A618-1FD541A89279}" type="presParOf" srcId="{F18477BA-34DC-43AE-A113-2B42F7558273}" destId="{22AFDF02-2C58-4E3A-B271-9414E94D8673}" srcOrd="1" destOrd="0" presId="urn:microsoft.com/office/officeart/2005/8/layout/orgChart1"/>
    <dgm:cxn modelId="{B8960D1F-2929-4EAF-84A4-0B7F3BFBB839}" type="presParOf" srcId="{DACC3EFD-EE03-4DB6-AFCD-C97C2EDEE1A0}" destId="{95FEB84B-9179-488C-B8E8-D94F26FAF675}" srcOrd="1" destOrd="0" presId="urn:microsoft.com/office/officeart/2005/8/layout/orgChart1"/>
    <dgm:cxn modelId="{E939F731-A223-4244-AF24-69563247AA6A}" type="presParOf" srcId="{DACC3EFD-EE03-4DB6-AFCD-C97C2EDEE1A0}" destId="{58D8313F-0517-4C26-8180-8441CAA7B1E9}" srcOrd="2" destOrd="0" presId="urn:microsoft.com/office/officeart/2005/8/layout/orgChart1"/>
    <dgm:cxn modelId="{5F206A64-D06F-469F-8487-75C9D7DEF8CF}" type="presParOf" srcId="{14D23509-0156-4B90-A2DF-618305BF9118}" destId="{37C3A0E6-88C2-4F2C-8870-D976E5B09F04}" srcOrd="2" destOrd="0" presId="urn:microsoft.com/office/officeart/2005/8/layout/orgChart1"/>
    <dgm:cxn modelId="{DD04AFAA-8A6B-47FC-8A46-E25C54DC0D6E}" type="presParOf" srcId="{14D23509-0156-4B90-A2DF-618305BF9118}" destId="{54399114-9B29-4057-A97B-97AC2E022A98}" srcOrd="3" destOrd="0" presId="urn:microsoft.com/office/officeart/2005/8/layout/orgChart1"/>
    <dgm:cxn modelId="{8E48C687-1072-4770-9861-8F7C541941A2}" type="presParOf" srcId="{54399114-9B29-4057-A97B-97AC2E022A98}" destId="{4B267E79-1E2D-488B-84BF-9E3C7EFF7796}" srcOrd="0" destOrd="0" presId="urn:microsoft.com/office/officeart/2005/8/layout/orgChart1"/>
    <dgm:cxn modelId="{27DB54A5-2181-4F6E-BF6F-36F760BC396F}" type="presParOf" srcId="{4B267E79-1E2D-488B-84BF-9E3C7EFF7796}" destId="{4DA9FEF3-6760-4F53-BFB4-6EB6C0645C22}" srcOrd="0" destOrd="0" presId="urn:microsoft.com/office/officeart/2005/8/layout/orgChart1"/>
    <dgm:cxn modelId="{DF4F7CEC-0F9F-44D0-AE06-63DA6762F26A}" type="presParOf" srcId="{4B267E79-1E2D-488B-84BF-9E3C7EFF7796}" destId="{F04BD0FA-CD1B-4742-89D8-BDE772BDCAC1}" srcOrd="1" destOrd="0" presId="urn:microsoft.com/office/officeart/2005/8/layout/orgChart1"/>
    <dgm:cxn modelId="{60C72391-6EC0-4C1D-B9AD-AAF817394AEE}" type="presParOf" srcId="{54399114-9B29-4057-A97B-97AC2E022A98}" destId="{3E1DBCC9-651D-4FA5-BF8D-2CD2BCBD6D9A}" srcOrd="1" destOrd="0" presId="urn:microsoft.com/office/officeart/2005/8/layout/orgChart1"/>
    <dgm:cxn modelId="{67C59473-06FE-47D0-B213-B0FC5CC567FF}" type="presParOf" srcId="{3E1DBCC9-651D-4FA5-BF8D-2CD2BCBD6D9A}" destId="{56CC5124-F61D-4654-B5A3-2CABE84FBB09}" srcOrd="0" destOrd="0" presId="urn:microsoft.com/office/officeart/2005/8/layout/orgChart1"/>
    <dgm:cxn modelId="{73423FC3-DBF6-4C21-82DB-1195EA01D7DC}" type="presParOf" srcId="{3E1DBCC9-651D-4FA5-BF8D-2CD2BCBD6D9A}" destId="{BF10872C-E773-4781-A567-D375AF683771}" srcOrd="1" destOrd="0" presId="urn:microsoft.com/office/officeart/2005/8/layout/orgChart1"/>
    <dgm:cxn modelId="{69533F9B-D2EB-4567-8CEE-D52E2B754A24}" type="presParOf" srcId="{BF10872C-E773-4781-A567-D375AF683771}" destId="{1EB4050D-0439-49FC-9505-5D3C8E9B5A83}" srcOrd="0" destOrd="0" presId="urn:microsoft.com/office/officeart/2005/8/layout/orgChart1"/>
    <dgm:cxn modelId="{0B4E609B-0364-49F6-980A-8B0A8AC0422F}" type="presParOf" srcId="{1EB4050D-0439-49FC-9505-5D3C8E9B5A83}" destId="{3C1E547A-934A-44A0-9A00-AD94A5A52646}" srcOrd="0" destOrd="0" presId="urn:microsoft.com/office/officeart/2005/8/layout/orgChart1"/>
    <dgm:cxn modelId="{EC72612A-DF5C-4B4E-AEB5-BA69F415E851}" type="presParOf" srcId="{1EB4050D-0439-49FC-9505-5D3C8E9B5A83}" destId="{F31DAF3C-FFE4-4C49-9C9A-01C64CD14472}" srcOrd="1" destOrd="0" presId="urn:microsoft.com/office/officeart/2005/8/layout/orgChart1"/>
    <dgm:cxn modelId="{F20B9D02-F88E-4075-9636-3CA8B3E27AE3}" type="presParOf" srcId="{BF10872C-E773-4781-A567-D375AF683771}" destId="{6E70A84A-4E2F-4D87-B37A-2B51190E2AE3}" srcOrd="1" destOrd="0" presId="urn:microsoft.com/office/officeart/2005/8/layout/orgChart1"/>
    <dgm:cxn modelId="{07981EE9-3757-423D-9D40-AF447F3F9367}" type="presParOf" srcId="{BF10872C-E773-4781-A567-D375AF683771}" destId="{9CABA59A-DAA4-440A-9777-8A8326E1F72E}" srcOrd="2" destOrd="0" presId="urn:microsoft.com/office/officeart/2005/8/layout/orgChart1"/>
    <dgm:cxn modelId="{4780F118-9203-4596-B872-8CD79CA07780}" type="presParOf" srcId="{3E1DBCC9-651D-4FA5-BF8D-2CD2BCBD6D9A}" destId="{C2D19908-AAF2-4D7B-95CC-4B760663659A}" srcOrd="2" destOrd="0" presId="urn:microsoft.com/office/officeart/2005/8/layout/orgChart1"/>
    <dgm:cxn modelId="{2CCC742F-0325-40F5-8B4F-157471AC1F8B}" type="presParOf" srcId="{3E1DBCC9-651D-4FA5-BF8D-2CD2BCBD6D9A}" destId="{3BA559F4-5CF3-4BEE-B0CF-290AE1ECBBA7}" srcOrd="3" destOrd="0" presId="urn:microsoft.com/office/officeart/2005/8/layout/orgChart1"/>
    <dgm:cxn modelId="{48A53B29-64BB-47BE-93D2-7777757C6FF5}" type="presParOf" srcId="{3BA559F4-5CF3-4BEE-B0CF-290AE1ECBBA7}" destId="{2672736A-D1F3-48BE-ACCD-5D1AA4BF4AC0}" srcOrd="0" destOrd="0" presId="urn:microsoft.com/office/officeart/2005/8/layout/orgChart1"/>
    <dgm:cxn modelId="{A138CAAD-E647-4C59-8743-D1755C6520C8}" type="presParOf" srcId="{2672736A-D1F3-48BE-ACCD-5D1AA4BF4AC0}" destId="{30D95078-B309-4E63-9985-FEB309DB2ECE}" srcOrd="0" destOrd="0" presId="urn:microsoft.com/office/officeart/2005/8/layout/orgChart1"/>
    <dgm:cxn modelId="{7C6A667D-3636-4B30-8779-D642A46A255E}" type="presParOf" srcId="{2672736A-D1F3-48BE-ACCD-5D1AA4BF4AC0}" destId="{F829328E-9870-4F52-BCCA-DF69C2175AC7}" srcOrd="1" destOrd="0" presId="urn:microsoft.com/office/officeart/2005/8/layout/orgChart1"/>
    <dgm:cxn modelId="{91854407-1C02-4C9C-94BD-8648305B15FB}" type="presParOf" srcId="{3BA559F4-5CF3-4BEE-B0CF-290AE1ECBBA7}" destId="{21140E71-AC69-4248-A253-DBDEF14F8884}" srcOrd="1" destOrd="0" presId="urn:microsoft.com/office/officeart/2005/8/layout/orgChart1"/>
    <dgm:cxn modelId="{26FC89E0-ED5F-438B-B8CF-78F153B3662C}" type="presParOf" srcId="{3BA559F4-5CF3-4BEE-B0CF-290AE1ECBBA7}" destId="{0191AFC9-E4E2-43E9-A37B-A4F28E1D2D7F}" srcOrd="2" destOrd="0" presId="urn:microsoft.com/office/officeart/2005/8/layout/orgChart1"/>
    <dgm:cxn modelId="{42B9D017-A320-420D-B419-5DC6F0FF66FA}" type="presParOf" srcId="{3E1DBCC9-651D-4FA5-BF8D-2CD2BCBD6D9A}" destId="{6E7B9674-FDC9-4DAC-A51B-50240D8230B3}" srcOrd="4" destOrd="0" presId="urn:microsoft.com/office/officeart/2005/8/layout/orgChart1"/>
    <dgm:cxn modelId="{394730EB-70B9-4358-8681-3C2F8A121138}" type="presParOf" srcId="{3E1DBCC9-651D-4FA5-BF8D-2CD2BCBD6D9A}" destId="{B56D2EAC-77AC-449C-A8D4-12147164C377}" srcOrd="5" destOrd="0" presId="urn:microsoft.com/office/officeart/2005/8/layout/orgChart1"/>
    <dgm:cxn modelId="{69B7A32A-9E84-4BBB-A614-D207EE0E5652}" type="presParOf" srcId="{B56D2EAC-77AC-449C-A8D4-12147164C377}" destId="{7E3A401C-DBD0-4402-AC16-C6DDC73AA918}" srcOrd="0" destOrd="0" presId="urn:microsoft.com/office/officeart/2005/8/layout/orgChart1"/>
    <dgm:cxn modelId="{D42AF858-4388-4AFA-81BD-1C4E57BEB673}" type="presParOf" srcId="{7E3A401C-DBD0-4402-AC16-C6DDC73AA918}" destId="{65DD7262-DB3C-404E-AFDD-68A427366792}" srcOrd="0" destOrd="0" presId="urn:microsoft.com/office/officeart/2005/8/layout/orgChart1"/>
    <dgm:cxn modelId="{DC2E2647-8094-4B51-A1E6-6C1250E182ED}" type="presParOf" srcId="{7E3A401C-DBD0-4402-AC16-C6DDC73AA918}" destId="{84755D75-7505-496F-A666-9D38EF5B2685}" srcOrd="1" destOrd="0" presId="urn:microsoft.com/office/officeart/2005/8/layout/orgChart1"/>
    <dgm:cxn modelId="{A7BE2346-9868-41C2-B55B-D35439764AEA}" type="presParOf" srcId="{B56D2EAC-77AC-449C-A8D4-12147164C377}" destId="{22D0206A-07C8-4C2F-AD4B-2C4E5BF26771}" srcOrd="1" destOrd="0" presId="urn:microsoft.com/office/officeart/2005/8/layout/orgChart1"/>
    <dgm:cxn modelId="{B3742A89-CA36-43C1-978F-DB4F6631D363}" type="presParOf" srcId="{B56D2EAC-77AC-449C-A8D4-12147164C377}" destId="{FAFBBBD4-182A-428F-9F70-7A41DDD136F4}" srcOrd="2" destOrd="0" presId="urn:microsoft.com/office/officeart/2005/8/layout/orgChart1"/>
    <dgm:cxn modelId="{E0237534-6CF2-4B2C-9452-6FB7BBA77CBE}" type="presParOf" srcId="{54399114-9B29-4057-A97B-97AC2E022A98}" destId="{520DA7B5-0774-4F48-85C8-BDC37C3EBA41}" srcOrd="2" destOrd="0" presId="urn:microsoft.com/office/officeart/2005/8/layout/orgChart1"/>
    <dgm:cxn modelId="{F7581C2F-848E-4980-88CC-3C92DECA637A}" type="presParOf" srcId="{14D23509-0156-4B90-A2DF-618305BF9118}" destId="{003488F1-77FF-4567-A725-33ACC49589B3}" srcOrd="4" destOrd="0" presId="urn:microsoft.com/office/officeart/2005/8/layout/orgChart1"/>
    <dgm:cxn modelId="{F5D5F08D-6865-42F1-8C55-DF8937053DF9}" type="presParOf" srcId="{14D23509-0156-4B90-A2DF-618305BF9118}" destId="{8B7950F6-98CF-402B-BB04-B8673CF5AAC6}" srcOrd="5" destOrd="0" presId="urn:microsoft.com/office/officeart/2005/8/layout/orgChart1"/>
    <dgm:cxn modelId="{C21C03CE-554A-480F-BC68-166AF9AC49F8}" type="presParOf" srcId="{8B7950F6-98CF-402B-BB04-B8673CF5AAC6}" destId="{4209B9AB-F553-41E9-ADB1-67B31814E52D}" srcOrd="0" destOrd="0" presId="urn:microsoft.com/office/officeart/2005/8/layout/orgChart1"/>
    <dgm:cxn modelId="{2A49C89D-4B9C-41D2-859C-30EB76C1A257}" type="presParOf" srcId="{4209B9AB-F553-41E9-ADB1-67B31814E52D}" destId="{0C80EDD2-4AE4-4B83-8975-4BE2ABDFF0D8}" srcOrd="0" destOrd="0" presId="urn:microsoft.com/office/officeart/2005/8/layout/orgChart1"/>
    <dgm:cxn modelId="{6A1CB4EA-459A-41CC-9A0D-4D88F01BE433}" type="presParOf" srcId="{4209B9AB-F553-41E9-ADB1-67B31814E52D}" destId="{2C140F96-CCF0-421B-A157-15CB6C7F7EDB}" srcOrd="1" destOrd="0" presId="urn:microsoft.com/office/officeart/2005/8/layout/orgChart1"/>
    <dgm:cxn modelId="{A5DFAF2A-1A37-4C70-AAE8-80012DE277D4}" type="presParOf" srcId="{8B7950F6-98CF-402B-BB04-B8673CF5AAC6}" destId="{FB97C37B-8233-4B6A-922E-6D67002F03BA}" srcOrd="1" destOrd="0" presId="urn:microsoft.com/office/officeart/2005/8/layout/orgChart1"/>
    <dgm:cxn modelId="{7A2BFC92-769F-422C-9004-015D46742044}" type="presParOf" srcId="{8B7950F6-98CF-402B-BB04-B8673CF5AAC6}" destId="{D76FBF29-6AEC-4A9E-AE2E-FF0824668446}" srcOrd="2" destOrd="0" presId="urn:microsoft.com/office/officeart/2005/8/layout/orgChart1"/>
    <dgm:cxn modelId="{5CC808F3-3729-408C-AC06-77023162D628}" type="presParOf" srcId="{14D23509-0156-4B90-A2DF-618305BF9118}" destId="{3899593A-F63F-4690-A1AD-033B0CAB4EF4}" srcOrd="6" destOrd="0" presId="urn:microsoft.com/office/officeart/2005/8/layout/orgChart1"/>
    <dgm:cxn modelId="{ACB2C927-8C85-42FE-A874-D16C14B63187}" type="presParOf" srcId="{14D23509-0156-4B90-A2DF-618305BF9118}" destId="{D946E71B-E5C4-4CF8-8F6C-A1B39E9D1B96}" srcOrd="7" destOrd="0" presId="urn:microsoft.com/office/officeart/2005/8/layout/orgChart1"/>
    <dgm:cxn modelId="{C98B441D-4EEB-46CD-A646-9D1D64DB2A70}" type="presParOf" srcId="{D946E71B-E5C4-4CF8-8F6C-A1B39E9D1B96}" destId="{866C37FF-C26D-4520-9F88-770408D13AC5}" srcOrd="0" destOrd="0" presId="urn:microsoft.com/office/officeart/2005/8/layout/orgChart1"/>
    <dgm:cxn modelId="{C0993A18-6080-4425-B343-84FEFCD6CA5F}" type="presParOf" srcId="{866C37FF-C26D-4520-9F88-770408D13AC5}" destId="{954E1762-1090-4982-87ED-D03649912F08}" srcOrd="0" destOrd="0" presId="urn:microsoft.com/office/officeart/2005/8/layout/orgChart1"/>
    <dgm:cxn modelId="{8205C6F6-2AFD-4061-AC68-B7403B1DF1AA}" type="presParOf" srcId="{866C37FF-C26D-4520-9F88-770408D13AC5}" destId="{43D24804-647D-4679-9BA4-304408E73F50}" srcOrd="1" destOrd="0" presId="urn:microsoft.com/office/officeart/2005/8/layout/orgChart1"/>
    <dgm:cxn modelId="{5A4D72E3-4902-4C9D-86F8-5C0D74595419}" type="presParOf" srcId="{D946E71B-E5C4-4CF8-8F6C-A1B39E9D1B96}" destId="{B85B5DF9-A821-48D7-8E93-83659B0C2E6D}" srcOrd="1" destOrd="0" presId="urn:microsoft.com/office/officeart/2005/8/layout/orgChart1"/>
    <dgm:cxn modelId="{1490369C-71D3-4F68-9769-10B3DF8A70A3}" type="presParOf" srcId="{D946E71B-E5C4-4CF8-8F6C-A1B39E9D1B96}" destId="{4F2B9368-5479-4A6B-9EB0-5EE7282D4166}" srcOrd="2" destOrd="0" presId="urn:microsoft.com/office/officeart/2005/8/layout/orgChart1"/>
    <dgm:cxn modelId="{6E2E4E79-444A-401E-9D6B-4825B361E60A}" type="presParOf" srcId="{9AC10544-2BB6-471E-8884-E238DDD9FEAC}" destId="{4C4E011B-C97C-4ECC-93D2-D6C6A62EA56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99593A-F63F-4690-A1AD-033B0CAB4EF4}">
      <dsp:nvSpPr>
        <dsp:cNvPr id="0" name=""/>
        <dsp:cNvSpPr/>
      </dsp:nvSpPr>
      <dsp:spPr>
        <a:xfrm>
          <a:off x="3109912" y="638985"/>
          <a:ext cx="2318568" cy="268264"/>
        </a:xfrm>
        <a:custGeom>
          <a:avLst/>
          <a:gdLst/>
          <a:ahLst/>
          <a:cxnLst/>
          <a:rect l="0" t="0" r="0" b="0"/>
          <a:pathLst>
            <a:path>
              <a:moveTo>
                <a:pt x="0" y="0"/>
              </a:moveTo>
              <a:lnTo>
                <a:pt x="0" y="134132"/>
              </a:lnTo>
              <a:lnTo>
                <a:pt x="2318568" y="134132"/>
              </a:lnTo>
              <a:lnTo>
                <a:pt x="2318568" y="268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488F1-77FF-4567-A725-33ACC49589B3}">
      <dsp:nvSpPr>
        <dsp:cNvPr id="0" name=""/>
        <dsp:cNvSpPr/>
      </dsp:nvSpPr>
      <dsp:spPr>
        <a:xfrm>
          <a:off x="3109912" y="638985"/>
          <a:ext cx="772856" cy="268264"/>
        </a:xfrm>
        <a:custGeom>
          <a:avLst/>
          <a:gdLst/>
          <a:ahLst/>
          <a:cxnLst/>
          <a:rect l="0" t="0" r="0" b="0"/>
          <a:pathLst>
            <a:path>
              <a:moveTo>
                <a:pt x="0" y="0"/>
              </a:moveTo>
              <a:lnTo>
                <a:pt x="0" y="134132"/>
              </a:lnTo>
              <a:lnTo>
                <a:pt x="772856" y="134132"/>
              </a:lnTo>
              <a:lnTo>
                <a:pt x="772856" y="268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7B9674-FDC9-4DAC-A51B-50240D8230B3}">
      <dsp:nvSpPr>
        <dsp:cNvPr id="0" name=""/>
        <dsp:cNvSpPr/>
      </dsp:nvSpPr>
      <dsp:spPr>
        <a:xfrm>
          <a:off x="1826077" y="1545973"/>
          <a:ext cx="191617" cy="2401602"/>
        </a:xfrm>
        <a:custGeom>
          <a:avLst/>
          <a:gdLst/>
          <a:ahLst/>
          <a:cxnLst/>
          <a:rect l="0" t="0" r="0" b="0"/>
          <a:pathLst>
            <a:path>
              <a:moveTo>
                <a:pt x="0" y="0"/>
              </a:moveTo>
              <a:lnTo>
                <a:pt x="0" y="2401602"/>
              </a:lnTo>
              <a:lnTo>
                <a:pt x="191617" y="2401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19908-AAF2-4D7B-95CC-4B760663659A}">
      <dsp:nvSpPr>
        <dsp:cNvPr id="0" name=""/>
        <dsp:cNvSpPr/>
      </dsp:nvSpPr>
      <dsp:spPr>
        <a:xfrm>
          <a:off x="1826077" y="1545973"/>
          <a:ext cx="191617" cy="1494614"/>
        </a:xfrm>
        <a:custGeom>
          <a:avLst/>
          <a:gdLst/>
          <a:ahLst/>
          <a:cxnLst/>
          <a:rect l="0" t="0" r="0" b="0"/>
          <a:pathLst>
            <a:path>
              <a:moveTo>
                <a:pt x="0" y="0"/>
              </a:moveTo>
              <a:lnTo>
                <a:pt x="0" y="1494614"/>
              </a:lnTo>
              <a:lnTo>
                <a:pt x="191617" y="14946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C5124-F61D-4654-B5A3-2CABE84FBB09}">
      <dsp:nvSpPr>
        <dsp:cNvPr id="0" name=""/>
        <dsp:cNvSpPr/>
      </dsp:nvSpPr>
      <dsp:spPr>
        <a:xfrm>
          <a:off x="1826077" y="1545973"/>
          <a:ext cx="191617" cy="587626"/>
        </a:xfrm>
        <a:custGeom>
          <a:avLst/>
          <a:gdLst/>
          <a:ahLst/>
          <a:cxnLst/>
          <a:rect l="0" t="0" r="0" b="0"/>
          <a:pathLst>
            <a:path>
              <a:moveTo>
                <a:pt x="0" y="0"/>
              </a:moveTo>
              <a:lnTo>
                <a:pt x="0" y="587626"/>
              </a:lnTo>
              <a:lnTo>
                <a:pt x="191617" y="5876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3A0E6-88C2-4F2C-8870-D976E5B09F04}">
      <dsp:nvSpPr>
        <dsp:cNvPr id="0" name=""/>
        <dsp:cNvSpPr/>
      </dsp:nvSpPr>
      <dsp:spPr>
        <a:xfrm>
          <a:off x="2337056" y="638985"/>
          <a:ext cx="772856" cy="268264"/>
        </a:xfrm>
        <a:custGeom>
          <a:avLst/>
          <a:gdLst/>
          <a:ahLst/>
          <a:cxnLst/>
          <a:rect l="0" t="0" r="0" b="0"/>
          <a:pathLst>
            <a:path>
              <a:moveTo>
                <a:pt x="772856" y="0"/>
              </a:moveTo>
              <a:lnTo>
                <a:pt x="772856" y="134132"/>
              </a:lnTo>
              <a:lnTo>
                <a:pt x="0" y="134132"/>
              </a:lnTo>
              <a:lnTo>
                <a:pt x="0" y="268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E7AE1-8C7F-4A6A-80C1-22CBB460DE5D}">
      <dsp:nvSpPr>
        <dsp:cNvPr id="0" name=""/>
        <dsp:cNvSpPr/>
      </dsp:nvSpPr>
      <dsp:spPr>
        <a:xfrm>
          <a:off x="791344" y="638985"/>
          <a:ext cx="2318568" cy="268264"/>
        </a:xfrm>
        <a:custGeom>
          <a:avLst/>
          <a:gdLst/>
          <a:ahLst/>
          <a:cxnLst/>
          <a:rect l="0" t="0" r="0" b="0"/>
          <a:pathLst>
            <a:path>
              <a:moveTo>
                <a:pt x="2318568" y="0"/>
              </a:moveTo>
              <a:lnTo>
                <a:pt x="2318568" y="134132"/>
              </a:lnTo>
              <a:lnTo>
                <a:pt x="0" y="134132"/>
              </a:lnTo>
              <a:lnTo>
                <a:pt x="0" y="268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8C31E-14BE-4289-97E7-4C8DF2BCEC28}">
      <dsp:nvSpPr>
        <dsp:cNvPr id="0" name=""/>
        <dsp:cNvSpPr/>
      </dsp:nvSpPr>
      <dsp:spPr>
        <a:xfrm>
          <a:off x="1046552" y="261"/>
          <a:ext cx="4126719"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Home</a:t>
          </a:r>
        </a:p>
      </dsp:txBody>
      <dsp:txXfrm>
        <a:off x="1046552" y="261"/>
        <a:ext cx="4126719" cy="638724"/>
      </dsp:txXfrm>
    </dsp:sp>
    <dsp:sp modelId="{6E7C065A-7A62-448E-B56C-0A7CD3F6F232}">
      <dsp:nvSpPr>
        <dsp:cNvPr id="0" name=""/>
        <dsp:cNvSpPr/>
      </dsp:nvSpPr>
      <dsp:spPr>
        <a:xfrm>
          <a:off x="152619" y="907249"/>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Home</a:t>
          </a:r>
        </a:p>
      </dsp:txBody>
      <dsp:txXfrm>
        <a:off x="152619" y="907249"/>
        <a:ext cx="1277448" cy="638724"/>
      </dsp:txXfrm>
    </dsp:sp>
    <dsp:sp modelId="{4DA9FEF3-6760-4F53-BFB4-6EB6C0645C22}">
      <dsp:nvSpPr>
        <dsp:cNvPr id="0" name=""/>
        <dsp:cNvSpPr/>
      </dsp:nvSpPr>
      <dsp:spPr>
        <a:xfrm>
          <a:off x="1698332" y="907249"/>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Pets</a:t>
          </a:r>
        </a:p>
      </dsp:txBody>
      <dsp:txXfrm>
        <a:off x="1698332" y="907249"/>
        <a:ext cx="1277448" cy="638724"/>
      </dsp:txXfrm>
    </dsp:sp>
    <dsp:sp modelId="{3C1E547A-934A-44A0-9A00-AD94A5A52646}">
      <dsp:nvSpPr>
        <dsp:cNvPr id="0" name=""/>
        <dsp:cNvSpPr/>
      </dsp:nvSpPr>
      <dsp:spPr>
        <a:xfrm>
          <a:off x="2017694" y="1814237"/>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Cats</a:t>
          </a:r>
        </a:p>
      </dsp:txBody>
      <dsp:txXfrm>
        <a:off x="2017694" y="1814237"/>
        <a:ext cx="1277448" cy="638724"/>
      </dsp:txXfrm>
    </dsp:sp>
    <dsp:sp modelId="{30D95078-B309-4E63-9985-FEB309DB2ECE}">
      <dsp:nvSpPr>
        <dsp:cNvPr id="0" name=""/>
        <dsp:cNvSpPr/>
      </dsp:nvSpPr>
      <dsp:spPr>
        <a:xfrm>
          <a:off x="2017694" y="2721226"/>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 Dogs</a:t>
          </a:r>
        </a:p>
      </dsp:txBody>
      <dsp:txXfrm>
        <a:off x="2017694" y="2721226"/>
        <a:ext cx="1277448" cy="638724"/>
      </dsp:txXfrm>
    </dsp:sp>
    <dsp:sp modelId="{65DD7262-DB3C-404E-AFDD-68A427366792}">
      <dsp:nvSpPr>
        <dsp:cNvPr id="0" name=""/>
        <dsp:cNvSpPr/>
      </dsp:nvSpPr>
      <dsp:spPr>
        <a:xfrm>
          <a:off x="2017694" y="3628214"/>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 Fish</a:t>
          </a:r>
        </a:p>
      </dsp:txBody>
      <dsp:txXfrm>
        <a:off x="2017694" y="3628214"/>
        <a:ext cx="1277448" cy="638724"/>
      </dsp:txXfrm>
    </dsp:sp>
    <dsp:sp modelId="{0C80EDD2-4AE4-4B83-8975-4BE2ABDFF0D8}">
      <dsp:nvSpPr>
        <dsp:cNvPr id="0" name=""/>
        <dsp:cNvSpPr/>
      </dsp:nvSpPr>
      <dsp:spPr>
        <a:xfrm>
          <a:off x="3244044" y="907249"/>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About Us</a:t>
          </a:r>
        </a:p>
      </dsp:txBody>
      <dsp:txXfrm>
        <a:off x="3244044" y="907249"/>
        <a:ext cx="1277448" cy="638724"/>
      </dsp:txXfrm>
    </dsp:sp>
    <dsp:sp modelId="{954E1762-1090-4982-87ED-D03649912F08}">
      <dsp:nvSpPr>
        <dsp:cNvPr id="0" name=""/>
        <dsp:cNvSpPr/>
      </dsp:nvSpPr>
      <dsp:spPr>
        <a:xfrm>
          <a:off x="4789756" y="907249"/>
          <a:ext cx="1277448" cy="63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Contact Us</a:t>
          </a:r>
        </a:p>
      </dsp:txBody>
      <dsp:txXfrm>
        <a:off x="4789756" y="907249"/>
        <a:ext cx="1277448" cy="638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21CB-95D4-4B8D-8153-916C9D1A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9</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Morrissette</dc:creator>
  <cp:keywords/>
  <dc:description/>
  <cp:lastModifiedBy>Jason Morrissette</cp:lastModifiedBy>
  <cp:revision>76</cp:revision>
  <dcterms:created xsi:type="dcterms:W3CDTF">2024-06-28T17:47:00Z</dcterms:created>
  <dcterms:modified xsi:type="dcterms:W3CDTF">2024-07-11T04:04:00Z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beb06b0c-78f0-4983-863e-6453f17d542c</vt:lpwstr>
  </property>
</Properties>
</file>