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Understanding Qt Threading, Signals, and UI Updates</w:t>
      </w:r>
    </w:p>
    <w:p>
      <w:pPr>
        <w:spacing w:after="360"/>
        <w:jc w:val="center"/>
      </w:pPr>
      <w:r>
        <w:rPr>
          <w:i/>
          <w:iCs/>
          <w:sz w:val="24"/>
          <w:szCs w:val="24"/>
        </w:rPr>
        <w:t xml:space="preserve">A Discussion on Building Thread-Safe PyQt6 Applications</w:t>
      </w:r>
    </w:p>
    <w:p>
      <w:pPr>
        <w:pStyle w:val="Heading2"/>
      </w:pPr>
      <w:r>
        <w:t xml:space="preserve">Overview</w:t>
      </w:r>
    </w:p>
    <w:p>
      <w:pPr>
        <w:spacing w:after="240"/>
      </w:pPr>
      <w:r>
        <w:t xml:space="preserve">This document summarizes a comprehensive discussion about implementing thread-safe sensor data collection and UI updates in a PyQt6 application for a Raspberry Pi Zigbee Controller. The conversation covered fundamental concepts of Qt threading, the signal/slot mechanism, and proper resource management during application shutdown.</w:t>
      </w:r>
    </w:p>
    <w:p>
      <w:pPr>
        <w:pStyle w:val="Heading2"/>
      </w:pPr>
      <w:r>
        <w:t xml:space="preserve">The Core Challenge</w:t>
      </w:r>
    </w:p>
    <w:p>
      <w:pPr>
        <w:spacing w:after="180"/>
      </w:pPr>
      <w:r>
        <w:t xml:space="preserve">The primary challenge was understanding how to collect sensor data in a background thread while safely updating the user interface. The initial confusion centered around whether UI elements would automatically update when values changed in the background thread.</w:t>
      </w:r>
    </w:p>
    <w:p>
      <w:pPr>
        <w:pStyle w:val="Heading3"/>
      </w:pPr>
      <w:r>
        <w:t xml:space="preserve">The Fundamental Constraint</w:t>
      </w:r>
    </w:p>
    <w:p>
      <w:pPr>
        <w:spacing w:after="240"/>
      </w:pPr>
      <w:r>
        <w:t xml:space="preserve">In Qt applications, there is a critical rule: only the main GUI thread can update UI elements. If a background thread attempts to directly modify widgets, the application will crash or behave unpredictably. This constraint exists because GUI frameworks must maintain consistency in their rendering and event handling, which requires single-threaded access to UI components.</w:t>
      </w:r>
    </w:p>
    <w:p>
      <w:pPr>
        <w:pStyle w:val="Heading2"/>
      </w:pPr>
      <w:r>
        <w:t xml:space="preserve">Understanding Signals and Slots</w:t>
      </w:r>
    </w:p>
    <w:p>
      <w:pPr>
        <w:spacing w:after="180"/>
      </w:pPr>
      <w:r>
        <w:t xml:space="preserve">The solution to cross-thread communication in Qt is the signal/slot mechanism, which was explained using a factory worker analogy to make the concept more concrete.</w:t>
      </w:r>
    </w:p>
    <w:p>
      <w:pPr>
        <w:pStyle w:val="Heading3"/>
      </w:pPr>
      <w:r>
        <w:t xml:space="preserve">The Factory Worker Analogy</w:t>
      </w:r>
    </w:p>
    <w:p>
      <w:pPr>
        <w:spacing w:after="180"/>
      </w:pPr>
      <w:r>
        <w:t xml:space="preserve">Imagine two workers in a factory:</w:t>
      </w:r>
    </w:p>
    <w:p>
      <w:pPr>
        <w:spacing w:after="120"/>
      </w:pPr>
      <w:r>
        <w:rPr>
          <w:b/>
          <w:bCs/>
        </w:rPr>
        <w:t xml:space="preserve">Worker A (Main GUI Thread): </w:t>
      </w:r>
      <w:r>
        <w:t xml:space="preserve">Responsible for updating all displays and visual indicators. Very particular about who can touch the displays — only they are allowed to make changes.</w:t>
      </w:r>
    </w:p>
    <w:p>
      <w:pPr>
        <w:spacing w:after="240"/>
      </w:pPr>
      <w:r>
        <w:rPr>
          <w:b/>
          <w:bCs/>
        </w:rPr>
        <w:t xml:space="preserve">Worker B (Sensor Thread): </w:t>
      </w:r>
      <w:r>
        <w:t xml:space="preserve">Constantly reading sensors in the background. Gets new data but cannot directly update displays because that's not their job.</w:t>
      </w:r>
    </w:p>
    <w:p>
      <w:pPr>
        <w:spacing w:after="180"/>
      </w:pPr>
      <w:r>
        <w:t xml:space="preserve">The solution is an intercom system. Worker B shouts announcements into the intercom (emits signals) whenever they have new data. Worker A listens to the intercom (connects to signals via slots) and updates the displays when they hear announcements.</w:t>
      </w:r>
    </w:p>
    <w:p>
      <w:pPr>
        <w:pStyle w:val="Heading3"/>
      </w:pPr>
      <w:r>
        <w:t xml:space="preserve">Why This Approach Works</w:t>
      </w:r>
    </w:p>
    <w:p>
      <w:pPr>
        <w:spacing w:after="240"/>
      </w:pPr>
      <w:r>
        <w:t xml:space="preserve">The brilliant aspect of Qt's signal/slot mechanism is that Qt automatically handles all the complexity of moving data between threads. When Worker B emits a signal from the background thread, Qt doesn't immediately execute Worker A's response. Instead, Qt queues the message, waits until the main thread is ready, and then delivers it safely. This means Worker A is always the one actually touching the displays, maintaining thread safety without manual locking or synchronization code.</w:t>
      </w:r>
    </w:p>
    <w:p>
      <w:pPr>
        <w:pStyle w:val="Heading2"/>
      </w:pPr>
      <w:r>
        <w:t xml:space="preserve">The Application Architecture</w:t>
      </w:r>
    </w:p>
    <w:p>
      <w:pPr>
        <w:spacing w:after="180"/>
      </w:pPr>
      <w:r>
        <w:t xml:space="preserve">The discussion evolved from initial confusion about data flow to a clear architectural pattern with three main components working together.</w:t>
      </w:r>
    </w:p>
    <w:p>
      <w:pPr>
        <w:pStyle w:val="Heading3"/>
      </w:pPr>
      <w:r>
        <w:t xml:space="preserve">Component 1: The Sensor Thread</w:t>
      </w:r>
    </w:p>
    <w:p>
      <w:pPr>
        <w:spacing w:after="180"/>
      </w:pPr>
      <w:r>
        <w:t xml:space="preserve">The sensor thread runs continuously in the background, reading temperature and humidity data from an SHT41 sensor via I2C communication. It inherits from QThread and defines a signal that broadcasts two floating-point values (temperature and humidity). Every time it completes a sensor reading, it emits this signal. The sensor doesn't know who's listening or what they'll do with the data — it simply broadcasts the information.</w:t>
      </w:r>
    </w:p>
    <w:p>
      <w:pPr>
        <w:spacing w:after="240"/>
      </w:pPr>
      <w:r>
        <w:t xml:space="preserve">During development, random placeholder values are used instead of actual hardware readings, allowing the application to be tested without a Raspberry Pi. The threading architecture remains identical — only the source of the data changes.</w:t>
      </w:r>
    </w:p>
    <w:p>
      <w:pPr>
        <w:pStyle w:val="Heading3"/>
      </w:pPr>
      <w:r>
        <w:t xml:space="preserve">Component 2: The Device Manager</w:t>
      </w:r>
    </w:p>
    <w:p>
      <w:pPr>
        <w:spacing w:after="240"/>
      </w:pPr>
      <w:r>
        <w:t xml:space="preserve">The device manager acts as a central coordinator for all sensors in the system. It creates and starts the sensor thread, connects to its signals, and caches the most recent values. When the sensor emits new data, the device manager stores it so that any part of the application can query for the current temperature or humidity without waiting for the next sensor reading. This design becomes especially important when multiple sensors are added to the system — the device manager provides a single interface for the entire application to access sensor data.</w:t>
      </w:r>
    </w:p>
    <w:p>
      <w:pPr>
        <w:pStyle w:val="Heading3"/>
      </w:pPr>
      <w:r>
        <w:t xml:space="preserve">Component 3: The Environment Panel</w:t>
      </w:r>
    </w:p>
    <w:p>
      <w:pPr>
        <w:spacing w:after="240"/>
      </w:pPr>
      <w:r>
        <w:t xml:space="preserve">The environment panel is the UI component that displays temperature and humidity values to the user. It receives a reference to the sensor object during initialization and connects its update method directly to the sensor's signal. When the sensor broadcasts new data, the environment panel's update method is automatically called in the main thread, and it updates the text labels showing the current readings. This creates a reactive UI that stays synchronized with sensor data without polling or timers.</w:t>
      </w:r>
    </w:p>
    <w:p>
      <w:pPr>
        <w:pStyle w:val="Heading2"/>
      </w:pPr>
      <w:r>
        <w:t xml:space="preserve">Understanding the Data Flow</w:t>
      </w:r>
    </w:p>
    <w:p>
      <w:pPr>
        <w:spacing w:after="180"/>
      </w:pPr>
      <w:r>
        <w:t xml:space="preserve">A crucial clarification in the discussion was understanding how data flows through the system. The initial assumption was that data would flow sequentially: sensor to device manager to main window to UI. This was incorrect.</w:t>
      </w:r>
    </w:p>
    <w:p>
      <w:pPr>
        <w:pStyle w:val="Heading3"/>
      </w:pPr>
      <w:r>
        <w:t xml:space="preserve">The Broadcasting Pattern</w:t>
      </w:r>
    </w:p>
    <w:p>
      <w:pPr>
        <w:spacing w:after="180"/>
      </w:pPr>
      <w:r>
        <w:t xml:space="preserve">The actual pattern is broadcasting: the sensor emits one signal, and both the device manager and the environment panel receive it simultaneously. They're both listening to the same radio station. The device manager stores the values for later reference, while the environment panel immediately updates the display. Neither component knows about the other — they only know about the sensor they're listening to.</w:t>
      </w:r>
    </w:p>
    <w:p>
      <w:pPr>
        <w:spacing w:after="240"/>
      </w:pPr>
      <w:r>
        <w:t xml:space="preserve">This broadcasting pattern creates loose coupling between components. The sensor could have ten different listeners, or none at all, and it would continue working exactly the same way. This makes the system flexible and maintainable as it grows in complexity.</w:t>
      </w:r>
    </w:p>
    <w:p>
      <w:pPr>
        <w:pStyle w:val="Heading2"/>
      </w:pPr>
      <w:r>
        <w:t xml:space="preserve">The Shutdown Challenge</w:t>
      </w:r>
    </w:p>
    <w:p>
      <w:pPr>
        <w:spacing w:after="180"/>
      </w:pPr>
      <w:r>
        <w:t xml:space="preserve">When the initial implementation was tested, everything worked correctly during normal operation. However, pressing Escape to close the application resulted in a segmentation fault — a complete program crash that produced a core dump.</w:t>
      </w:r>
    </w:p>
    <w:p>
      <w:pPr>
        <w:pStyle w:val="Heading3"/>
      </w:pPr>
      <w:r>
        <w:t xml:space="preserve">What Caused the Crash</w:t>
      </w:r>
    </w:p>
    <w:p>
      <w:pPr>
        <w:spacing w:after="180"/>
      </w:pPr>
      <w:r>
        <w:t xml:space="preserve">The crash occurred because of a race condition during shutdown. When the user pressed Escape, Qt began destroying UI objects in the main thread. Meanwhile, the sensor thread was still running and emitted a signal. That signal triggered the environment panel's update method, which tried to modify text labels that Qt had already deleted. Attempting to access deleted memory caused the segmentation fault.</w:t>
      </w:r>
    </w:p>
    <w:p>
      <w:pPr>
        <w:spacing w:after="240"/>
      </w:pPr>
      <w:r>
        <w:t xml:space="preserve">The program also exhibited a delay before crashing — taking about a minute to close — because the main thread was waiting for the sensor thread to finish, but the sensor thread was sleeping for 15 seconds between readings. The shutdown sequence was blocking on the sleep call.</w:t>
      </w:r>
    </w:p>
    <w:p>
      <w:pPr>
        <w:pStyle w:val="Heading3"/>
      </w:pPr>
      <w:r>
        <w:t xml:space="preserve">The Solution: Proper Shutdown Order</w:t>
      </w:r>
    </w:p>
    <w:p>
      <w:pPr>
        <w:spacing w:after="180"/>
      </w:pPr>
      <w:r>
        <w:t xml:space="preserve">The fix required careful orchestration of the shutdown sequence:</w:t>
      </w:r>
    </w:p>
    <w:p>
      <w:pPr>
        <w:spacing w:after="120"/>
      </w:pPr>
      <w:r>
        <w:rPr>
          <w:b/>
          <w:bCs/>
        </w:rPr>
        <w:t xml:space="preserve">First, </w:t>
      </w:r>
      <w:r>
        <w:t xml:space="preserve">disconnect all UI components from sensor signals. This ensures that even if the sensor emits one final signal during shutdown, it won't try to update deleted UI elements.</w:t>
      </w:r>
    </w:p>
    <w:p>
      <w:pPr>
        <w:spacing w:after="120"/>
      </w:pPr>
      <w:r>
        <w:rPr>
          <w:b/>
          <w:bCs/>
        </w:rPr>
        <w:t xml:space="preserve">Second, </w:t>
      </w:r>
      <w:r>
        <w:t xml:space="preserve">disconnect the device manager from sensor signals for the same reason.</w:t>
      </w:r>
    </w:p>
    <w:p>
      <w:pPr>
        <w:spacing w:after="120"/>
      </w:pPr>
      <w:r>
        <w:rPr>
          <w:b/>
          <w:bCs/>
        </w:rPr>
        <w:t xml:space="preserve">Third, </w:t>
      </w:r>
      <w:r>
        <w:t xml:space="preserve">stop the sensor thread by setting a flag that tells it to exit its main loop.</w:t>
      </w:r>
    </w:p>
    <w:p>
      <w:pPr>
        <w:spacing w:after="120"/>
      </w:pPr>
      <w:r>
        <w:rPr>
          <w:b/>
          <w:bCs/>
        </w:rPr>
        <w:t xml:space="preserve">Fourth, </w:t>
      </w:r>
      <w:r>
        <w:t xml:space="preserve">wait for the thread to finish, but with a timeout. If the thread doesn't stop within three seconds, forcefully terminate it.</w:t>
      </w:r>
    </w:p>
    <w:p>
      <w:pPr>
        <w:spacing w:after="240"/>
      </w:pPr>
      <w:r>
        <w:rPr>
          <w:b/>
          <w:bCs/>
        </w:rPr>
        <w:t xml:space="preserve">Finally, </w:t>
      </w:r>
      <w:r>
        <w:t xml:space="preserve">allow Qt to continue with its normal cleanup and destruction of objects.</w:t>
      </w:r>
    </w:p>
    <w:p>
      <w:pPr>
        <w:spacing w:after="240"/>
      </w:pPr>
      <w:r>
        <w:t xml:space="preserve">Additionally, the sensor thread's sleep behavior was modified to sleep in small increments rather than one long sleep. Instead of sleeping for 15 seconds continuously, it sleeps for 0.1 seconds 150 times, checking after each increment whether it should exit. This allows the thread to respond quickly to shutdown requests.</w:t>
      </w:r>
    </w:p>
    <w:p>
      <w:pPr>
        <w:pStyle w:val="Heading2"/>
      </w:pPr>
      <w:r>
        <w:t xml:space="preserve">Key Insights and Takeaways</w:t>
      </w:r>
    </w:p>
    <w:p>
      <w:pPr>
        <w:pStyle w:val="Heading3"/>
      </w:pPr>
      <w:r>
        <w:t xml:space="preserve">UI Updates Are Never Automatic</w:t>
      </w:r>
    </w:p>
    <w:p>
      <w:pPr>
        <w:spacing w:after="240"/>
      </w:pPr>
      <w:r>
        <w:t xml:space="preserve">The most important realization was that changing a variable in a background thread does not automatically update the UI. Variables are not magic — they don't notify anyone when they change. The programmer must explicitly signal that new data is available. Without emitting a signal, the sensor could read new values every second, but the UI would continue displaying stale data indefinitely.</w:t>
      </w:r>
    </w:p>
    <w:p>
      <w:pPr>
        <w:pStyle w:val="Heading3"/>
      </w:pPr>
      <w:r>
        <w:t xml:space="preserve">The Event Loop Is Essential</w:t>
      </w:r>
    </w:p>
    <w:p>
      <w:pPr>
        <w:spacing w:after="240"/>
      </w:pPr>
      <w:r>
        <w:t xml:space="preserve">Another crucial concept was understanding the Qt event loop. The application needs to call app.exec() to start this loop. Without it, the window might appear for a split second but would immediately close as the program reaches the end of the main function. The event loop is what keeps the application running, processing mouse clicks, keyboard events, and signal deliveries. It's the heartbeat of the application.</w:t>
      </w:r>
    </w:p>
    <w:p>
      <w:pPr>
        <w:pStyle w:val="Heading3"/>
      </w:pPr>
      <w:r>
        <w:t xml:space="preserve">Thread Safety Through Architecture</w:t>
      </w:r>
    </w:p>
    <w:p>
      <w:pPr>
        <w:spacing w:after="240"/>
      </w:pPr>
      <w:r>
        <w:t xml:space="preserve">Qt's signal/slot mechanism provides thread safety without requiring programmers to write manual locking code or manage mutexes. By following Qt's patterns — background threads emit signals, main thread handles UI — complex synchronization problems are avoided. The architecture itself enforces thread safety.</w:t>
      </w:r>
    </w:p>
    <w:p>
      <w:pPr>
        <w:pStyle w:val="Heading3"/>
      </w:pPr>
      <w:r>
        <w:t xml:space="preserve">Shutdown Is Not Trivial</w:t>
      </w:r>
    </w:p>
    <w:p>
      <w:pPr>
        <w:spacing w:after="240"/>
      </w:pPr>
      <w:r>
        <w:t xml:space="preserve">The segmentation fault during shutdown demonstrated that properly stopping threaded applications requires careful thought. It's not enough to just stop the threads — you must disconnect signals, stop threads in the right order, handle timeouts for unresponsive threads, and ensure that no component tries to access resources that have been freed. Getting shutdown wrong can cause crashes even when the application works perfectly during normal operation.</w:t>
      </w:r>
    </w:p>
    <w:p>
      <w:pPr>
        <w:pStyle w:val="Heading2"/>
      </w:pPr>
      <w:r>
        <w:t xml:space="preserve">Future Considerations</w:t>
      </w:r>
    </w:p>
    <w:p>
      <w:pPr>
        <w:spacing w:after="180"/>
      </w:pPr>
      <w:r>
        <w:t xml:space="preserve">The architecture discussed provides a solid foundation for expansion. The device manager pattern will scale well as additional sensors are added — lidar sensors, cameras, and other devices can follow the same signal/slot pattern. Each new sensor will be a new thread that emits signals, and the device manager will coordinate them all.</w:t>
      </w:r>
    </w:p>
    <w:p>
      <w:pPr>
        <w:spacing w:after="240"/>
      </w:pPr>
      <w:r>
        <w:t xml:space="preserve">The design also facilitates testing. With placeholder random values replacing actual hardware readings, the entire application can be developed and tested on a laptop before deploying to the Raspberry Pi. When the hardware is ready, only the sensor reading code needs to change — the threading architecture, signal connections, and UI updates remain identical.</w:t>
      </w:r>
    </w:p>
    <w:p>
      <w:pPr>
        <w:pStyle w:val="Heading2"/>
      </w:pPr>
      <w:r>
        <w:t xml:space="preserve">Conclusion</w:t>
      </w:r>
    </w:p>
    <w:p>
      <w:pPr>
        <w:spacing w:after="240"/>
      </w:pPr>
      <w:r>
        <w:t xml:space="preserve">This discussion illustrated the journey from initial confusion about automatic UI updates to a deep understanding of Qt's threading model. The key transformation in understanding was moving from thinking about threads as directly manipulating shared data to viewing them as independent workers that communicate through a safe messaging system. Qt's signal/slot mechanism transforms what could be a nightmare of race conditions and deadlocks into a clean, maintainable architecture.</w:t>
      </w:r>
    </w:p>
    <w:p>
      <w:pPr>
        <w:spacing w:after="240"/>
      </w:pPr>
      <w:r>
        <w:t xml:space="preserve">The implementation now correctly separates concerns: the sensor thread focuses solely on reading hardware, the device manager coordinates multiple data sources, and the UI reacts to data changes without knowing anything about threads or synchronization. This separation makes the codebase easier to understand, test, and extend.</w:t>
      </w:r>
    </w:p>
    <w:p>
      <w:r>
        <w:t xml:space="preserve">Most importantly, the application now starts cleanly, runs reliably, and shuts down gracefully — no crashes, no race conditions, and no segmentation faults. The foundation is solid for building out the rest of the Raspberry Pi Zigbee Controller.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7f8c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2026-02-10T02:05:08.866Z</dcterms:created>
  <dcterms:modified xsi:type="dcterms:W3CDTF">2026-02-10T02:05:08.866Z</dcterms:modified>
</cp:coreProperties>
</file>

<file path=docProps/custom.xml><?xml version="1.0" encoding="utf-8"?>
<Properties xmlns="http://schemas.openxmlformats.org/officeDocument/2006/custom-properties" xmlns:vt="http://schemas.openxmlformats.org/officeDocument/2006/docPropsVTypes"/>
</file>