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8A73" w14:textId="701EC2BE" w:rsidR="00930363" w:rsidRPr="00930363" w:rsidRDefault="00930363" w:rsidP="00930363">
      <w:pPr>
        <w:rPr>
          <w:b/>
          <w:color w:val="FF0000"/>
        </w:rPr>
      </w:pPr>
      <w:proofErr w:type="spellStart"/>
      <w:r w:rsidRPr="00930363">
        <w:rPr>
          <w:b/>
          <w:color w:val="FF0000"/>
        </w:rPr>
        <w:t>CopyOnWriteArrayList</w:t>
      </w:r>
      <w:proofErr w:type="spellEnd"/>
      <w:r w:rsidRPr="00930363">
        <w:rPr>
          <w:b/>
          <w:color w:val="FF0000"/>
        </w:rPr>
        <w:t>原理</w:t>
      </w:r>
      <w:r w:rsidRPr="00930363">
        <w:rPr>
          <w:rFonts w:hint="eastAsia"/>
          <w:b/>
          <w:color w:val="FF0000"/>
        </w:rPr>
        <w:t>：</w:t>
      </w:r>
    </w:p>
    <w:p w14:paraId="03A7B884" w14:textId="0E87F1B7" w:rsidR="00930363" w:rsidRDefault="00930363" w:rsidP="00930363">
      <w:r w:rsidRPr="00930363">
        <w:rPr>
          <w:noProof/>
        </w:rPr>
        <w:drawing>
          <wp:inline distT="0" distB="0" distL="0" distR="0" wp14:anchorId="1063849F" wp14:editId="42D8B441">
            <wp:extent cx="3984171" cy="1433774"/>
            <wp:effectExtent l="0" t="0" r="0" b="0"/>
            <wp:docPr id="1" name="图片 1" descr="C:\Users\kelab\AppData\Local\Temp\WeChat Files\9d95e608ae5f1095bd7095a7f198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ab\AppData\Local\Temp\WeChat Files\9d95e608ae5f1095bd7095a7f198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87" cy="144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B3A1" w14:textId="38DC953C" w:rsidR="00930363" w:rsidRDefault="00930363" w:rsidP="00930363">
      <w:r w:rsidRPr="00930363">
        <w:rPr>
          <w:noProof/>
        </w:rPr>
        <w:drawing>
          <wp:inline distT="0" distB="0" distL="0" distR="0" wp14:anchorId="7A116CCB" wp14:editId="2329D335">
            <wp:extent cx="3431969" cy="2340216"/>
            <wp:effectExtent l="0" t="0" r="0" b="3175"/>
            <wp:docPr id="2" name="图片 2" descr="C:\Users\kelab\AppData\Local\Temp\WeChat Files\f816c5be79dbfb5bd63b2364e097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ab\AppData\Local\Temp\WeChat Files\f816c5be79dbfb5bd63b2364e097e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09" cy="23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C76" w14:textId="33A7E5F3" w:rsidR="00DE30C2" w:rsidRDefault="00DE30C2" w:rsidP="00930363">
      <w:r>
        <w:rPr>
          <w:rFonts w:hint="eastAsia"/>
        </w:rPr>
        <w:t>互斥锁使用</w:t>
      </w:r>
      <w:proofErr w:type="spellStart"/>
      <w:r>
        <w:t>reentrantlock</w:t>
      </w:r>
      <w:proofErr w:type="spellEnd"/>
      <w:r>
        <w:t>,</w:t>
      </w:r>
      <w:r>
        <w:rPr>
          <w:rFonts w:hint="eastAsia"/>
        </w:rPr>
        <w:t>部分源码</w:t>
      </w:r>
      <w:r>
        <w:t>:</w:t>
      </w:r>
    </w:p>
    <w:p w14:paraId="4B2D781D" w14:textId="07FC4758" w:rsidR="00DE30C2" w:rsidRDefault="00DE30C2" w:rsidP="00930363">
      <w:r>
        <w:rPr>
          <w:noProof/>
        </w:rPr>
        <w:drawing>
          <wp:inline distT="0" distB="0" distL="0" distR="0" wp14:anchorId="7449B662" wp14:editId="1D2AD686">
            <wp:extent cx="3711039" cy="1519533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46" cy="153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592F" w14:textId="78A70B5B" w:rsidR="00930363" w:rsidRDefault="00930363" w:rsidP="00930363">
      <w:pPr>
        <w:rPr>
          <w:b/>
          <w:color w:val="FF0000"/>
        </w:rPr>
      </w:pPr>
      <w:proofErr w:type="spellStart"/>
      <w:r w:rsidRPr="00930363">
        <w:rPr>
          <w:b/>
          <w:color w:val="FF0000"/>
        </w:rPr>
        <w:t>CAS+volatile</w:t>
      </w:r>
      <w:proofErr w:type="spellEnd"/>
      <w:r w:rsidRPr="00930363">
        <w:rPr>
          <w:b/>
          <w:color w:val="FF0000"/>
        </w:rPr>
        <w:t xml:space="preserve"> 解决</w:t>
      </w:r>
      <w:proofErr w:type="spellStart"/>
      <w:r w:rsidRPr="00930363">
        <w:rPr>
          <w:b/>
          <w:color w:val="FF0000"/>
        </w:rPr>
        <w:t>AtomicInteger</w:t>
      </w:r>
      <w:proofErr w:type="spellEnd"/>
      <w:r w:rsidRPr="00930363">
        <w:rPr>
          <w:b/>
          <w:color w:val="FF0000"/>
        </w:rPr>
        <w:t>原子性</w:t>
      </w:r>
      <w:r w:rsidR="00166D03">
        <w:rPr>
          <w:rFonts w:hint="eastAsia"/>
          <w:b/>
          <w:color w:val="FF0000"/>
        </w:rPr>
        <w:t>：</w:t>
      </w:r>
    </w:p>
    <w:p w14:paraId="3B6BAD6D" w14:textId="23121A78" w:rsidR="00E7467A" w:rsidRDefault="00E7467A" w:rsidP="0093036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88E40EB" wp14:editId="545D2A3F">
            <wp:extent cx="216217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AFF" w14:textId="7DE51578" w:rsidR="00166D03" w:rsidRDefault="00DE30C2" w:rsidP="0093036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1343300" wp14:editId="6A9554DA">
            <wp:extent cx="487680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A79" w14:textId="614D36A0" w:rsidR="00DE30C2" w:rsidRPr="00930363" w:rsidRDefault="00DE30C2" w:rsidP="0093036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A357230" wp14:editId="38112100">
            <wp:extent cx="4886696" cy="14759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789" cy="14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4035" w14:textId="77777777" w:rsidR="00930363" w:rsidRPr="00DE30C2" w:rsidRDefault="00930363" w:rsidP="00930363">
      <w:pPr>
        <w:rPr>
          <w:b/>
          <w:color w:val="FF0000"/>
        </w:rPr>
      </w:pPr>
      <w:r w:rsidRPr="00DE30C2">
        <w:rPr>
          <w:b/>
          <w:color w:val="FF0000"/>
        </w:rPr>
        <w:lastRenderedPageBreak/>
        <w:t>volatile 解决可见性和</w:t>
      </w:r>
      <w:r w:rsidRPr="00230A59">
        <w:rPr>
          <w:color w:val="FF0000"/>
        </w:rPr>
        <w:t>防止指令重排</w:t>
      </w:r>
      <w:r w:rsidRPr="00DE30C2">
        <w:rPr>
          <w:b/>
          <w:color w:val="FF0000"/>
        </w:rPr>
        <w:t>的原理：</w:t>
      </w:r>
    </w:p>
    <w:p w14:paraId="77EA0CD0" w14:textId="77777777" w:rsidR="00930363" w:rsidRDefault="00930363" w:rsidP="00930363">
      <w:r>
        <w:tab/>
        <w:t>编译之后会多出两行汇编代码，lock为前缀的代码会做两件事</w:t>
      </w:r>
    </w:p>
    <w:p w14:paraId="68FA866A" w14:textId="77777777" w:rsidR="00930363" w:rsidRDefault="00930363" w:rsidP="00930363">
      <w:r>
        <w:tab/>
        <w:t>1：将</w:t>
      </w:r>
      <w:proofErr w:type="spellStart"/>
      <w:r>
        <w:t>cpu</w:t>
      </w:r>
      <w:proofErr w:type="spellEnd"/>
      <w:r>
        <w:t>缓存写到内存</w:t>
      </w:r>
    </w:p>
    <w:p w14:paraId="251CA5A6" w14:textId="529A24EC" w:rsidR="00F958CC" w:rsidRDefault="00930363" w:rsidP="00930363">
      <w:r>
        <w:tab/>
        <w:t>2：</w:t>
      </w:r>
      <w:r w:rsidR="00F958CC" w:rsidRPr="00DE30C2">
        <w:rPr>
          <w:rFonts w:hint="eastAsia"/>
        </w:rPr>
        <w:t>这个写回内存的操作会使在其他</w:t>
      </w:r>
      <w:r w:rsidR="00F958CC" w:rsidRPr="00DE30C2">
        <w:t>CPU</w:t>
      </w:r>
      <w:r w:rsidR="00F958CC" w:rsidRPr="00DE30C2">
        <w:rPr>
          <w:rFonts w:hint="eastAsia"/>
        </w:rPr>
        <w:t>里缓存了该内存地址的数据无效。</w:t>
      </w:r>
    </w:p>
    <w:p w14:paraId="2E9D6F52" w14:textId="0CB4033A" w:rsidR="00C351B1" w:rsidRDefault="00166D03" w:rsidP="00930363">
      <w:pPr>
        <w:rPr>
          <w:b/>
        </w:rPr>
      </w:pPr>
      <w:r w:rsidRPr="00DE30C2">
        <w:rPr>
          <w:b/>
          <w:color w:val="FF0000"/>
        </w:rPr>
        <w:t>S</w:t>
      </w:r>
      <w:r w:rsidR="00930363" w:rsidRPr="00DE30C2">
        <w:rPr>
          <w:b/>
          <w:color w:val="FF0000"/>
        </w:rPr>
        <w:t>ynchronized</w:t>
      </w:r>
      <w:r w:rsidRPr="00DE30C2">
        <w:rPr>
          <w:rFonts w:hint="eastAsia"/>
          <w:b/>
          <w:color w:val="FF0000"/>
        </w:rPr>
        <w:t>原理：</w:t>
      </w:r>
    </w:p>
    <w:p w14:paraId="7DD2F55B" w14:textId="49901E05" w:rsidR="00166D03" w:rsidRPr="00813D1D" w:rsidRDefault="00166D03" w:rsidP="00930363">
      <w:r>
        <w:rPr>
          <w:b/>
        </w:rPr>
        <w:tab/>
      </w:r>
      <w:r w:rsidRPr="00813D1D">
        <w:rPr>
          <w:rFonts w:hint="eastAsia"/>
        </w:rPr>
        <w:t>通过</w:t>
      </w:r>
      <w:proofErr w:type="spellStart"/>
      <w:r w:rsidRPr="00813D1D">
        <w:rPr>
          <w:rFonts w:hint="eastAsia"/>
        </w:rPr>
        <w:t>mo</w:t>
      </w:r>
      <w:r w:rsidRPr="00813D1D">
        <w:t>rnitorenter</w:t>
      </w:r>
      <w:proofErr w:type="spellEnd"/>
      <w:r w:rsidRPr="00813D1D">
        <w:rPr>
          <w:rFonts w:hint="eastAsia"/>
        </w:rPr>
        <w:t>和</w:t>
      </w:r>
      <w:proofErr w:type="spellStart"/>
      <w:r w:rsidRPr="00813D1D">
        <w:rPr>
          <w:rFonts w:hint="eastAsia"/>
        </w:rPr>
        <w:t>mor</w:t>
      </w:r>
      <w:r w:rsidRPr="00813D1D">
        <w:t>nitorexit</w:t>
      </w:r>
      <w:proofErr w:type="spellEnd"/>
      <w:r w:rsidRPr="00813D1D">
        <w:rPr>
          <w:rFonts w:hint="eastAsia"/>
        </w:rPr>
        <w:t>来实现。</w:t>
      </w:r>
      <w:proofErr w:type="gramStart"/>
      <w:r w:rsidR="00DE30C2" w:rsidRPr="00813D1D">
        <w:rPr>
          <w:rFonts w:hint="eastAsia"/>
        </w:rPr>
        <w:t>锁对象</w:t>
      </w:r>
      <w:proofErr w:type="gramEnd"/>
      <w:r w:rsidR="00DE30C2" w:rsidRPr="00813D1D">
        <w:rPr>
          <w:rFonts w:hint="eastAsia"/>
        </w:rPr>
        <w:t>的情况。</w:t>
      </w:r>
    </w:p>
    <w:p w14:paraId="23E3BEF5" w14:textId="585FE4A5" w:rsidR="00166D03" w:rsidRDefault="00166D03" w:rsidP="00930363">
      <w:pPr>
        <w:rPr>
          <w:b/>
        </w:rPr>
      </w:pPr>
      <w:r>
        <w:rPr>
          <w:noProof/>
        </w:rPr>
        <w:drawing>
          <wp:inline distT="0" distB="0" distL="0" distR="0" wp14:anchorId="5ACE301F" wp14:editId="24F75846">
            <wp:extent cx="2392068" cy="2517569"/>
            <wp:effectExtent l="0" t="0" r="8255" b="0"/>
            <wp:docPr id="3" name="图片 3" descr="执行 monitorenter 获取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执行 monitorenter 获取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33" cy="254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CC5A8" wp14:editId="2BBC2535">
            <wp:extent cx="2346935" cy="2470068"/>
            <wp:effectExtent l="0" t="0" r="0" b="6985"/>
            <wp:docPr id="4" name="图片 4" descr="执行 monitorexit 释放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执行 monitorexit 释放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59" cy="24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8633" w14:textId="22681C2E" w:rsidR="00F0673A" w:rsidRDefault="00F0673A" w:rsidP="00930363">
      <w:pPr>
        <w:rPr>
          <w:b/>
        </w:rPr>
      </w:pPr>
    </w:p>
    <w:p w14:paraId="0F0DE1C9" w14:textId="279711A3" w:rsidR="00403CC2" w:rsidRDefault="00403CC2" w:rsidP="00930363">
      <w:pPr>
        <w:rPr>
          <w:b/>
        </w:rPr>
      </w:pPr>
    </w:p>
    <w:p w14:paraId="698C6DAF" w14:textId="4B58B9C0" w:rsidR="00064CAC" w:rsidRDefault="00064CAC" w:rsidP="00930363">
      <w:pPr>
        <w:rPr>
          <w:b/>
        </w:rPr>
      </w:pPr>
    </w:p>
    <w:p w14:paraId="25DAD929" w14:textId="57C9CEA3" w:rsidR="00064CAC" w:rsidRDefault="00064CAC" w:rsidP="00930363">
      <w:pPr>
        <w:rPr>
          <w:b/>
        </w:rPr>
      </w:pPr>
    </w:p>
    <w:p w14:paraId="74092DC3" w14:textId="36ED8149" w:rsidR="00064CAC" w:rsidRDefault="00064CAC" w:rsidP="00930363">
      <w:pPr>
        <w:rPr>
          <w:b/>
        </w:rPr>
      </w:pPr>
      <w:r>
        <w:rPr>
          <w:rFonts w:hint="eastAsia"/>
          <w:b/>
        </w:rPr>
        <w:t xml:space="preserve">公平锁 </w:t>
      </w:r>
      <w:r>
        <w:rPr>
          <w:b/>
        </w:rPr>
        <w:t xml:space="preserve"> </w:t>
      </w:r>
      <w:r>
        <w:rPr>
          <w:rFonts w:hint="eastAsia"/>
          <w:b/>
        </w:rPr>
        <w:t>非公平锁</w:t>
      </w:r>
    </w:p>
    <w:p w14:paraId="38B80D86" w14:textId="147E7370" w:rsidR="00064CAC" w:rsidRDefault="00064CAC" w:rsidP="00930363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ock和syn</w:t>
      </w:r>
      <w:r>
        <w:rPr>
          <w:b/>
        </w:rPr>
        <w:t>chronized</w:t>
      </w:r>
      <w:r w:rsidR="005F1BBD">
        <w:rPr>
          <w:rFonts w:hint="eastAsia"/>
          <w:b/>
        </w:rPr>
        <w:t>的区别</w:t>
      </w:r>
      <w:r>
        <w:rPr>
          <w:rFonts w:hint="eastAsia"/>
          <w:b/>
        </w:rPr>
        <w:t>：</w:t>
      </w:r>
    </w:p>
    <w:p w14:paraId="521F4C4E" w14:textId="56711C7A" w:rsidR="005F1BBD" w:rsidRPr="005F1BBD" w:rsidRDefault="005F1BBD" w:rsidP="005F1BBD">
      <w:pPr>
        <w:pStyle w:val="a3"/>
        <w:numPr>
          <w:ilvl w:val="0"/>
          <w:numId w:val="1"/>
        </w:numPr>
        <w:ind w:firstLineChars="0"/>
      </w:pPr>
      <w:r w:rsidRPr="005F1BBD">
        <w:rPr>
          <w:rFonts w:hint="eastAsia"/>
        </w:rPr>
        <w:t>l</w:t>
      </w:r>
      <w:r w:rsidRPr="005F1BBD">
        <w:t>ock</w:t>
      </w:r>
      <w:r w:rsidRPr="005F1BBD">
        <w:rPr>
          <w:rFonts w:hint="eastAsia"/>
        </w:rPr>
        <w:t>是接口，syn</w:t>
      </w:r>
      <w:r w:rsidRPr="005F1BBD">
        <w:t>chronized</w:t>
      </w:r>
      <w:r w:rsidRPr="005F1BBD">
        <w:rPr>
          <w:rFonts w:hint="eastAsia"/>
        </w:rPr>
        <w:t>是关键字</w:t>
      </w:r>
    </w:p>
    <w:p w14:paraId="54122061" w14:textId="478DDD91" w:rsidR="005F1BBD" w:rsidRDefault="005F1BBD" w:rsidP="005F1BBD">
      <w:pPr>
        <w:pStyle w:val="a3"/>
        <w:numPr>
          <w:ilvl w:val="0"/>
          <w:numId w:val="1"/>
        </w:numPr>
        <w:ind w:firstLineChars="0"/>
      </w:pPr>
      <w:r w:rsidRPr="005F1BBD">
        <w:rPr>
          <w:rFonts w:hint="eastAsia"/>
        </w:rPr>
        <w:t>syn</w:t>
      </w:r>
      <w:r w:rsidRPr="005F1BBD">
        <w:t>chronized</w:t>
      </w:r>
      <w:r w:rsidRPr="005F1BBD">
        <w:rPr>
          <w:rFonts w:hint="eastAsia"/>
        </w:rPr>
        <w:t>自动释放锁，lock需要手动释放</w:t>
      </w:r>
    </w:p>
    <w:p w14:paraId="31CC5FDE" w14:textId="1A73AB20" w:rsidR="00314CF0" w:rsidRDefault="00813D1D" w:rsidP="00314CF0">
      <w:pPr>
        <w:ind w:left="360"/>
      </w:pPr>
      <w:r>
        <w:t>*</w:t>
      </w:r>
      <w:r>
        <w:rPr>
          <w:rFonts w:hint="eastAsia"/>
        </w:rPr>
        <w:t>细节：</w:t>
      </w:r>
      <w:proofErr w:type="spellStart"/>
      <w:r>
        <w:rPr>
          <w:rFonts w:hint="eastAsia"/>
        </w:rPr>
        <w:t>lock.</w:t>
      </w:r>
      <w:r>
        <w:t>unlock</w:t>
      </w:r>
      <w:proofErr w:type="spellEnd"/>
      <w:r>
        <w:t>()</w:t>
      </w:r>
      <w:r>
        <w:rPr>
          <w:rFonts w:hint="eastAsia"/>
        </w:rPr>
        <w:t>放在finally</w:t>
      </w:r>
      <w:r>
        <w:t>{}</w:t>
      </w:r>
      <w:r>
        <w:rPr>
          <w:rFonts w:hint="eastAsia"/>
        </w:rPr>
        <w:t>执行，避免无法释放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05"/>
      </w:tblGrid>
      <w:tr w:rsidR="00314CF0" w:rsidRPr="00314CF0" w14:paraId="2B656863" w14:textId="77777777" w:rsidTr="00314CF0">
        <w:trPr>
          <w:trHeight w:val="2109"/>
        </w:trPr>
        <w:tc>
          <w:tcPr>
            <w:tcW w:w="5805" w:type="dxa"/>
          </w:tcPr>
          <w:p w14:paraId="1DD3A875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r w:rsidRPr="00314CF0">
              <w:rPr>
                <w:rFonts w:ascii="微软雅黑" w:eastAsia="微软雅黑" w:hAnsi="微软雅黑" w:cs="宋体" w:hint="eastAsia"/>
                <w:color w:val="770088"/>
                <w:kern w:val="0"/>
                <w:sz w:val="16"/>
                <w:szCs w:val="21"/>
              </w:rPr>
              <w:t xml:space="preserve">public interface </w:t>
            </w:r>
            <w:r w:rsidRPr="00314CF0">
              <w:rPr>
                <w:rFonts w:ascii="微软雅黑" w:eastAsia="微软雅黑" w:hAnsi="微软雅黑" w:cs="宋体" w:hint="eastAsia"/>
                <w:color w:val="0000FF"/>
                <w:kern w:val="0"/>
                <w:sz w:val="16"/>
                <w:szCs w:val="21"/>
              </w:rPr>
              <w:t xml:space="preserve">Lock </w:t>
            </w: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{ </w:t>
            </w:r>
          </w:p>
          <w:p w14:paraId="5BF242B4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void </w:t>
            </w:r>
            <w:proofErr w:type="gram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lock</w:t>
            </w: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  <w:proofErr w:type="gram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); </w:t>
            </w:r>
          </w:p>
          <w:p w14:paraId="77F5E80D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void </w:t>
            </w:r>
            <w:proofErr w:type="spellStart"/>
            <w:proofErr w:type="gram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lockInterruptibly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  <w:proofErr w:type="gram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) </w:t>
            </w:r>
            <w:r w:rsidRPr="00314CF0">
              <w:rPr>
                <w:rFonts w:ascii="微软雅黑" w:eastAsia="微软雅黑" w:hAnsi="微软雅黑" w:cs="宋体" w:hint="eastAsia"/>
                <w:color w:val="770088"/>
                <w:kern w:val="0"/>
                <w:sz w:val="16"/>
                <w:szCs w:val="21"/>
              </w:rPr>
              <w:t xml:space="preserve">throws </w:t>
            </w:r>
            <w:proofErr w:type="spell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InterruptedException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; </w:t>
            </w:r>
          </w:p>
          <w:p w14:paraId="2FD433CF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proofErr w:type="spellStart"/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>boolean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 </w:t>
            </w:r>
            <w:proofErr w:type="spellStart"/>
            <w:proofErr w:type="gram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tryLock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  <w:proofErr w:type="gram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); </w:t>
            </w:r>
          </w:p>
          <w:p w14:paraId="7AD4540D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proofErr w:type="spellStart"/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>boolean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 </w:t>
            </w:r>
            <w:proofErr w:type="spellStart"/>
            <w:proofErr w:type="gram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tryLock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  <w:proofErr w:type="gramEnd"/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long </w:t>
            </w:r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time</w:t>
            </w: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, </w:t>
            </w:r>
            <w:proofErr w:type="spell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TimeUnit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 xml:space="preserve"> unit</w:t>
            </w: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) </w:t>
            </w:r>
            <w:r w:rsidRPr="00314CF0">
              <w:rPr>
                <w:rFonts w:ascii="微软雅黑" w:eastAsia="微软雅黑" w:hAnsi="微软雅黑" w:cs="宋体" w:hint="eastAsia"/>
                <w:color w:val="770088"/>
                <w:kern w:val="0"/>
                <w:sz w:val="16"/>
                <w:szCs w:val="21"/>
              </w:rPr>
              <w:t xml:space="preserve">throws </w:t>
            </w:r>
            <w:proofErr w:type="spell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InterruptedException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; </w:t>
            </w:r>
          </w:p>
          <w:p w14:paraId="3EA97E58" w14:textId="77777777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r w:rsidRPr="00314CF0">
              <w:rPr>
                <w:rFonts w:ascii="微软雅黑" w:eastAsia="微软雅黑" w:hAnsi="微软雅黑" w:cs="宋体" w:hint="eastAsia"/>
                <w:color w:val="008855"/>
                <w:kern w:val="0"/>
                <w:sz w:val="16"/>
                <w:szCs w:val="21"/>
              </w:rPr>
              <w:t xml:space="preserve">void </w:t>
            </w:r>
            <w:proofErr w:type="gram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unlock</w:t>
            </w: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(</w:t>
            </w:r>
            <w:proofErr w:type="gram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); </w:t>
            </w:r>
          </w:p>
          <w:p w14:paraId="0760C71F" w14:textId="771739AC" w:rsidR="00314CF0" w:rsidRPr="00314CF0" w:rsidRDefault="00314CF0" w:rsidP="00314CF0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 xml:space="preserve">Condition </w:t>
            </w:r>
            <w:proofErr w:type="spellStart"/>
            <w:r w:rsidRPr="00314CF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21"/>
              </w:rPr>
              <w:t>newCondition</w:t>
            </w:r>
            <w:proofErr w:type="spellEnd"/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 xml:space="preserve">(); </w:t>
            </w:r>
            <w:r w:rsidR="00F27B64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/</w:t>
            </w:r>
            <w:r w:rsidR="00F27B64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21"/>
              </w:rPr>
              <w:t>/</w:t>
            </w:r>
            <w:r w:rsidR="00F27B64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实现awa</w:t>
            </w:r>
            <w:r w:rsidR="00F27B64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21"/>
              </w:rPr>
              <w:t>it()</w:t>
            </w:r>
            <w:r w:rsidR="00F27B64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和si</w:t>
            </w:r>
            <w:r w:rsidR="00F27B64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21"/>
              </w:rPr>
              <w:t>gnal()</w:t>
            </w:r>
          </w:p>
          <w:p w14:paraId="3E1449F1" w14:textId="26C398E0" w:rsidR="00314CF0" w:rsidRPr="00314CF0" w:rsidRDefault="00314CF0" w:rsidP="00314CF0">
            <w:pPr>
              <w:rPr>
                <w:sz w:val="16"/>
              </w:rPr>
            </w:pPr>
            <w:r w:rsidRPr="00314CF0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21"/>
              </w:rPr>
              <w:t>}</w:t>
            </w:r>
          </w:p>
        </w:tc>
      </w:tr>
    </w:tbl>
    <w:p w14:paraId="18645FDB" w14:textId="10F82BF6" w:rsidR="00314CF0" w:rsidRPr="005F1BBD" w:rsidRDefault="004130EB" w:rsidP="00813D1D">
      <w:pPr>
        <w:ind w:left="360"/>
      </w:pPr>
      <w:r>
        <w:rPr>
          <w:noProof/>
        </w:rPr>
        <w:lastRenderedPageBreak/>
        <w:drawing>
          <wp:inline distT="0" distB="0" distL="0" distR="0" wp14:anchorId="1BBB44FA" wp14:editId="56A1AD86">
            <wp:extent cx="2048831" cy="202477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1176" cy="2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3C7" w14:textId="7895CD4B" w:rsidR="00064CAC" w:rsidRDefault="00064CAC" w:rsidP="00930363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>
        <w:rPr>
          <w:rFonts w:hint="eastAsia"/>
          <w:b/>
        </w:rPr>
        <w:t>有什么问题？</w:t>
      </w:r>
    </w:p>
    <w:p w14:paraId="0AC63546" w14:textId="0AF0D8FD" w:rsidR="00064CAC" w:rsidRPr="00064CAC" w:rsidRDefault="00064CAC" w:rsidP="00813D1D">
      <w:pPr>
        <w:ind w:leftChars="200" w:left="420"/>
      </w:pPr>
      <w:r w:rsidRPr="00064CAC">
        <w:rPr>
          <w:rFonts w:hint="eastAsia"/>
        </w:rPr>
        <w:t>如果一个代码块被 synchronized 修饰了，当一个线程获取了对应的锁，</w:t>
      </w:r>
      <w:proofErr w:type="gramStart"/>
      <w:r w:rsidRPr="00064CAC">
        <w:rPr>
          <w:rFonts w:hint="eastAsia"/>
        </w:rPr>
        <w:t>并执</w:t>
      </w:r>
      <w:proofErr w:type="gramEnd"/>
      <w:r w:rsidRPr="00064CAC">
        <w:rPr>
          <w:rFonts w:hint="eastAsia"/>
        </w:rPr>
        <w:t xml:space="preserve"> 行该代码块时，其他线程便只能一直等待，等待获取锁的线程释放锁，而这里 获取锁的线程释放锁只会有两种情况： </w:t>
      </w:r>
    </w:p>
    <w:p w14:paraId="70F66D1B" w14:textId="77777777" w:rsidR="00064CAC" w:rsidRPr="00064CAC" w:rsidRDefault="00064CAC" w:rsidP="00813D1D">
      <w:pPr>
        <w:ind w:leftChars="200" w:left="420"/>
      </w:pPr>
      <w:r w:rsidRPr="00064CAC">
        <w:rPr>
          <w:rFonts w:hint="eastAsia"/>
        </w:rPr>
        <w:t xml:space="preserve">1）获取锁的线程执行完了该代码块，然后线程释放对锁的占有； </w:t>
      </w:r>
    </w:p>
    <w:p w14:paraId="38C4AB3B" w14:textId="77777777" w:rsidR="00064CAC" w:rsidRPr="00064CAC" w:rsidRDefault="00064CAC" w:rsidP="00813D1D">
      <w:pPr>
        <w:ind w:leftChars="200" w:left="420"/>
      </w:pPr>
      <w:r w:rsidRPr="00064CAC">
        <w:rPr>
          <w:rFonts w:hint="eastAsia"/>
        </w:rPr>
        <w:t xml:space="preserve">2）线程执行发生异常，此时 JVM 会让线程自动释放锁。 </w:t>
      </w:r>
    </w:p>
    <w:p w14:paraId="26B2A16C" w14:textId="462FA1CB" w:rsidR="00064CAC" w:rsidRPr="00064CAC" w:rsidRDefault="00064CAC" w:rsidP="00813D1D">
      <w:pPr>
        <w:ind w:leftChars="200" w:left="420"/>
      </w:pPr>
      <w:r w:rsidRPr="00064CAC">
        <w:rPr>
          <w:rFonts w:hint="eastAsia"/>
        </w:rPr>
        <w:t xml:space="preserve">那么如果这个获取锁的线程由于要等待 IO 或者其他原因（比如调用 sleep 方法）被阻塞了，但是又没有释放锁，其他线程便只能干巴巴地等待，试想一下，这多么影响程序执行效率。 </w:t>
      </w:r>
    </w:p>
    <w:p w14:paraId="7C0E95B5" w14:textId="069CA4C9" w:rsidR="00064CAC" w:rsidRDefault="00064CAC" w:rsidP="00813D1D">
      <w:pPr>
        <w:ind w:leftChars="200" w:left="420"/>
      </w:pPr>
      <w:r w:rsidRPr="00064CAC">
        <w:rPr>
          <w:rFonts w:hint="eastAsia"/>
        </w:rPr>
        <w:t>因此就需要有一种机制可以不让等待的线程一直无期限地等待下去（比如只等待一定的时间或者能够响应中断），通过 Lock 就可以办到。</w:t>
      </w:r>
    </w:p>
    <w:p w14:paraId="1601D2D9" w14:textId="30CE5344" w:rsidR="00F27B64" w:rsidRDefault="004A60B6" w:rsidP="00F27B64">
      <w:proofErr w:type="spellStart"/>
      <w:r>
        <w:rPr>
          <w:rFonts w:hint="eastAsia"/>
        </w:rPr>
        <w:t>Co</w:t>
      </w:r>
      <w:r>
        <w:t>untDownLatch</w:t>
      </w:r>
      <w:proofErr w:type="spellEnd"/>
      <w:r>
        <w:t>:</w:t>
      </w:r>
    </w:p>
    <w:p w14:paraId="58A75D85" w14:textId="77777777" w:rsidR="004A60B6" w:rsidRDefault="004A60B6" w:rsidP="00F27B64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0B6" w14:paraId="420BACA6" w14:textId="77777777" w:rsidTr="004A60B6">
        <w:tc>
          <w:tcPr>
            <w:tcW w:w="8296" w:type="dxa"/>
          </w:tcPr>
          <w:p w14:paraId="4DA8FB9B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com.atguigu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.test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; </w:t>
            </w:r>
          </w:p>
          <w:p w14:paraId="66C93702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java.util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.concurrent.CountDownLatch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; </w:t>
            </w:r>
          </w:p>
          <w:p w14:paraId="5AA020F1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CountDownLatchDemo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{ </w:t>
            </w:r>
          </w:p>
          <w:p w14:paraId="4C1CB057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/** </w:t>
            </w:r>
          </w:p>
          <w:p w14:paraId="03A5DDF0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* 6 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同学陆续离开教室后值班同学才可以关门 </w:t>
            </w:r>
          </w:p>
          <w:p w14:paraId="6AB2A412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*/ </w:t>
            </w:r>
          </w:p>
          <w:p w14:paraId="624D4936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public static void 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main(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) throws Exception{ </w:t>
            </w:r>
          </w:p>
          <w:p w14:paraId="49FE946D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//定义一个数值为 6 的计数器 </w:t>
            </w:r>
          </w:p>
          <w:p w14:paraId="46910472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6); </w:t>
            </w:r>
          </w:p>
          <w:p w14:paraId="44646401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//创建 6 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个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同学 </w:t>
            </w:r>
          </w:p>
          <w:p w14:paraId="5A5D44FE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for (int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&lt;= 6;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++) { </w:t>
            </w:r>
          </w:p>
          <w:p w14:paraId="472C9AD1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new 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Thread(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 -&gt;{ </w:t>
            </w:r>
          </w:p>
          <w:p w14:paraId="153C15E6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try{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D20E774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if(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Thread.currentThread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().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getName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().equals("同学 6")){ </w:t>
            </w:r>
          </w:p>
          <w:p w14:paraId="325C313F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Thread.sleep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(2000); </w:t>
            </w:r>
          </w:p>
          <w:p w14:paraId="15DA0B24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} </w:t>
            </w:r>
          </w:p>
          <w:p w14:paraId="68EA21F7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Thread.currentThread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().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getName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 + "离开了"); </w:t>
            </w:r>
          </w:p>
          <w:p w14:paraId="79260247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//计数器减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一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,不会阻塞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countDownLatch.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); </w:t>
            </w:r>
          </w:p>
          <w:p w14:paraId="4232602B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}catch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(Exception e){ </w:t>
            </w:r>
          </w:p>
          <w:p w14:paraId="21A02D8F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(); </w:t>
            </w:r>
          </w:p>
          <w:p w14:paraId="19009BEC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 xml:space="preserve">} </w:t>
            </w:r>
          </w:p>
          <w:p w14:paraId="476A5F76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}, "同学" + </w:t>
            </w: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).</w:t>
            </w:r>
            <w:proofErr w:type="gram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start(</w:t>
            </w:r>
            <w:proofErr w:type="gram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); </w:t>
            </w:r>
          </w:p>
          <w:p w14:paraId="56DD0A95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} </w:t>
            </w:r>
          </w:p>
          <w:p w14:paraId="78EBD25D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//主线程 await 休息 </w:t>
            </w:r>
          </w:p>
          <w:p w14:paraId="09F22AA1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("主线程睡觉"); </w:t>
            </w:r>
          </w:p>
          <w:p w14:paraId="2A5A2B3F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countDownLatch.await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(); </w:t>
            </w:r>
          </w:p>
          <w:p w14:paraId="6039D1AC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//全部离开后自动唤醒主线程 </w:t>
            </w:r>
          </w:p>
          <w:p w14:paraId="252D9FC2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System.out.println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("全部离开了,现在的计数器为" + </w:t>
            </w:r>
          </w:p>
          <w:p w14:paraId="62569B02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countDownLatch.getCount</w:t>
            </w:r>
            <w:proofErr w:type="spellEnd"/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()); </w:t>
            </w:r>
          </w:p>
          <w:p w14:paraId="2F858B25" w14:textId="77777777" w:rsidR="004A60B6" w:rsidRPr="004A60B6" w:rsidRDefault="004A60B6" w:rsidP="004A60B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} </w:t>
            </w:r>
          </w:p>
          <w:p w14:paraId="640F826E" w14:textId="3137E81A" w:rsidR="004A60B6" w:rsidRDefault="004A60B6" w:rsidP="004A60B6">
            <w:r w:rsidRPr="004A60B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14:paraId="765D1C8F" w14:textId="6640A283" w:rsidR="004A60B6" w:rsidRDefault="004A60B6" w:rsidP="00F27B64"/>
    <w:p w14:paraId="7F1B3959" w14:textId="5F492998" w:rsidR="00064CAC" w:rsidRDefault="00230A59" w:rsidP="00930363">
      <w:pPr>
        <w:rPr>
          <w:b/>
        </w:rPr>
      </w:pPr>
      <w:r>
        <w:rPr>
          <w:rFonts w:hint="eastAsia"/>
          <w:b/>
        </w:rPr>
        <w:t>为什么要设计</w:t>
      </w:r>
      <w:r w:rsidR="00064CAC" w:rsidRPr="00064CAC">
        <w:rPr>
          <w:rFonts w:hint="eastAsia"/>
          <w:b/>
        </w:rPr>
        <w:t>可重入锁</w:t>
      </w:r>
      <w:r>
        <w:rPr>
          <w:rFonts w:hint="eastAsia"/>
          <w:b/>
        </w:rPr>
        <w:t>：</w:t>
      </w:r>
    </w:p>
    <w:p w14:paraId="14CD9B44" w14:textId="78E34CF0" w:rsidR="00230A59" w:rsidRPr="004A05B2" w:rsidRDefault="00230A59" w:rsidP="00930363">
      <w:r w:rsidRPr="004A05B2">
        <w:rPr>
          <w:rFonts w:hint="eastAsia"/>
        </w:rPr>
        <w:t>比如a</w:t>
      </w:r>
      <w:r w:rsidRPr="004A05B2">
        <w:t>()</w:t>
      </w:r>
      <w:r w:rsidRPr="004A05B2">
        <w:rPr>
          <w:rFonts w:hint="eastAsia"/>
        </w:rPr>
        <w:t>和</w:t>
      </w:r>
      <w:r w:rsidRPr="004A05B2">
        <w:t>b()</w:t>
      </w:r>
      <w:r w:rsidRPr="004A05B2">
        <w:rPr>
          <w:rFonts w:hint="eastAsia"/>
        </w:rPr>
        <w:t>方法 都是需要</w:t>
      </w:r>
      <w:proofErr w:type="gramStart"/>
      <w:r w:rsidRPr="004A05B2">
        <w:rPr>
          <w:rFonts w:hint="eastAsia"/>
        </w:rPr>
        <w:t>对</w:t>
      </w:r>
      <w:proofErr w:type="gramEnd"/>
      <w:r w:rsidRPr="004A05B2">
        <w:rPr>
          <w:rFonts w:hint="eastAsia"/>
        </w:rPr>
        <w:t>对象o加锁才可以执行，那么a调用b就会死锁。</w:t>
      </w:r>
      <w:r w:rsidR="00C94474" w:rsidRPr="004A05B2">
        <w:rPr>
          <w:rFonts w:hint="eastAsia"/>
        </w:rPr>
        <w:t>所以必须可重入，检查这个锁的线程是不是自己。</w:t>
      </w:r>
    </w:p>
    <w:p w14:paraId="060FD8FF" w14:textId="09D99118" w:rsidR="00064CAC" w:rsidRDefault="00064CAC" w:rsidP="00930363">
      <w:pPr>
        <w:rPr>
          <w:b/>
        </w:rPr>
      </w:pPr>
      <w:r>
        <w:rPr>
          <w:rFonts w:hint="eastAsia"/>
          <w:b/>
        </w:rPr>
        <w:t>AQS</w:t>
      </w:r>
    </w:p>
    <w:p w14:paraId="08DCF83B" w14:textId="7699378C" w:rsidR="00EC256F" w:rsidRDefault="00255F77" w:rsidP="00930363">
      <w:pPr>
        <w:rPr>
          <w:rStyle w:val="a9"/>
          <w:b/>
        </w:rPr>
      </w:pPr>
      <w:hyperlink r:id="rId16" w:history="1">
        <w:r w:rsidR="00EC256F" w:rsidRPr="00C364ED">
          <w:rPr>
            <w:rStyle w:val="a9"/>
            <w:b/>
          </w:rPr>
          <w:t>https://blog.csdn.net/u011863024/article/details/115270840</w:t>
        </w:r>
      </w:hyperlink>
    </w:p>
    <w:p w14:paraId="6EF4E49A" w14:textId="43F2D3C4" w:rsidR="008820E0" w:rsidRDefault="008820E0" w:rsidP="00930363">
      <w:pPr>
        <w:rPr>
          <w:b/>
        </w:rPr>
      </w:pPr>
    </w:p>
    <w:p w14:paraId="55B2EEBA" w14:textId="4C7D3E52" w:rsidR="008820E0" w:rsidRDefault="008820E0" w:rsidP="00930363">
      <w:pPr>
        <w:rPr>
          <w:b/>
        </w:rPr>
      </w:pPr>
    </w:p>
    <w:p w14:paraId="7BCCA714" w14:textId="77777777" w:rsidR="008820E0" w:rsidRDefault="008820E0" w:rsidP="00930363">
      <w:pPr>
        <w:rPr>
          <w:b/>
        </w:rPr>
      </w:pPr>
    </w:p>
    <w:p w14:paraId="46A5AA45" w14:textId="0A31B25A" w:rsidR="00EC256F" w:rsidRDefault="00EC256F" w:rsidP="00930363">
      <w:pPr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on</w:t>
      </w:r>
      <w:r>
        <w:rPr>
          <w:b/>
        </w:rPr>
        <w:t>currentHashMap</w:t>
      </w:r>
      <w:proofErr w:type="spellEnd"/>
    </w:p>
    <w:p w14:paraId="2F93D2FB" w14:textId="370174C2" w:rsidR="00CD668D" w:rsidRDefault="00091FDE" w:rsidP="00930363">
      <w:pPr>
        <w:rPr>
          <w:b/>
        </w:rPr>
      </w:pPr>
      <w:r>
        <w:rPr>
          <w:rFonts w:hint="eastAsia"/>
          <w:b/>
        </w:rPr>
        <w:t>分段锁</w:t>
      </w:r>
    </w:p>
    <w:p w14:paraId="21699FEB" w14:textId="32C2FE3C" w:rsidR="00CD668D" w:rsidRDefault="00684387" w:rsidP="00930363">
      <w:pPr>
        <w:rPr>
          <w:b/>
        </w:rPr>
      </w:pPr>
      <w:r>
        <w:rPr>
          <w:rFonts w:hint="eastAsia"/>
          <w:b/>
        </w:rPr>
        <w:t xml:space="preserve">乐观锁 悲观锁 </w:t>
      </w:r>
    </w:p>
    <w:p w14:paraId="74005D31" w14:textId="4D0428CC" w:rsidR="00CD668D" w:rsidRDefault="00CD668D" w:rsidP="00930363">
      <w:pPr>
        <w:rPr>
          <w:b/>
        </w:rPr>
      </w:pPr>
    </w:p>
    <w:p w14:paraId="339DE7A9" w14:textId="17157987" w:rsidR="00CD668D" w:rsidRDefault="005B70C1" w:rsidP="005B70C1">
      <w:pPr>
        <w:jc w:val="center"/>
        <w:rPr>
          <w:b/>
        </w:rPr>
      </w:pPr>
      <w:r>
        <w:rPr>
          <w:rFonts w:hint="eastAsia"/>
          <w:b/>
        </w:rPr>
        <w:t>数据库</w:t>
      </w:r>
    </w:p>
    <w:p w14:paraId="60306E31" w14:textId="4C4B26F7" w:rsidR="008F597C" w:rsidRDefault="008F597C" w:rsidP="00092F41">
      <w:pPr>
        <w:rPr>
          <w:b/>
        </w:rPr>
      </w:pPr>
      <w:r w:rsidRPr="008F597C">
        <w:rPr>
          <w:b/>
        </w:rPr>
        <w:t>https://baijiahao.baidu.com/s?id=1717095300761675602&amp;wfr=spider&amp;for=pc</w:t>
      </w:r>
    </w:p>
    <w:p w14:paraId="2DE3DB0E" w14:textId="74363F89" w:rsidR="00092F41" w:rsidRDefault="00092F41" w:rsidP="00092F41">
      <w:pPr>
        <w:rPr>
          <w:b/>
        </w:rPr>
      </w:pPr>
      <w:r>
        <w:rPr>
          <w:rFonts w:hint="eastAsia"/>
          <w:b/>
        </w:rPr>
        <w:t>脏读：</w:t>
      </w:r>
    </w:p>
    <w:p w14:paraId="61CA0089" w14:textId="71FBA2DD" w:rsidR="00092F41" w:rsidRDefault="00092F41" w:rsidP="00092F4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脏读脏读又称无效数据的读出，是指在数据库访问中，事务</w:t>
      </w:r>
      <w:r>
        <w:rPr>
          <w:rFonts w:ascii="Arial" w:hAnsi="Arial" w:cs="Arial"/>
          <w:color w:val="333333"/>
          <w:szCs w:val="21"/>
          <w:shd w:val="clear" w:color="auto" w:fill="FFFFFF"/>
        </w:rPr>
        <w:t>T1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将某一值修改，然后事务</w:t>
      </w:r>
      <w:r>
        <w:rPr>
          <w:rFonts w:ascii="Arial" w:hAnsi="Arial" w:cs="Arial"/>
          <w:color w:val="333333"/>
          <w:szCs w:val="21"/>
          <w:shd w:val="clear" w:color="auto" w:fill="FFFFFF"/>
        </w:rPr>
        <w:t>T2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读取该值，此后</w:t>
      </w:r>
      <w:r>
        <w:rPr>
          <w:rFonts w:ascii="Arial" w:hAnsi="Arial" w:cs="Arial"/>
          <w:color w:val="333333"/>
          <w:szCs w:val="21"/>
          <w:shd w:val="clear" w:color="auto" w:fill="FFFFFF"/>
        </w:rPr>
        <w:t>T1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因为某种原因撤销对该值的修改，这就导致了</w:t>
      </w:r>
      <w:r>
        <w:rPr>
          <w:rFonts w:ascii="Arial" w:hAnsi="Arial" w:cs="Arial"/>
          <w:color w:val="333333"/>
          <w:szCs w:val="21"/>
          <w:shd w:val="clear" w:color="auto" w:fill="FFFFFF"/>
        </w:rPr>
        <w:t>T2</w:t>
      </w:r>
      <w:r>
        <w:rPr>
          <w:rFonts w:ascii="Arial" w:hAnsi="Arial" w:cs="Arial"/>
          <w:color w:val="333333"/>
          <w:szCs w:val="21"/>
          <w:shd w:val="clear" w:color="auto" w:fill="FFFFFF"/>
        </w:rPr>
        <w:t>所读取到的数据是无效的，值得注意的是，脏读一般是针对于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操作的。</w:t>
      </w:r>
    </w:p>
    <w:p w14:paraId="5DA3E933" w14:textId="5033E02C" w:rsidR="008F597C" w:rsidRDefault="00E65043" w:rsidP="00092F41">
      <w:pPr>
        <w:rPr>
          <w:b/>
        </w:rPr>
      </w:pPr>
      <w:r>
        <w:rPr>
          <w:rFonts w:hint="eastAsia"/>
          <w:b/>
        </w:rPr>
        <w:t>不可重复读</w:t>
      </w:r>
    </w:p>
    <w:p w14:paraId="712BD3B2" w14:textId="7FB3F229" w:rsidR="00E65043" w:rsidRDefault="00E65043" w:rsidP="00092F41">
      <w:pPr>
        <w:rPr>
          <w:rStyle w:val="ab"/>
          <w:rFonts w:ascii="Arial" w:hAnsi="Arial" w:cs="Arial"/>
          <w:b w:val="0"/>
          <w:color w:val="4B4B4B"/>
        </w:rPr>
      </w:pPr>
      <w:r w:rsidRPr="00E65043">
        <w:rPr>
          <w:rStyle w:val="ab"/>
          <w:rFonts w:ascii="Arial" w:hAnsi="Arial" w:cs="Arial"/>
          <w:b w:val="0"/>
          <w:color w:val="4B4B4B"/>
        </w:rPr>
        <w:t>事务</w:t>
      </w:r>
      <w:r w:rsidRPr="00E65043">
        <w:rPr>
          <w:rStyle w:val="ab"/>
          <w:rFonts w:ascii="Arial" w:hAnsi="Arial" w:cs="Arial"/>
          <w:b w:val="0"/>
          <w:color w:val="4B4B4B"/>
        </w:rPr>
        <w:t xml:space="preserve"> A </w:t>
      </w:r>
      <w:r w:rsidRPr="00E65043">
        <w:rPr>
          <w:rStyle w:val="ab"/>
          <w:rFonts w:ascii="Arial" w:hAnsi="Arial" w:cs="Arial"/>
          <w:b w:val="0"/>
          <w:color w:val="4B4B4B"/>
        </w:rPr>
        <w:t>多次读取同一数据，但事务</w:t>
      </w:r>
      <w:r w:rsidRPr="00E65043">
        <w:rPr>
          <w:rStyle w:val="ab"/>
          <w:rFonts w:ascii="Arial" w:hAnsi="Arial" w:cs="Arial"/>
          <w:b w:val="0"/>
          <w:color w:val="4B4B4B"/>
        </w:rPr>
        <w:t xml:space="preserve"> B </w:t>
      </w:r>
      <w:r w:rsidRPr="00E65043">
        <w:rPr>
          <w:rStyle w:val="ab"/>
          <w:rFonts w:ascii="Arial" w:hAnsi="Arial" w:cs="Arial"/>
          <w:b w:val="0"/>
          <w:color w:val="4B4B4B"/>
        </w:rPr>
        <w:t>在事务</w:t>
      </w:r>
      <w:r w:rsidRPr="00E65043">
        <w:rPr>
          <w:rStyle w:val="ab"/>
          <w:rFonts w:ascii="Arial" w:hAnsi="Arial" w:cs="Arial"/>
          <w:b w:val="0"/>
          <w:color w:val="4B4B4B"/>
        </w:rPr>
        <w:t>A</w:t>
      </w:r>
      <w:r w:rsidRPr="00E65043">
        <w:rPr>
          <w:rStyle w:val="ab"/>
          <w:rFonts w:ascii="Arial" w:hAnsi="Arial" w:cs="Arial"/>
          <w:b w:val="0"/>
          <w:color w:val="4B4B4B"/>
        </w:rPr>
        <w:t>多次读取的过程中，对数据作了更新并提交，导致事务</w:t>
      </w:r>
      <w:r w:rsidRPr="00E65043">
        <w:rPr>
          <w:rStyle w:val="ab"/>
          <w:rFonts w:ascii="Arial" w:hAnsi="Arial" w:cs="Arial"/>
          <w:b w:val="0"/>
          <w:color w:val="4B4B4B"/>
        </w:rPr>
        <w:t>A</w:t>
      </w:r>
      <w:r w:rsidRPr="00E65043">
        <w:rPr>
          <w:rStyle w:val="ab"/>
          <w:rFonts w:ascii="Arial" w:hAnsi="Arial" w:cs="Arial"/>
          <w:b w:val="0"/>
          <w:color w:val="4B4B4B"/>
        </w:rPr>
        <w:t>多次读取同一数据时，结果</w:t>
      </w:r>
      <w:r w:rsidRPr="00E65043">
        <w:rPr>
          <w:rStyle w:val="ab"/>
          <w:rFonts w:ascii="Arial" w:hAnsi="Arial" w:cs="Arial"/>
          <w:b w:val="0"/>
          <w:color w:val="4B4B4B"/>
        </w:rPr>
        <w:t xml:space="preserve"> </w:t>
      </w:r>
      <w:r w:rsidRPr="00E65043">
        <w:rPr>
          <w:rStyle w:val="ab"/>
          <w:rFonts w:ascii="Arial" w:hAnsi="Arial" w:cs="Arial"/>
          <w:b w:val="0"/>
          <w:color w:val="4B4B4B"/>
        </w:rPr>
        <w:t>不一致。</w:t>
      </w:r>
    </w:p>
    <w:p w14:paraId="355E12B2" w14:textId="7BFD0A6F" w:rsidR="00E65043" w:rsidRPr="006E35F6" w:rsidRDefault="006E35F6" w:rsidP="00092F41">
      <w:r>
        <w:rPr>
          <w:rFonts w:hint="eastAsia"/>
          <w:b/>
        </w:rPr>
        <w:t>幻读</w:t>
      </w:r>
    </w:p>
    <w:p w14:paraId="35863C6F" w14:textId="485788FE" w:rsidR="006E35F6" w:rsidRDefault="006E35F6" w:rsidP="00092F41">
      <w:r w:rsidRPr="006E35F6">
        <w:rPr>
          <w:rFonts w:hint="eastAsia"/>
        </w:rPr>
        <w:t>一个事务内部，第一次查询</w:t>
      </w:r>
      <w:proofErr w:type="gramStart"/>
      <w:r w:rsidRPr="006E35F6">
        <w:rPr>
          <w:rFonts w:hint="eastAsia"/>
        </w:rPr>
        <w:t>某数据</w:t>
      </w:r>
      <w:proofErr w:type="gramEnd"/>
      <w:r w:rsidRPr="006E35F6">
        <w:rPr>
          <w:rFonts w:hint="eastAsia"/>
        </w:rPr>
        <w:t>是存在的，下一次查，不存在了，仿佛出现了幻觉。</w:t>
      </w:r>
    </w:p>
    <w:p w14:paraId="612F4BAB" w14:textId="6E76BF54" w:rsidR="003510B9" w:rsidRDefault="003510B9" w:rsidP="00092F41"/>
    <w:p w14:paraId="5C96DC0B" w14:textId="22848CCE" w:rsidR="003510B9" w:rsidRDefault="003510B9" w:rsidP="00092F41"/>
    <w:p w14:paraId="521A8983" w14:textId="77777777" w:rsidR="003510B9" w:rsidRPr="006E35F6" w:rsidRDefault="003510B9" w:rsidP="00092F41">
      <w:pPr>
        <w:rPr>
          <w:rFonts w:hint="eastAsia"/>
        </w:rPr>
      </w:pPr>
    </w:p>
    <w:p w14:paraId="55F3C0FD" w14:textId="0702E7BE" w:rsidR="005B70C1" w:rsidRDefault="005B70C1" w:rsidP="005B70C1">
      <w:pPr>
        <w:rPr>
          <w:b/>
        </w:rPr>
      </w:pPr>
      <w:r>
        <w:rPr>
          <w:rFonts w:hint="eastAsia"/>
          <w:b/>
        </w:rPr>
        <w:t xml:space="preserve">可重复读 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 xml:space="preserve">脏读 </w:t>
      </w:r>
      <w:r>
        <w:rPr>
          <w:b/>
        </w:rPr>
        <w:t xml:space="preserve"> </w:t>
      </w:r>
      <w:r>
        <w:rPr>
          <w:rFonts w:hint="eastAsia"/>
          <w:b/>
        </w:rPr>
        <w:t>幻读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解决方式</w:t>
      </w:r>
    </w:p>
    <w:p w14:paraId="15811D6C" w14:textId="2052D195" w:rsidR="005B70C1" w:rsidRDefault="005B70C1" w:rsidP="005B70C1">
      <w:pPr>
        <w:rPr>
          <w:b/>
        </w:rPr>
      </w:pPr>
      <w:r>
        <w:rPr>
          <w:rFonts w:hint="eastAsia"/>
          <w:b/>
        </w:rPr>
        <w:t>索引</w:t>
      </w:r>
    </w:p>
    <w:p w14:paraId="243F017F" w14:textId="2E5F42C2" w:rsidR="005B70C1" w:rsidRDefault="00F600E2" w:rsidP="005B70C1">
      <w:pPr>
        <w:rPr>
          <w:b/>
        </w:rPr>
      </w:pPr>
      <w:proofErr w:type="gramStart"/>
      <w:r>
        <w:rPr>
          <w:rFonts w:hint="eastAsia"/>
          <w:b/>
        </w:rPr>
        <w:t>快排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归并 </w:t>
      </w:r>
      <w:r w:rsidR="005E3C41">
        <w:rPr>
          <w:rFonts w:hint="eastAsia"/>
          <w:b/>
        </w:rPr>
        <w:t>冒泡（交换）</w:t>
      </w:r>
      <w:r w:rsidR="005E3C41">
        <w:rPr>
          <w:b/>
        </w:rPr>
        <w:t xml:space="preserve">  </w:t>
      </w:r>
      <w:r w:rsidR="005E3C41">
        <w:rPr>
          <w:rFonts w:hint="eastAsia"/>
          <w:b/>
        </w:rPr>
        <w:t>选择</w:t>
      </w:r>
    </w:p>
    <w:p w14:paraId="63CD2EC4" w14:textId="0F06FFDA" w:rsidR="005B70C1" w:rsidRDefault="005B70C1" w:rsidP="005B70C1">
      <w:pPr>
        <w:rPr>
          <w:b/>
        </w:rPr>
      </w:pPr>
    </w:p>
    <w:p w14:paraId="1A91FD1A" w14:textId="6DA79D0B" w:rsidR="00424C19" w:rsidRDefault="00424C19" w:rsidP="005B70C1">
      <w:pPr>
        <w:rPr>
          <w:b/>
        </w:rPr>
      </w:pPr>
    </w:p>
    <w:p w14:paraId="52409D97" w14:textId="13EA8798" w:rsidR="00424C19" w:rsidRDefault="00424C19" w:rsidP="005B70C1">
      <w:pPr>
        <w:rPr>
          <w:b/>
        </w:rPr>
      </w:pPr>
    </w:p>
    <w:p w14:paraId="27608E9D" w14:textId="77777777" w:rsidR="00424C19" w:rsidRDefault="00424C19" w:rsidP="005B70C1">
      <w:pPr>
        <w:rPr>
          <w:rFonts w:hint="eastAsia"/>
          <w:b/>
        </w:rPr>
      </w:pPr>
    </w:p>
    <w:p w14:paraId="691511B5" w14:textId="2708F972" w:rsidR="005B70C1" w:rsidRDefault="005B70C1" w:rsidP="005B70C1">
      <w:pPr>
        <w:jc w:val="center"/>
        <w:rPr>
          <w:b/>
        </w:rPr>
      </w:pPr>
      <w:r>
        <w:rPr>
          <w:rFonts w:hint="eastAsia"/>
          <w:b/>
        </w:rPr>
        <w:t>网络</w:t>
      </w:r>
    </w:p>
    <w:p w14:paraId="01977391" w14:textId="16D546BA" w:rsidR="00424C19" w:rsidRDefault="005B70C1" w:rsidP="005B70C1">
      <w:pPr>
        <w:rPr>
          <w:rFonts w:hint="eastAsia"/>
          <w:b/>
        </w:rPr>
      </w:pPr>
      <w:r>
        <w:rPr>
          <w:rFonts w:hint="eastAsia"/>
          <w:b/>
        </w:rPr>
        <w:t>TCP</w:t>
      </w:r>
      <w:r w:rsidR="00100266">
        <w:rPr>
          <w:b/>
        </w:rPr>
        <w:t>/</w:t>
      </w:r>
      <w:r>
        <w:rPr>
          <w:b/>
        </w:rPr>
        <w:t>I</w:t>
      </w:r>
      <w:r w:rsidR="00424C19">
        <w:rPr>
          <w:rFonts w:hint="eastAsia"/>
          <w:b/>
        </w:rPr>
        <w:t>P</w:t>
      </w:r>
    </w:p>
    <w:p w14:paraId="586DCA9E" w14:textId="413ED2F0" w:rsidR="005B70C1" w:rsidRDefault="00424C19" w:rsidP="005B70C1">
      <w:pPr>
        <w:rPr>
          <w:b/>
        </w:rPr>
      </w:pPr>
      <w:proofErr w:type="gramStart"/>
      <w:r>
        <w:rPr>
          <w:rFonts w:hint="eastAsia"/>
          <w:b/>
        </w:rPr>
        <w:t>T</w:t>
      </w:r>
      <w:r>
        <w:rPr>
          <w:b/>
        </w:rPr>
        <w:t>CP  UDP</w:t>
      </w:r>
      <w:proofErr w:type="gramEnd"/>
      <w:r>
        <w:rPr>
          <w:b/>
        </w:rPr>
        <w:t xml:space="preserve">  </w:t>
      </w:r>
    </w:p>
    <w:p w14:paraId="222F17A8" w14:textId="2C22C913" w:rsidR="00424C19" w:rsidRDefault="00424C19" w:rsidP="005B70C1">
      <w:pPr>
        <w:rPr>
          <w:b/>
        </w:rPr>
      </w:pPr>
      <w:r>
        <w:rPr>
          <w:rFonts w:hint="eastAsia"/>
          <w:b/>
        </w:rPr>
        <w:t>三次握手</w:t>
      </w:r>
    </w:p>
    <w:p w14:paraId="4D88A802" w14:textId="16010FB1" w:rsidR="00197EB8" w:rsidRDefault="00D845FD" w:rsidP="005B70C1">
      <w:pPr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vm</w:t>
      </w:r>
      <w:proofErr w:type="spellEnd"/>
    </w:p>
    <w:p w14:paraId="373D9746" w14:textId="50E13BDC" w:rsidR="00E52EA4" w:rsidRDefault="00E52EA4" w:rsidP="005B70C1">
      <w:pPr>
        <w:rPr>
          <w:b/>
        </w:rPr>
      </w:pPr>
    </w:p>
    <w:p w14:paraId="6BC2422F" w14:textId="4337ABDE" w:rsidR="00E52EA4" w:rsidRDefault="000B0944" w:rsidP="005B70C1">
      <w:pPr>
        <w:rPr>
          <w:b/>
        </w:rPr>
      </w:pPr>
      <w:r>
        <w:rPr>
          <w:rFonts w:hint="eastAsia"/>
          <w:b/>
        </w:rPr>
        <w:t>算法</w:t>
      </w:r>
    </w:p>
    <w:p w14:paraId="2AE038FA" w14:textId="65DCF265" w:rsidR="00E52EA4" w:rsidRDefault="00E52EA4" w:rsidP="005B70C1">
      <w:pPr>
        <w:rPr>
          <w:rFonts w:hint="eastAsia"/>
          <w:b/>
        </w:rPr>
      </w:pPr>
      <w:r>
        <w:rPr>
          <w:b/>
        </w:rPr>
        <w:t>B</w:t>
      </w:r>
      <w:r>
        <w:rPr>
          <w:rFonts w:hint="eastAsia"/>
          <w:b/>
        </w:rPr>
        <w:t>ean的生命周期</w:t>
      </w:r>
    </w:p>
    <w:p w14:paraId="7CD33A03" w14:textId="4E4155C7" w:rsidR="00197EB8" w:rsidRDefault="00DE208A" w:rsidP="005B70C1">
      <w:pPr>
        <w:rPr>
          <w:b/>
        </w:rPr>
      </w:pPr>
      <w:r>
        <w:rPr>
          <w:rFonts w:hint="eastAsia"/>
          <w:b/>
        </w:rPr>
        <w:t>JMM</w:t>
      </w:r>
    </w:p>
    <w:p w14:paraId="3B84A0D7" w14:textId="6A1B2102" w:rsidR="00A2109E" w:rsidRDefault="00A2109E" w:rsidP="005B70C1">
      <w:pPr>
        <w:rPr>
          <w:b/>
        </w:rPr>
      </w:pPr>
    </w:p>
    <w:p w14:paraId="2DCE3FD1" w14:textId="21FDAD98" w:rsidR="00A2109E" w:rsidRDefault="00C47852" w:rsidP="005B70C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242E63C" wp14:editId="47D43D8A">
            <wp:extent cx="5274310" cy="2376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37D08" wp14:editId="65379FE3">
            <wp:extent cx="5274310" cy="3547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z</w:t>
      </w:r>
      <w:bookmarkStart w:id="0" w:name="_GoBack"/>
      <w:bookmarkEnd w:id="0"/>
    </w:p>
    <w:p w14:paraId="25AF177A" w14:textId="77777777" w:rsidR="00197EB8" w:rsidRDefault="00197EB8" w:rsidP="005B70C1">
      <w:pPr>
        <w:rPr>
          <w:rFonts w:hint="eastAsia"/>
          <w:b/>
        </w:rPr>
      </w:pPr>
    </w:p>
    <w:p w14:paraId="1624A79A" w14:textId="77777777" w:rsidR="00CD668D" w:rsidRPr="00EC256F" w:rsidRDefault="00CD668D" w:rsidP="00930363">
      <w:pPr>
        <w:rPr>
          <w:b/>
        </w:rPr>
      </w:pPr>
    </w:p>
    <w:sectPr w:rsidR="00CD668D" w:rsidRPr="00EC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E566" w14:textId="77777777" w:rsidR="00255F77" w:rsidRDefault="00255F77" w:rsidP="00EC256F">
      <w:r>
        <w:separator/>
      </w:r>
    </w:p>
  </w:endnote>
  <w:endnote w:type="continuationSeparator" w:id="0">
    <w:p w14:paraId="628F1A28" w14:textId="77777777" w:rsidR="00255F77" w:rsidRDefault="00255F77" w:rsidP="00EC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04232" w14:textId="77777777" w:rsidR="00255F77" w:rsidRDefault="00255F77" w:rsidP="00EC256F">
      <w:r>
        <w:separator/>
      </w:r>
    </w:p>
  </w:footnote>
  <w:footnote w:type="continuationSeparator" w:id="0">
    <w:p w14:paraId="1E6565BB" w14:textId="77777777" w:rsidR="00255F77" w:rsidRDefault="00255F77" w:rsidP="00EC2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3E51"/>
    <w:multiLevelType w:val="hybridMultilevel"/>
    <w:tmpl w:val="BC1C1C22"/>
    <w:lvl w:ilvl="0" w:tplc="E9D2CD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B1"/>
    <w:rsid w:val="00064CAC"/>
    <w:rsid w:val="00091FDE"/>
    <w:rsid w:val="00092F41"/>
    <w:rsid w:val="000B0944"/>
    <w:rsid w:val="00100266"/>
    <w:rsid w:val="00166D03"/>
    <w:rsid w:val="00197EB8"/>
    <w:rsid w:val="00230A59"/>
    <w:rsid w:val="00255F77"/>
    <w:rsid w:val="00314CF0"/>
    <w:rsid w:val="003510B9"/>
    <w:rsid w:val="00403CC2"/>
    <w:rsid w:val="004130EB"/>
    <w:rsid w:val="00424C19"/>
    <w:rsid w:val="004265A2"/>
    <w:rsid w:val="004A05B2"/>
    <w:rsid w:val="004A60B6"/>
    <w:rsid w:val="005B70C1"/>
    <w:rsid w:val="005C5740"/>
    <w:rsid w:val="005E3C41"/>
    <w:rsid w:val="005F1BBD"/>
    <w:rsid w:val="00684387"/>
    <w:rsid w:val="006C4488"/>
    <w:rsid w:val="006E35F6"/>
    <w:rsid w:val="0074084A"/>
    <w:rsid w:val="00813D1D"/>
    <w:rsid w:val="008820E0"/>
    <w:rsid w:val="008A4EFA"/>
    <w:rsid w:val="008F597C"/>
    <w:rsid w:val="00930363"/>
    <w:rsid w:val="00A2109E"/>
    <w:rsid w:val="00A24B2D"/>
    <w:rsid w:val="00C351B1"/>
    <w:rsid w:val="00C47852"/>
    <w:rsid w:val="00C94474"/>
    <w:rsid w:val="00CD668D"/>
    <w:rsid w:val="00D845FD"/>
    <w:rsid w:val="00DE208A"/>
    <w:rsid w:val="00DE30C2"/>
    <w:rsid w:val="00E52EA4"/>
    <w:rsid w:val="00E65043"/>
    <w:rsid w:val="00E7467A"/>
    <w:rsid w:val="00EC256F"/>
    <w:rsid w:val="00F0673A"/>
    <w:rsid w:val="00F27B64"/>
    <w:rsid w:val="00F600E2"/>
    <w:rsid w:val="00F9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C8AB"/>
  <w15:chartTrackingRefBased/>
  <w15:docId w15:val="{7DEEDD46-5B7E-4AA7-8919-E9F3B4DC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BBD"/>
    <w:pPr>
      <w:ind w:firstLineChars="200" w:firstLine="420"/>
    </w:pPr>
  </w:style>
  <w:style w:type="table" w:styleId="a4">
    <w:name w:val="Table Grid"/>
    <w:basedOn w:val="a1"/>
    <w:uiPriority w:val="39"/>
    <w:rsid w:val="00314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2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25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2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256F"/>
    <w:rPr>
      <w:sz w:val="18"/>
      <w:szCs w:val="18"/>
    </w:rPr>
  </w:style>
  <w:style w:type="character" w:styleId="a9">
    <w:name w:val="Hyperlink"/>
    <w:basedOn w:val="a0"/>
    <w:uiPriority w:val="99"/>
    <w:unhideWhenUsed/>
    <w:rsid w:val="00EC25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56F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E65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blog.csdn.net/u011863024/article/details/11527084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6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kelab</dc:creator>
  <cp:keywords/>
  <dc:description/>
  <cp:lastModifiedBy>kelab</cp:lastModifiedBy>
  <cp:revision>35</cp:revision>
  <dcterms:created xsi:type="dcterms:W3CDTF">2022-04-20T12:00:00Z</dcterms:created>
  <dcterms:modified xsi:type="dcterms:W3CDTF">2022-04-28T11:13:00Z</dcterms:modified>
</cp:coreProperties>
</file>