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kghidrliyma" w:id="0"/>
      <w:bookmarkEnd w:id="0"/>
      <w:r w:rsidDel="00000000" w:rsidR="00000000" w:rsidRPr="00000000">
        <w:rPr>
          <w:b w:val="1"/>
          <w:bCs w:val="1"/>
          <w:sz w:val="46"/>
          <w:szCs w:val="46"/>
          <w:rtl w:val="0"/>
        </w:rPr>
        <w:t xml:space="preserve">Twlv20 AI OS — Architecture, Phase 1 Proposal &amp; Agreement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Plinko Solutions (Jonathan McLemore) </w:t>
      </w:r>
      <w:r w:rsidDel="00000000" w:rsidR="00000000" w:rsidRPr="00000000">
        <w:rPr>
          <w:b w:val="1"/>
          <w:bCs w:val="1"/>
          <w:rtl w:val="0"/>
        </w:rPr>
        <w:t xml:space="preserve">Prepared for:</w:t>
      </w:r>
      <w:r w:rsidDel="00000000" w:rsidR="00000000" w:rsidRPr="00000000">
        <w:rPr>
          <w:rtl w:val="0"/>
        </w:rPr>
        <w:t xml:space="preserve"> Jessie Hales, Twlv20 </w:t>
      </w:r>
      <w:r w:rsidDel="00000000" w:rsidR="00000000" w:rsidRPr="00000000">
        <w:rPr>
          <w:b w:val="1"/>
          <w:bCs w:val="1"/>
          <w:rtl w:val="0"/>
        </w:rPr>
        <w:t xml:space="preserve">Version:</w:t>
      </w:r>
      <w:r w:rsidDel="00000000" w:rsidR="00000000" w:rsidRPr="00000000">
        <w:rPr>
          <w:rtl w:val="0"/>
        </w:rPr>
        <w:t xml:space="preserve"> 6.0 — merged with contract terms, liability, and acceptance </w:t>
      </w:r>
      <w:r w:rsidDel="00000000" w:rsidR="00000000" w:rsidRPr="00000000">
        <w:rPr>
          <w:b w:val="1"/>
          <w:bCs w:val="1"/>
          <w:rtl w:val="0"/>
        </w:rPr>
        <w:t xml:space="preserve">Date:</w:t>
      </w:r>
      <w:r w:rsidDel="00000000" w:rsidR="00000000" w:rsidRPr="00000000">
        <w:rPr>
          <w:rtl w:val="0"/>
        </w:rPr>
        <w:t xml:space="preserve"> April 22, 2026</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iqmtqn8yjt2" w:id="1"/>
      <w:bookmarkEnd w:id="1"/>
      <w:r w:rsidDel="00000000" w:rsidR="00000000" w:rsidRPr="00000000">
        <w:rPr>
          <w:b w:val="1"/>
          <w:bCs w:val="1"/>
          <w:sz w:val="34"/>
          <w:szCs w:val="34"/>
          <w:rtl w:val="0"/>
        </w:rPr>
        <w:t xml:space="preserve">1. What we're building</w:t>
      </w:r>
    </w:p>
    <w:p w:rsidR="00000000" w:rsidDel="00000000" w:rsidP="00000000" w:rsidRDefault="00000000" w:rsidRPr="00000000" w14:paraId="00000005">
      <w:pPr>
        <w:spacing w:after="240" w:before="240" w:lineRule="auto"/>
        <w:rPr/>
      </w:pPr>
      <w:r w:rsidDel="00000000" w:rsidR="00000000" w:rsidRPr="00000000">
        <w:rPr>
          <w:rtl w:val="0"/>
        </w:rPr>
        <w:t xml:space="preserve">An AI Operating System for Twlv20 — a multi-channel command layer plus an agent orchestration platform that lets Jessie (and a small core team) delegate real work to AI from Slack, WhatsApp, or voice, see everything happening through a single dashboard (Paperclip), and keep humans in the loop on anything that touches a client account or production system.</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Phase 1 is a revenue-first sprint, not a generic build-out.</w:t>
      </w:r>
      <w:r w:rsidDel="00000000" w:rsidR="00000000" w:rsidRPr="00000000">
        <w:rPr>
          <w:rtl w:val="0"/>
        </w:rPr>
        <w:t xml:space="preserve"> The goal is to get Jessie out of the weeds on the work currently sitting on his plate (Pure Peptide Solutions, Ajiri Sciences, Sales Recruiting University, plus internal agency work) and into a position where AI agents do the heavy lift while a small team of humans (Keeper, Njigo, Faguni) act as QA gates between steps.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Design principles</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bCs w:val="1"/>
          <w:rtl w:val="0"/>
        </w:rPr>
        <w:t xml:space="preserve">Conversational command surface.</w:t>
      </w:r>
      <w:r w:rsidDel="00000000" w:rsidR="00000000" w:rsidRPr="00000000">
        <w:rPr>
          <w:rtl w:val="0"/>
        </w:rPr>
        <w:t xml:space="preserve"> Jessie commands work from Slack, WhatsApp, or voice. The dashboard is for visibility and approvals, not for issuing tasks.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Human-in-the-loop by default, kill-switch always.</w:t>
      </w:r>
      <w:r w:rsidDel="00000000" w:rsidR="00000000" w:rsidRPr="00000000">
        <w:rPr>
          <w:rtl w:val="0"/>
        </w:rPr>
        <w:t xml:space="preserve"> Publishing a site, sending email, spending ad budget, modifying a client account — always gated by a named human (Keeper, Njigo, Faguni, or Jessie). Every agent has a manual-pause kill-switch. Per-sender/per-label Autopilot mode with an Undo window is available later, only after a workflow has earned the trust.</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Compartmentalized client context.</w:t>
      </w:r>
      <w:r w:rsidDel="00000000" w:rsidR="00000000" w:rsidRPr="00000000">
        <w:rPr>
          <w:rtl w:val="0"/>
        </w:rPr>
        <w:t xml:space="preserve"> A single shared "brain" with per-client knowledge bases, secrets, tools, and SOPs. Agency-wide best practices live in a global layer; client-specific data never crosses tenants.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Open-source first / self-hostable.</w:t>
      </w:r>
      <w:r w:rsidDel="00000000" w:rsidR="00000000" w:rsidRPr="00000000">
        <w:rPr>
          <w:rtl w:val="0"/>
        </w:rPr>
        <w:t xml:space="preserve"> No vendor lock-in on the core stack.</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bCs w:val="1"/>
          <w:rtl w:val="0"/>
        </w:rPr>
        <w:t xml:space="preserve">Cost transparent.</w:t>
      </w:r>
      <w:r w:rsidDel="00000000" w:rsidR="00000000" w:rsidRPr="00000000">
        <w:rPr>
          <w:rtl w:val="0"/>
        </w:rPr>
        <w:t xml:space="preserve"> Every agent run is attributable to a tenant and a workflow via the shared Run-Log.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qxl0t3z1zay" w:id="2"/>
      <w:bookmarkEnd w:id="2"/>
      <w:r w:rsidDel="00000000" w:rsidR="00000000" w:rsidRPr="00000000">
        <w:rPr>
          <w:b w:val="1"/>
          <w:bCs w:val="1"/>
          <w:sz w:val="34"/>
          <w:szCs w:val="34"/>
          <w:rtl w:val="0"/>
        </w:rPr>
        <w:t xml:space="preserve">2. Division of labor</w:t>
      </w:r>
    </w:p>
    <w:p w:rsidR="00000000" w:rsidDel="00000000" w:rsidP="00000000" w:rsidRDefault="00000000" w:rsidRPr="00000000" w14:paraId="0000000F">
      <w:pPr>
        <w:spacing w:after="240" w:before="240" w:lineRule="auto"/>
        <w:rPr/>
      </w:pPr>
      <w:r w:rsidDel="00000000" w:rsidR="00000000" w:rsidRPr="00000000">
        <w:rPr>
          <w:rtl w:val="0"/>
        </w:rPr>
        <w:t xml:space="preserve">The system Plinko is delivering uses a ClickUp-based HITL pattern: agents do the orchestration and spec work, named humans execute. Phase 1 runs exactly the same way. Plinko is the orchestrator — securing accounts, writing the specs, running the workflows. Keeper is the execution hand on the infra side, picking up well-specified ClickUp tasks and shipping them.</w:t>
      </w:r>
    </w:p>
    <w:p w:rsidR="00000000" w:rsidDel="00000000" w:rsidP="00000000" w:rsidRDefault="00000000" w:rsidRPr="00000000" w14:paraId="00000010">
      <w:pPr>
        <w:spacing w:after="240" w:before="240" w:lineRule="auto"/>
        <w:rPr/>
      </w:pPr>
      <w:r w:rsidDel="00000000" w:rsidR="00000000" w:rsidRPr="00000000">
        <w:rPr>
          <w:rtl w:val="0"/>
        </w:rPr>
        <w:t xml:space="preserve">That's not a workaround. It's the proof-point: by the time Phase 1 wraps, Keeper has already operated inside the same pattern his clients will.</w:t>
      </w:r>
    </w:p>
    <w:tbl>
      <w:tblPr>
        <w:tblStyle w:val="Table1"/>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3.8977635782746"/>
        <w:gridCol w:w="1470.2875399361023"/>
        <w:gridCol w:w="5985.814696485622"/>
        <w:tblGridChange w:id="0">
          <w:tblGrid>
            <w:gridCol w:w="1903.8977635782746"/>
            <w:gridCol w:w="1470.2875399361023"/>
            <w:gridCol w:w="5985.81469648562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Lane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Scope</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Account provisioning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Plinko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Stands up every new account (DigitalOcean, GitHub, Infisical, Twilio, Whisper, Vercel, </w:t>
            </w:r>
            <w:r w:rsidDel="00000000" w:rsidR="00000000" w:rsidRPr="00000000">
              <w:rPr>
                <w:rFonts w:ascii="Roboto Mono" w:cs="Roboto Mono" w:eastAsia="Roboto Mono" w:hAnsi="Roboto Mono"/>
                <w:color w:val="188038"/>
                <w:rtl w:val="0"/>
              </w:rPr>
              <w:t xml:space="preserve">ai@twlv20.com</w:t>
            </w:r>
            <w:r w:rsidDel="00000000" w:rsidR="00000000" w:rsidRPr="00000000">
              <w:rPr>
                <w:rtl w:val="0"/>
              </w:rPr>
              <w:t xml:space="preserve">, Claude Max team). Collects credentials from Jessie, adds Keeper as admin at creation.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Infra / database setup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Keeper</w:t>
            </w:r>
            <w:r w:rsidDel="00000000" w:rsidR="00000000" w:rsidRPr="00000000">
              <w:rPr>
                <w:rtl w:val="0"/>
              </w:rPr>
              <w:t xml:space="preserve"> (via ClickUp tasks Plinko writes)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DigitalOcean droplet hardening (Caddy/TLS, SSH keys, fail2ban); Postgres 16 + pgvector install; tenant schemas + row-level security against Plinko's spec; Infisical self-hosted with per-tenant credential scoping; weekly Postgres snapshots; GitHub repo scaffolding.</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Agent / orchestration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Plinko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Paperclip + OpenClaw installed on the droplet Keeper provisions; Slack / WhatsApp / voice / Gmail intake; all third-party integrations (GHL, Smart Lead, FB Ads read-only, ClickUp, Vercel); the four Phase 1 workflows (§8); skill authoring; HITL approval design; Run-Log schema + per-run cost logging.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HITL execution inside workflows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Keeper / Jigo / Faguni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Faguni — design review; Keeper — site build, DNS, GHL pipeline QA; Njigo — as assigned by Jessie.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Operational ownership post-handoff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Keeper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Already admin across the stack during the build, so handoff is a formality rather than a knowledge-transfer cliff.</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Knowledge base 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Jessie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Shares existing Claude skills/repos/templates; reviews the agent's Google Drive reorganization.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Accounts &amp; credentials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Jessie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Signs into each new account, attaches credit cards where needed, approves access as Plinko provisions.</w:t>
            </w:r>
          </w:p>
        </w:tc>
      </w:tr>
    </w:tbl>
    <w:p w:rsidR="00000000" w:rsidDel="00000000" w:rsidP="00000000" w:rsidRDefault="00000000" w:rsidRPr="00000000" w14:paraId="00000029">
      <w:pPr>
        <w:spacing w:after="240" w:before="240" w:lineRule="auto"/>
        <w:rPr/>
      </w:pPr>
      <w:r w:rsidDel="00000000" w:rsidR="00000000" w:rsidRPr="00000000">
        <w:rPr>
          <w:b w:val="1"/>
          <w:bCs w:val="1"/>
          <w:rtl w:val="0"/>
        </w:rPr>
        <w:t xml:space="preserve">How the offload actually works.</w:t>
      </w:r>
      <w:r w:rsidDel="00000000" w:rsidR="00000000" w:rsidRPr="00000000">
        <w:rPr>
          <w:rtl w:val="0"/>
        </w:rPr>
        <w:t xml:space="preserve"> Plinko writes a ClickUp task per infra unit — e.g., </w:t>
      </w:r>
      <w:r w:rsidDel="00000000" w:rsidR="00000000" w:rsidRPr="00000000">
        <w:rPr>
          <w:i w:val="1"/>
          <w:iCs w:val="1"/>
          <w:rtl w:val="0"/>
        </w:rPr>
        <w:t xml:space="preserve">"Provision Postgres 16 with pgvector, apply tenant schema from </w:t>
      </w:r>
      <w:r w:rsidDel="00000000" w:rsidR="00000000" w:rsidRPr="00000000">
        <w:rPr>
          <w:rFonts w:ascii="Roboto Mono" w:cs="Roboto Mono" w:eastAsia="Roboto Mono" w:hAnsi="Roboto Mono"/>
          <w:i w:val="1"/>
          <w:iCs w:val="1"/>
          <w:color w:val="188038"/>
          <w:rtl w:val="0"/>
        </w:rPr>
        <w:t xml:space="preserve">/infra/schema.sql</w:t>
      </w:r>
      <w:r w:rsidDel="00000000" w:rsidR="00000000" w:rsidRPr="00000000">
        <w:rPr>
          <w:i w:val="1"/>
          <w:iCs w:val="1"/>
          <w:rtl w:val="0"/>
        </w:rPr>
        <w:t xml:space="preserve">, enable RLS keyed on </w:t>
      </w:r>
      <w:r w:rsidDel="00000000" w:rsidR="00000000" w:rsidRPr="00000000">
        <w:rPr>
          <w:rFonts w:ascii="Roboto Mono" w:cs="Roboto Mono" w:eastAsia="Roboto Mono" w:hAnsi="Roboto Mono"/>
          <w:i w:val="1"/>
          <w:iCs w:val="1"/>
          <w:color w:val="188038"/>
          <w:rtl w:val="0"/>
        </w:rPr>
        <w:t xml:space="preserve">tenant_id</w:t>
      </w:r>
      <w:r w:rsidDel="00000000" w:rsidR="00000000" w:rsidRPr="00000000">
        <w:rPr>
          <w:i w:val="1"/>
          <w:iCs w:val="1"/>
          <w:rtl w:val="0"/>
        </w:rPr>
        <w:t xml:space="preserve">, confirm all four tenants insert + isolate correctly."</w:t>
      </w:r>
      <w:r w:rsidDel="00000000" w:rsidR="00000000" w:rsidRPr="00000000">
        <w:rPr>
          <w:rtl w:val="0"/>
        </w:rPr>
        <w:t xml:space="preserve"> Task includes the spec, the acceptance criteria, and the review step. Keeper picks it up, ships it, posts proof-of-completion. Plinko reviews. Same pattern the agents will use once the system is live.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nyh9h3xh2xxq" w:id="3"/>
      <w:bookmarkEnd w:id="3"/>
      <w:r w:rsidDel="00000000" w:rsidR="00000000" w:rsidRPr="00000000">
        <w:rPr>
          <w:b w:val="1"/>
          <w:bCs w:val="1"/>
          <w:sz w:val="34"/>
          <w:szCs w:val="34"/>
          <w:rtl w:val="0"/>
        </w:rPr>
        <w:t xml:space="preserve">3. Working cadence — 2× 30-minute sprints per week, 2 weeks</w:t>
      </w:r>
    </w:p>
    <w:p w:rsidR="00000000" w:rsidDel="00000000" w:rsidP="00000000" w:rsidRDefault="00000000" w:rsidRPr="00000000" w14:paraId="0000002C">
      <w:pPr>
        <w:spacing w:after="240" w:before="240" w:lineRule="auto"/>
        <w:rPr/>
      </w:pPr>
      <w:r w:rsidDel="00000000" w:rsidR="00000000" w:rsidRPr="00000000">
        <w:rPr>
          <w:rtl w:val="0"/>
        </w:rPr>
        <w:t xml:space="preserve">Four sessions total. Each sprint is tight, agenda-driven, and produces a demoable checkpoint. Between sprints, Plinko writes specs and builds the agent layer; Keeper burns down the infra task list in ClickUp. Jessie's role in the sprint is to review, approve, and unblock.</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6.9456066945609"/>
        <w:gridCol w:w="812.6359832635983"/>
        <w:gridCol w:w="4322.635983263598"/>
        <w:gridCol w:w="2677.7824267782426"/>
        <w:tblGridChange w:id="0">
          <w:tblGrid>
            <w:gridCol w:w="1546.9456066945609"/>
            <w:gridCol w:w="812.6359832635983"/>
            <w:gridCol w:w="4322.635983263598"/>
            <w:gridCol w:w="2677.782426778242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Demo / checkpoint</w:t>
            </w:r>
            <w:r w:rsidDel="00000000" w:rsidR="00000000" w:rsidRPr="00000000">
              <w:rPr>
                <w:rtl w:val="0"/>
              </w:rPr>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S1 — Kickoff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Week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Plinko secures every new account and drops the infra task list into ClickUp for Keeper. Confirm credentials, confirm Keeper's burn-down capacity. Plinko starts installing Paperclip + OpenClaw against the droplet as soon as Keeper hands it 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Accounts provisioned. ClickUp infra tasks live. Droplet stood up.</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S2 — Channels live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Week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Unified intake demo — Slack, WhatsApp, and voice all routing into one queue against Keeper's Postgres + Infisical. Tenants stubbed for Pure Peptide, Ajiri, SRU, Twlv20 Internal.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End-to-end test: submit a request from each channel, get a draft result back. Infra task list closed out.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S3 — Workflows 1 &amp;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Week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Review the GHL health-check workflow running against a real client; review the weekly FB Ads report draft for SRU. ClickUp cleanup pass kicked off.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Two workflows producing usable output. Approval queue wired in Slack + Paperclip. Run-Log populated.</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S4 — Workflow 3 + handoff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Week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Website build chain demo end-to-end (AI → Faguni → Keeper → Jessie). Final walkthrough of the Paperclip dashboard, Run-Log, cost logs, and day-to-day operation.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Jessie + core team trained. System fully Twlv20-owned (Keeper already admin across the stack). Phase 1 complete.</w:t>
            </w:r>
          </w:p>
        </w:tc>
      </w:tr>
    </w:tbl>
    <w:p w:rsidR="00000000" w:rsidDel="00000000" w:rsidP="00000000" w:rsidRDefault="00000000" w:rsidRPr="00000000" w14:paraId="00000041">
      <w:pPr>
        <w:spacing w:after="240" w:before="240" w:lineRule="auto"/>
        <w:rPr/>
      </w:pPr>
      <w:r w:rsidDel="00000000" w:rsidR="00000000" w:rsidRPr="00000000">
        <w:rPr>
          <w:b w:val="1"/>
          <w:bCs w:val="1"/>
          <w:rtl w:val="0"/>
        </w:rPr>
        <w:t xml:space="preserve">Between sprints:</w:t>
      </w:r>
      <w:r w:rsidDel="00000000" w:rsidR="00000000" w:rsidRPr="00000000">
        <w:rPr>
          <w:rtl w:val="0"/>
        </w:rPr>
        <w:t xml:space="preserve"> Slack + Loom for async review. Infra-task review happens asynchronously in ClickUp — same surface the system will use once live. No ad-hoc meetings unless something is blocking a sprint deliverable.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4yq4i7b9ftyj" w:id="4"/>
      <w:bookmarkEnd w:id="4"/>
      <w:r w:rsidDel="00000000" w:rsidR="00000000" w:rsidRPr="00000000">
        <w:rPr>
          <w:b w:val="1"/>
          <w:bCs w:val="1"/>
          <w:sz w:val="34"/>
          <w:szCs w:val="34"/>
          <w:rtl w:val="0"/>
        </w:rPr>
        <w:t xml:space="preserve">4. The stack (Phase 1)</w:t>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985"/>
        <w:gridCol w:w="1875"/>
        <w:gridCol w:w="2475"/>
        <w:tblGridChange w:id="0">
          <w:tblGrid>
            <w:gridCol w:w="2010"/>
            <w:gridCol w:w="2985"/>
            <w:gridCol w:w="1875"/>
            <w:gridCol w:w="247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Choice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Provisioned by (&amp; with ai@twlv20.com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Installed / configured by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Orchestration +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Paperclip.ing</w:t>
            </w:r>
            <w:r w:rsidDel="00000000" w:rsidR="00000000" w:rsidRPr="00000000">
              <w:rPr>
                <w:rtl w:val="0"/>
              </w:rPr>
              <w:t xml:space="preserve"> (Node.js + React, 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Plinko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Plinko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Command surface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OpenClaw</w:t>
            </w:r>
            <w:r w:rsidDel="00000000" w:rsidR="00000000" w:rsidRPr="00000000">
              <w:rPr>
                <w:rtl w:val="0"/>
              </w:rPr>
              <w:t xml:space="preserve"> (self-hosted, 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Plinko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Plinko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Reasoning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Claude Max plan</w:t>
            </w:r>
            <w:r w:rsidDel="00000000" w:rsidR="00000000" w:rsidRPr="00000000">
              <w:rPr>
                <w:rtl w:val="0"/>
              </w:rPr>
              <w:t xml:space="preserve"> (team seats)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Plinko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Jessie pays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Coding / dev assistant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Codex</w:t>
            </w:r>
            <w:r w:rsidDel="00000000" w:rsidR="00000000" w:rsidRPr="00000000">
              <w:rPr>
                <w:rtl w:val="0"/>
              </w:rPr>
              <w:t xml:space="preserve"> (paid GPT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Plinko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Plinko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Memory /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Postgres 16 + pgvector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Plinko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Keeper</w:t>
            </w:r>
            <w:r w:rsidDel="00000000" w:rsidR="00000000" w:rsidRPr="00000000">
              <w:rPr>
                <w:rtl w:val="0"/>
              </w:rPr>
              <w:t xml:space="preserve"> (install, schema, RLS)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Secrets vault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Infisical</w:t>
            </w:r>
            <w:r w:rsidDel="00000000" w:rsidR="00000000" w:rsidRPr="00000000">
              <w:rPr>
                <w:rtl w:val="0"/>
              </w:rPr>
              <w:t xml:space="preserve"> (self-hosted on the same VPS)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Plinko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Keeper</w:t>
            </w:r>
            <w:r w:rsidDel="00000000" w:rsidR="00000000" w:rsidRPr="00000000">
              <w:rPr>
                <w:rtl w:val="0"/>
              </w:rPr>
              <w:t xml:space="preserve"> (install, tenant scoping)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Hosting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DigitalOcean droplet</w:t>
            </w:r>
            <w:r w:rsidDel="00000000" w:rsidR="00000000" w:rsidRPr="00000000">
              <w:rPr>
                <w:rtl w:val="0"/>
              </w:rPr>
              <w:t xml:space="preserve"> (8 vCPU / 16 GB / NVMe)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Plinko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Keeper</w:t>
            </w:r>
            <w:r w:rsidDel="00000000" w:rsidR="00000000" w:rsidRPr="00000000">
              <w:rPr>
                <w:rtl w:val="0"/>
              </w:rPr>
              <w:t xml:space="preserve"> (harden, Caddy/TLS, SSH, fail2ban)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Skills repo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Private GitHub</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twlv20-ai-skills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Plinko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Keeper</w:t>
            </w:r>
            <w:r w:rsidDel="00000000" w:rsidR="00000000" w:rsidRPr="00000000">
              <w:rPr>
                <w:rtl w:val="0"/>
              </w:rPr>
              <w:t xml:space="preserve"> (scaffold, CI) + Plinko (skill authoring)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Landing pages (Phase 1B)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Vercel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Plinko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Plinko</w:t>
            </w:r>
          </w:p>
        </w:tc>
      </w:tr>
    </w:tbl>
    <w:p w:rsidR="00000000" w:rsidDel="00000000" w:rsidP="00000000" w:rsidRDefault="00000000" w:rsidRPr="00000000" w14:paraId="0000006C">
      <w:pPr>
        <w:spacing w:after="240" w:before="240" w:lineRule="auto"/>
        <w:rPr/>
      </w:pPr>
      <w:r w:rsidDel="00000000" w:rsidR="00000000" w:rsidRPr="00000000">
        <w:rPr>
          <w:rtl w:val="0"/>
        </w:rPr>
        <w:t xml:space="preserve">Rationale per layer unchanged from prior versions: $84/mo DigitalOcean plan (actual usage ~$30–40/mo); Postgres + pgvector as one source of truth with client context siloed via schemas + row-level security; Infisical kept separate from memory; Paperclip as Jessie's pane of glass; OpenClaw as the primary command surface.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9fqggnjoyhb1" w:id="5"/>
      <w:bookmarkEnd w:id="5"/>
      <w:r w:rsidDel="00000000" w:rsidR="00000000" w:rsidRPr="00000000">
        <w:rPr>
          <w:b w:val="1"/>
          <w:bCs w:val="1"/>
          <w:sz w:val="34"/>
          <w:szCs w:val="34"/>
          <w:rtl w:val="0"/>
        </w:rPr>
        <w:t xml:space="preserve">5. Phase 1 integrations (what gets wired up at go-live)</w:t>
      </w:r>
    </w:p>
    <w:p w:rsidR="00000000" w:rsidDel="00000000" w:rsidP="00000000" w:rsidRDefault="00000000" w:rsidRPr="00000000" w14:paraId="0000006F">
      <w:pPr>
        <w:spacing w:after="240" w:before="240" w:lineRule="auto"/>
        <w:rPr/>
      </w:pPr>
      <w:r w:rsidDel="00000000" w:rsidR="00000000" w:rsidRPr="00000000">
        <w:rPr>
          <w:rtl w:val="0"/>
        </w:rPr>
        <w:t xml:space="preserve">All of the following are connected before Phase 1 is considered done (all wired by Plinko; Keeper makes sure the secrets and DB connections they hang off of are ready):</w:t>
      </w:r>
    </w:p>
    <w:p w:rsidR="00000000" w:rsidDel="00000000" w:rsidP="00000000" w:rsidRDefault="00000000" w:rsidRPr="00000000" w14:paraId="00000070">
      <w:pPr>
        <w:numPr>
          <w:ilvl w:val="0"/>
          <w:numId w:val="6"/>
        </w:numPr>
        <w:spacing w:after="0" w:afterAutospacing="0" w:before="240" w:lineRule="auto"/>
        <w:ind w:left="720" w:hanging="360"/>
      </w:pPr>
      <w:r w:rsidDel="00000000" w:rsidR="00000000" w:rsidRPr="00000000">
        <w:rPr>
          <w:b w:val="1"/>
          <w:bCs w:val="1"/>
          <w:rtl w:val="0"/>
        </w:rPr>
        <w:t xml:space="preserve">GoHighLevel</w:t>
      </w:r>
      <w:r w:rsidDel="00000000" w:rsidR="00000000" w:rsidRPr="00000000">
        <w:rPr>
          <w:rtl w:val="0"/>
        </w:rPr>
        <w:t xml:space="preserve"> (CRM, both clients + agency-internal) — read + write via API</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b w:val="1"/>
          <w:bCs w:val="1"/>
          <w:rtl w:val="0"/>
        </w:rPr>
        <w:t xml:space="preserve">Website Building</w:t>
      </w:r>
      <w:r w:rsidDel="00000000" w:rsidR="00000000" w:rsidRPr="00000000">
        <w:rPr>
          <w:rtl w:val="0"/>
        </w:rPr>
        <w:t xml:space="preserve"> — HTML + CSS deployed direct to GitHub and Vercel; human hand-off steps tracked in ClickUp</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b w:val="1"/>
          <w:bCs w:val="1"/>
          <w:rtl w:val="0"/>
        </w:rPr>
        <w:t xml:space="preserve">Smart Lead</w:t>
      </w:r>
      <w:r w:rsidDel="00000000" w:rsidR="00000000" w:rsidRPr="00000000">
        <w:rPr>
          <w:rtl w:val="0"/>
        </w:rPr>
        <w:t xml:space="preserve"> (cold email) — </w:t>
      </w:r>
      <w:r w:rsidDel="00000000" w:rsidR="00000000" w:rsidRPr="00000000">
        <w:rPr>
          <w:b w:val="1"/>
          <w:bCs w:val="1"/>
          <w:rtl w:val="0"/>
        </w:rPr>
        <w:t xml:space="preserve">cleanup / review in Phase 1</w:t>
      </w:r>
      <w:r w:rsidDel="00000000" w:rsidR="00000000" w:rsidRPr="00000000">
        <w:rPr>
          <w:rtl w:val="0"/>
        </w:rPr>
        <w:t xml:space="preserve"> (full campaign work moves to Phase 2). Smart Lead chosen over Instantly: cheaper, same API surface, integrates cleanly with OpenClaw and Claude. Phase 1 agent reviews existing campaigns, posts suggestions to ClickUp, and — on Jessie's approval — either triggers the agent to implement the change or routes it to a human.</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b w:val="1"/>
          <w:bCs w:val="1"/>
          <w:rtl w:val="0"/>
        </w:rPr>
        <w:t xml:space="preserve">Facebook Ads Manager</w:t>
      </w:r>
      <w:r w:rsidDel="00000000" w:rsidR="00000000" w:rsidRPr="00000000">
        <w:rPr>
          <w:rtl w:val="0"/>
        </w:rPr>
        <w:t xml:space="preserve"> — </w:t>
      </w:r>
      <w:r w:rsidDel="00000000" w:rsidR="00000000" w:rsidRPr="00000000">
        <w:rPr>
          <w:b w:val="1"/>
          <w:bCs w:val="1"/>
          <w:rtl w:val="0"/>
        </w:rPr>
        <w:t xml:space="preserve">read-only</w:t>
      </w:r>
      <w:r w:rsidDel="00000000" w:rsidR="00000000" w:rsidRPr="00000000">
        <w:rPr>
          <w:rtl w:val="0"/>
        </w:rPr>
        <w:t xml:space="preserve">. The agent pulls data, gives optimization suggestions, generates a templated weekly report every Monday for SRU. We are explicitly </w:t>
      </w:r>
      <w:r w:rsidDel="00000000" w:rsidR="00000000" w:rsidRPr="00000000">
        <w:rPr>
          <w:i w:val="1"/>
          <w:iCs w:val="1"/>
          <w:rtl w:val="0"/>
        </w:rPr>
        <w:t xml:space="preserve">not</w:t>
      </w:r>
      <w:r w:rsidDel="00000000" w:rsidR="00000000" w:rsidRPr="00000000">
        <w:rPr>
          <w:rtl w:val="0"/>
        </w:rPr>
        <w:t xml:space="preserve"> writing to Facebook in Phase 1 — too much account-shutdown risk without proxies and creative-flow infrastructure.</w:t>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b w:val="1"/>
          <w:bCs w:val="1"/>
          <w:rtl w:val="0"/>
        </w:rPr>
        <w:t xml:space="preserve">Slack</w:t>
      </w:r>
      <w:r w:rsidDel="00000000" w:rsidR="00000000" w:rsidRPr="00000000">
        <w:rPr>
          <w:rtl w:val="0"/>
        </w:rPr>
        <w:t xml:space="preserve"> (bot, slash commands, approval buttons)</w:t>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b w:val="1"/>
          <w:bCs w:val="1"/>
          <w:rtl w:val="0"/>
        </w:rPr>
        <w:t xml:space="preserve">WhatsApp Business</w:t>
      </w:r>
      <w:r w:rsidDel="00000000" w:rsidR="00000000" w:rsidRPr="00000000">
        <w:rPr>
          <w:rtl w:val="0"/>
        </w:rPr>
        <w:t xml:space="preserve"> (via Twilio)</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b w:val="1"/>
          <w:bCs w:val="1"/>
          <w:rtl w:val="0"/>
        </w:rPr>
        <w:t xml:space="preserve">Voice intake</w:t>
      </w:r>
      <w:r w:rsidDel="00000000" w:rsidR="00000000" w:rsidRPr="00000000">
        <w:rPr>
          <w:rFonts w:ascii="Arial Unicode MS" w:cs="Arial Unicode MS" w:eastAsia="Arial Unicode MS" w:hAnsi="Arial Unicode MS"/>
          <w:rtl w:val="0"/>
        </w:rPr>
        <w:t xml:space="preserve"> (Whisper API → text → agent)</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b w:val="1"/>
          <w:bCs w:val="1"/>
          <w:rtl w:val="0"/>
        </w:rPr>
        <w:t xml:space="preserve">ClickUp</w:t>
      </w:r>
      <w:r w:rsidDel="00000000" w:rsidR="00000000" w:rsidRPr="00000000">
        <w:rPr>
          <w:rtl w:val="0"/>
        </w:rPr>
        <w:t xml:space="preserve"> — agents create and update tasks for human handoff (and, during Phase 1, the infra-build hand-off to Keeper)</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b w:val="1"/>
          <w:bCs w:val="1"/>
          <w:rtl w:val="0"/>
        </w:rPr>
        <w:t xml:space="preserve">Private GitHub</w:t>
      </w:r>
      <w:r w:rsidDel="00000000" w:rsidR="00000000" w:rsidRPr="00000000">
        <w:rPr>
          <w:rtl w:val="0"/>
        </w:rPr>
        <w:t xml:space="preserve"> — the skills repo</w:t>
      </w:r>
    </w:p>
    <w:p w:rsidR="00000000" w:rsidDel="00000000" w:rsidP="00000000" w:rsidRDefault="00000000" w:rsidRPr="00000000" w14:paraId="00000079">
      <w:pPr>
        <w:numPr>
          <w:ilvl w:val="0"/>
          <w:numId w:val="6"/>
        </w:numPr>
        <w:spacing w:after="0" w:afterAutospacing="0" w:before="0" w:beforeAutospacing="0" w:lineRule="auto"/>
        <w:ind w:left="720" w:hanging="360"/>
      </w:pPr>
      <w:r w:rsidDel="00000000" w:rsidR="00000000" w:rsidRPr="00000000">
        <w:rPr>
          <w:b w:val="1"/>
          <w:bCs w:val="1"/>
          <w:rtl w:val="0"/>
        </w:rPr>
        <w:t xml:space="preserve">DigitalOcean</w:t>
      </w:r>
      <w:r w:rsidDel="00000000" w:rsidR="00000000" w:rsidRPr="00000000">
        <w:rPr>
          <w:rtl w:val="0"/>
        </w:rPr>
        <w:t xml:space="preserve"> — the host</w:t>
      </w:r>
    </w:p>
    <w:p w:rsidR="00000000" w:rsidDel="00000000" w:rsidP="00000000" w:rsidRDefault="00000000" w:rsidRPr="00000000" w14:paraId="0000007A">
      <w:pPr>
        <w:numPr>
          <w:ilvl w:val="0"/>
          <w:numId w:val="6"/>
        </w:numPr>
        <w:spacing w:after="240" w:before="0" w:beforeAutospacing="0" w:lineRule="auto"/>
        <w:ind w:left="720" w:hanging="360"/>
      </w:pPr>
      <w:r w:rsidDel="00000000" w:rsidR="00000000" w:rsidRPr="00000000">
        <w:rPr>
          <w:b w:val="1"/>
          <w:bCs w:val="1"/>
          <w:rtl w:val="0"/>
        </w:rPr>
        <w:t xml:space="preserve">Infisical</w:t>
      </w:r>
      <w:r w:rsidDel="00000000" w:rsidR="00000000" w:rsidRPr="00000000">
        <w:rPr>
          <w:rtl w:val="0"/>
        </w:rPr>
        <w:t xml:space="preserve"> — secrets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Setup flow:</w:t>
      </w:r>
      <w:r w:rsidDel="00000000" w:rsidR="00000000" w:rsidRPr="00000000">
        <w:rPr>
          <w:rtl w:val="0"/>
        </w:rPr>
        <w:t xml:space="preserve"> Plinko provisions every new account against </w:t>
      </w:r>
      <w:r w:rsidDel="00000000" w:rsidR="00000000" w:rsidRPr="00000000">
        <w:rPr>
          <w:rFonts w:ascii="Roboto Mono" w:cs="Roboto Mono" w:eastAsia="Roboto Mono" w:hAnsi="Roboto Mono"/>
          <w:color w:val="188038"/>
          <w:rtl w:val="0"/>
        </w:rPr>
        <w:t xml:space="preserve">ai@twlv20.com</w:t>
      </w:r>
      <w:r w:rsidDel="00000000" w:rsidR="00000000" w:rsidRPr="00000000">
        <w:rPr>
          <w:rtl w:val="0"/>
        </w:rPr>
        <w:t xml:space="preserve"> with Keeper added as admin at creation. Jessie gets one consolidated list of accounts that need a credit card attached and signs into each. Plinko drops the infra build-out as a task list into ClickUp; Keeper burns it down.</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d4uwtyet8cxx" w:id="6"/>
      <w:bookmarkEnd w:id="6"/>
      <w:r w:rsidDel="00000000" w:rsidR="00000000" w:rsidRPr="00000000">
        <w:rPr>
          <w:b w:val="1"/>
          <w:bCs w:val="1"/>
          <w:sz w:val="34"/>
          <w:szCs w:val="34"/>
          <w:rtl w:val="0"/>
        </w:rPr>
        <w:t xml:space="preserve">6. Tenant &amp; data model</w:t>
      </w:r>
    </w:p>
    <w:p w:rsidR="00000000" w:rsidDel="00000000" w:rsidP="00000000" w:rsidRDefault="00000000" w:rsidRPr="00000000" w14:paraId="0000007E">
      <w:pPr>
        <w:rPr/>
      </w:pPr>
      <w:r w:rsidDel="00000000" w:rsidR="00000000" w:rsidRPr="00000000">
        <w:rPr>
          <w:rtl w:val="0"/>
        </w:rPr>
        <w:t xml:space="preserve">Organization (Twlv20)</w:t>
      </w:r>
    </w:p>
    <w:p w:rsidR="00000000" w:rsidDel="00000000" w:rsidP="00000000" w:rsidRDefault="00000000" w:rsidRPr="00000000" w14:paraId="0000007F">
      <w:pPr>
        <w:rPr/>
      </w:pPr>
      <w:r w:rsidDel="00000000" w:rsidR="00000000" w:rsidRPr="00000000">
        <w:rPr>
          <w:rtl w:val="0"/>
        </w:rPr>
        <w:t xml:space="preserve">  └── Tenants (one per client)</w:t>
      </w:r>
    </w:p>
    <w:p w:rsidR="00000000" w:rsidDel="00000000" w:rsidP="00000000" w:rsidRDefault="00000000" w:rsidRPr="00000000" w14:paraId="00000080">
      <w:pPr>
        <w:rPr/>
      </w:pPr>
      <w:r w:rsidDel="00000000" w:rsidR="00000000" w:rsidRPr="00000000">
        <w:rPr>
          <w:rtl w:val="0"/>
        </w:rPr>
        <w:t xml:space="preserve">       ├── Pure Peptide Solutions</w:t>
      </w:r>
    </w:p>
    <w:p w:rsidR="00000000" w:rsidDel="00000000" w:rsidP="00000000" w:rsidRDefault="00000000" w:rsidRPr="00000000" w14:paraId="00000081">
      <w:pPr>
        <w:rPr/>
      </w:pPr>
      <w:r w:rsidDel="00000000" w:rsidR="00000000" w:rsidRPr="00000000">
        <w:rPr>
          <w:rtl w:val="0"/>
        </w:rPr>
        <w:t xml:space="preserve">       ├── Ajiri Sciences (peptide)</w:t>
      </w:r>
    </w:p>
    <w:p w:rsidR="00000000" w:rsidDel="00000000" w:rsidP="00000000" w:rsidRDefault="00000000" w:rsidRPr="00000000" w14:paraId="00000082">
      <w:pPr>
        <w:rPr/>
      </w:pPr>
      <w:r w:rsidDel="00000000" w:rsidR="00000000" w:rsidRPr="00000000">
        <w:rPr>
          <w:rtl w:val="0"/>
        </w:rPr>
        <w:t xml:space="preserve">       ├── Sales Recruiting University (SRU)</w:t>
      </w:r>
    </w:p>
    <w:p w:rsidR="00000000" w:rsidDel="00000000" w:rsidP="00000000" w:rsidRDefault="00000000" w:rsidRPr="00000000" w14:paraId="00000083">
      <w:pPr>
        <w:rPr/>
      </w:pPr>
      <w:r w:rsidDel="00000000" w:rsidR="00000000" w:rsidRPr="00000000">
        <w:rPr>
          <w:rtl w:val="0"/>
        </w:rPr>
        <w:t xml:space="preserve">       └── Twlv20 Internal (agency-side work + new builds)</w:t>
      </w:r>
    </w:p>
    <w:p w:rsidR="00000000" w:rsidDel="00000000" w:rsidP="00000000" w:rsidRDefault="00000000" w:rsidRPr="00000000" w14:paraId="00000084">
      <w:pPr>
        <w:rPr/>
      </w:pPr>
      <w:r w:rsidDel="00000000" w:rsidR="00000000" w:rsidRPr="00000000">
        <w:rPr>
          <w:rtl w:val="0"/>
        </w:rPr>
        <w:t xml:space="preserve">            ├── Users (Jessie + 1–2 core team)</w:t>
      </w:r>
    </w:p>
    <w:p w:rsidR="00000000" w:rsidDel="00000000" w:rsidP="00000000" w:rsidRDefault="00000000" w:rsidRPr="00000000" w14:paraId="00000085">
      <w:pPr>
        <w:rPr/>
      </w:pPr>
      <w:r w:rsidDel="00000000" w:rsidR="00000000" w:rsidRPr="00000000">
        <w:rPr>
          <w:rtl w:val="0"/>
        </w:rPr>
        <w:t xml:space="preserve">            ├── Credentials (Infisical, scoped)</w:t>
      </w:r>
    </w:p>
    <w:p w:rsidR="00000000" w:rsidDel="00000000" w:rsidP="00000000" w:rsidRDefault="00000000" w:rsidRPr="00000000" w14:paraId="00000086">
      <w:pPr>
        <w:rPr/>
      </w:pPr>
      <w:r w:rsidDel="00000000" w:rsidR="00000000" w:rsidRPr="00000000">
        <w:rPr>
          <w:rtl w:val="0"/>
        </w:rPr>
        <w:t xml:space="preserve">            ├── Skills (selected from skills repo)</w:t>
      </w:r>
    </w:p>
    <w:p w:rsidR="00000000" w:rsidDel="00000000" w:rsidP="00000000" w:rsidRDefault="00000000" w:rsidRPr="00000000" w14:paraId="00000087">
      <w:pPr>
        <w:rPr/>
      </w:pPr>
      <w:r w:rsidDel="00000000" w:rsidR="00000000" w:rsidRPr="00000000">
        <w:rPr>
          <w:rtl w:val="0"/>
        </w:rPr>
        <w:t xml:space="preserve">            ├── Knowledge base (client-specific docs, SOPs, brand)</w:t>
      </w:r>
    </w:p>
    <w:p w:rsidR="00000000" w:rsidDel="00000000" w:rsidP="00000000" w:rsidRDefault="00000000" w:rsidRPr="00000000" w14:paraId="00000088">
      <w:pPr>
        <w:rPr/>
      </w:pPr>
      <w:r w:rsidDel="00000000" w:rsidR="00000000" w:rsidRPr="00000000">
        <w:rPr>
          <w:rtl w:val="0"/>
        </w:rPr>
        <w:t xml:space="preserve">            ├── Agents (instantiated per tenant)</w:t>
      </w:r>
    </w:p>
    <w:p w:rsidR="00000000" w:rsidDel="00000000" w:rsidP="00000000" w:rsidRDefault="00000000" w:rsidRPr="00000000" w14:paraId="00000089">
      <w:pPr>
        <w:rPr/>
      </w:pPr>
      <w:r w:rsidDel="00000000" w:rsidR="00000000" w:rsidRPr="00000000">
        <w:rPr>
          <w:rtl w:val="0"/>
        </w:rPr>
        <w:t xml:space="preserve">            ├── Runs (Run-Log — every agent execution)</w:t>
      </w:r>
    </w:p>
    <w:p w:rsidR="00000000" w:rsidDel="00000000" w:rsidP="00000000" w:rsidRDefault="00000000" w:rsidRPr="00000000" w14:paraId="0000008A">
      <w:pPr>
        <w:rPr/>
      </w:pPr>
      <w:r w:rsidDel="00000000" w:rsidR="00000000" w:rsidRPr="00000000">
        <w:rPr>
          <w:rtl w:val="0"/>
        </w:rPr>
        <w:t xml:space="preserve">            ├── Approvals (HITL queue, mirrored into Slack + ClickUp)</w:t>
      </w:r>
    </w:p>
    <w:p w:rsidR="00000000" w:rsidDel="00000000" w:rsidP="00000000" w:rsidRDefault="00000000" w:rsidRPr="00000000" w14:paraId="0000008B">
      <w:pPr>
        <w:rPr/>
      </w:pPr>
      <w:r w:rsidDel="00000000" w:rsidR="00000000" w:rsidRPr="00000000">
        <w:rPr>
          <w:rtl w:val="0"/>
        </w:rPr>
        <w:t xml:space="preserve">            └── Artifacts (drafts, reports, generated assets)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Row-level security on every table keyed by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Jessie sees one pane across all tenants; per-tenant views available when he wants to drill in. Plinko writes the schema + RLS policy spec; Keeper ships the migrations.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Run-Log schema (shared across every agent and workflow):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workflow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trigger_source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input_hash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confidence_score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HIL_status</w:t>
      </w:r>
      <w:r w:rsidDel="00000000" w:rsidR="00000000" w:rsidRPr="00000000">
        <w:rPr>
          <w:rtl w:val="0"/>
        </w:rPr>
        <w:t xml:space="preserve"> (pending / approved / rejected / auto), </w:t>
      </w:r>
      <w:r w:rsidDel="00000000" w:rsidR="00000000" w:rsidRPr="00000000">
        <w:rPr>
          <w:rFonts w:ascii="Roboto Mono" w:cs="Roboto Mono" w:eastAsia="Roboto Mono" w:hAnsi="Roboto Mono"/>
          <w:color w:val="188038"/>
          <w:rtl w:val="0"/>
        </w:rPr>
        <w:t xml:space="preserve">outcome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token_cost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api_cost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duration_ms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artifact_refs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error_payload</w:t>
      </w:r>
      <w:r w:rsidDel="00000000" w:rsidR="00000000" w:rsidRPr="00000000">
        <w:rPr>
          <w:rtl w:val="0"/>
        </w:rPr>
        <w:t xml:space="preserve">. This is how cost attribution, audit trails, and performance monitoring all work — one table, one source of truth.</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mxytqdiwl1lj" w:id="7"/>
      <w:bookmarkEnd w:id="7"/>
      <w:r w:rsidDel="00000000" w:rsidR="00000000" w:rsidRPr="00000000">
        <w:rPr>
          <w:b w:val="1"/>
          <w:bCs w:val="1"/>
          <w:sz w:val="34"/>
          <w:szCs w:val="34"/>
          <w:rtl w:val="0"/>
        </w:rPr>
        <w:t xml:space="preserve">7. Human-in-the-loop model</w:t>
      </w:r>
    </w:p>
    <w:p w:rsidR="00000000" w:rsidDel="00000000" w:rsidP="00000000" w:rsidRDefault="00000000" w:rsidRPr="00000000" w14:paraId="00000091">
      <w:pPr>
        <w:spacing w:after="240" w:before="240" w:lineRule="auto"/>
        <w:rPr/>
      </w:pPr>
      <w:r w:rsidDel="00000000" w:rsidR="00000000" w:rsidRPr="00000000">
        <w:rPr>
          <w:rtl w:val="0"/>
        </w:rPr>
        <w:t xml:space="preserve">Every workflow that touches a live system goes through a named human before it ships. The hand-offs are routed through ClickUp tasks so there's a paper trail. Every agent also ships with a </w:t>
      </w:r>
      <w:r w:rsidDel="00000000" w:rsidR="00000000" w:rsidRPr="00000000">
        <w:rPr>
          <w:b w:val="1"/>
          <w:bCs w:val="1"/>
          <w:rtl w:val="0"/>
        </w:rPr>
        <w:t xml:space="preserve">manual-pause kill-switch</w:t>
      </w:r>
      <w:r w:rsidDel="00000000" w:rsidR="00000000" w:rsidRPr="00000000">
        <w:rPr>
          <w:rtl w:val="0"/>
        </w:rPr>
        <w:t xml:space="preserve"> surfaced in Slack and the Paperclip dashboard — one click halts the workflow.</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Default chain for a website build:</w:t>
      </w:r>
    </w:p>
    <w:p w:rsidR="00000000" w:rsidDel="00000000" w:rsidP="00000000" w:rsidRDefault="00000000" w:rsidRPr="00000000" w14:paraId="00000093">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 agent drafts content (copy, structure) → </w:t>
      </w:r>
      <w:r w:rsidDel="00000000" w:rsidR="00000000" w:rsidRPr="00000000">
        <w:rPr>
          <w:b w:val="1"/>
          <w:bCs w:val="1"/>
          <w:rtl w:val="0"/>
        </w:rPr>
        <w:t xml:space="preserve">Jessie or client review</w:t>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 agent generates design → </w:t>
      </w:r>
      <w:r w:rsidDel="00000000" w:rsidR="00000000" w:rsidRPr="00000000">
        <w:rPr>
          <w:b w:val="1"/>
          <w:bCs w:val="1"/>
          <w:rtl w:val="0"/>
        </w:rPr>
        <w:t xml:space="preserve">Faguni</w:t>
      </w:r>
      <w:r w:rsidDel="00000000" w:rsidR="00000000" w:rsidRPr="00000000">
        <w:rPr>
          <w:rtl w:val="0"/>
        </w:rPr>
        <w:t xml:space="preserve"> review/tweak</w:t>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 agent builds the site (or hands HTML/CSS spec) → </w:t>
      </w:r>
      <w:r w:rsidDel="00000000" w:rsidR="00000000" w:rsidRPr="00000000">
        <w:rPr>
          <w:b w:val="1"/>
          <w:bCs w:val="1"/>
          <w:rtl w:val="0"/>
        </w:rPr>
        <w:t xml:space="preserve">Keeper</w:t>
      </w:r>
      <w:r w:rsidDel="00000000" w:rsidR="00000000" w:rsidRPr="00000000">
        <w:rPr>
          <w:rtl w:val="0"/>
        </w:rPr>
        <w:t xml:space="preserve"> builds/QA</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Agent sets up the GHL workflow tied to the site → </w:t>
      </w:r>
      <w:r w:rsidDel="00000000" w:rsidR="00000000" w:rsidRPr="00000000">
        <w:rPr>
          <w:b w:val="1"/>
          <w:bCs w:val="1"/>
          <w:rtl w:val="0"/>
        </w:rPr>
        <w:t xml:space="preserve">Keeper</w:t>
      </w:r>
      <w:r w:rsidDel="00000000" w:rsidR="00000000" w:rsidRPr="00000000">
        <w:rPr>
          <w:rtl w:val="0"/>
        </w:rPr>
        <w:t xml:space="preserve"> QA's the GHL connection</w:t>
      </w:r>
    </w:p>
    <w:p w:rsidR="00000000" w:rsidDel="00000000" w:rsidP="00000000" w:rsidRDefault="00000000" w:rsidRPr="00000000" w14:paraId="00000097">
      <w:pPr>
        <w:numPr>
          <w:ilvl w:val="0"/>
          <w:numId w:val="5"/>
        </w:numPr>
        <w:spacing w:after="240" w:before="0" w:beforeAutospacing="0" w:lineRule="auto"/>
        <w:ind w:left="720" w:hanging="360"/>
      </w:pPr>
      <w:r w:rsidDel="00000000" w:rsidR="00000000" w:rsidRPr="00000000">
        <w:rPr>
          <w:rtl w:val="0"/>
        </w:rPr>
        <w:t xml:space="preserve">Site goes live</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Default chain for an analytics/health-check workflow (e.g., GHL audit, Facebook weekly report):</w:t>
      </w:r>
    </w:p>
    <w:p w:rsidR="00000000" w:rsidDel="00000000" w:rsidP="00000000" w:rsidRDefault="00000000" w:rsidRPr="00000000" w14:paraId="00000099">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Agent runs read-only audit → produces report and recommendations</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rtl w:val="0"/>
        </w:rPr>
        <w:t xml:space="preserve">Report posted to Slack + filed in ClickUp</w:t>
      </w:r>
    </w:p>
    <w:p w:rsidR="00000000" w:rsidDel="00000000" w:rsidP="00000000" w:rsidRDefault="00000000" w:rsidRPr="00000000" w14:paraId="0000009B">
      <w:pPr>
        <w:numPr>
          <w:ilvl w:val="0"/>
          <w:numId w:val="3"/>
        </w:numPr>
        <w:spacing w:after="240" w:before="0" w:beforeAutospacing="0" w:lineRule="auto"/>
        <w:ind w:left="720" w:hanging="360"/>
      </w:pPr>
      <w:r w:rsidDel="00000000" w:rsidR="00000000" w:rsidRPr="00000000">
        <w:rPr>
          <w:rtl w:val="0"/>
        </w:rPr>
        <w:t xml:space="preserve">Jessie reviews; approved changes get queued as new agent or human tasks</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Autopilot (optional, earned).</w:t>
      </w:r>
      <w:r w:rsidDel="00000000" w:rsidR="00000000" w:rsidRPr="00000000">
        <w:rPr>
          <w:rtl w:val="0"/>
        </w:rPr>
        <w:t xml:space="preserve"> Once a given sender / label / workflow has a consistent track record (high approval rate, low edit rate over N runs), Jessie can elect to put that narrow slice on Autopilot with an Undo window — the agent still writes to the Run-Log, and Jessie can revert inside the window. Default in Phase 1 is full HIL on everything.</w:t>
      </w:r>
    </w:p>
    <w:p w:rsidR="00000000" w:rsidDel="00000000" w:rsidP="00000000" w:rsidRDefault="00000000" w:rsidRPr="00000000" w14:paraId="0000009D">
      <w:pPr>
        <w:spacing w:after="240" w:before="240" w:lineRule="auto"/>
        <w:rPr/>
      </w:pPr>
      <w:r w:rsidDel="00000000" w:rsidR="00000000" w:rsidRPr="00000000">
        <w:rPr>
          <w:rtl w:val="0"/>
        </w:rPr>
        <w:t xml:space="preserve">The ClickUp side is itself a Phase 1 task — agents need an organized board to write into. See §9.</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ssfj9hgctsd5" w:id="8"/>
      <w:bookmarkEnd w:id="8"/>
      <w:r w:rsidDel="00000000" w:rsidR="00000000" w:rsidRPr="00000000">
        <w:rPr>
          <w:b w:val="1"/>
          <w:bCs w:val="1"/>
          <w:sz w:val="34"/>
          <w:szCs w:val="34"/>
          <w:rtl w:val="0"/>
        </w:rPr>
        <w:t xml:space="preserve">9. ClickUp as the work-handoff layer</w:t>
      </w:r>
    </w:p>
    <w:p w:rsidR="00000000" w:rsidDel="00000000" w:rsidP="00000000" w:rsidRDefault="00000000" w:rsidRPr="00000000" w14:paraId="000000A1">
      <w:pPr>
        <w:spacing w:after="240" w:before="240" w:lineRule="auto"/>
        <w:rPr/>
      </w:pPr>
      <w:r w:rsidDel="00000000" w:rsidR="00000000" w:rsidRPr="00000000">
        <w:rPr>
          <w:rtl w:val="0"/>
        </w:rPr>
        <w:t xml:space="preserve">ClickUp plays three roles in Phase 1 — the third being the build itself:</w:t>
      </w:r>
    </w:p>
    <w:p w:rsidR="00000000" w:rsidDel="00000000" w:rsidP="00000000" w:rsidRDefault="00000000" w:rsidRPr="00000000" w14:paraId="000000A2">
      <w:pPr>
        <w:numPr>
          <w:ilvl w:val="0"/>
          <w:numId w:val="1"/>
        </w:numPr>
        <w:spacing w:after="0" w:afterAutospacing="0" w:before="240" w:lineRule="auto"/>
        <w:ind w:left="720" w:hanging="360"/>
      </w:pPr>
      <w:r w:rsidDel="00000000" w:rsidR="00000000" w:rsidRPr="00000000">
        <w:rPr>
          <w:b w:val="1"/>
          <w:bCs w:val="1"/>
          <w:rtl w:val="0"/>
        </w:rPr>
        <w:t xml:space="preserve">Phase 1 cleanup target.</w:t>
      </w:r>
      <w:r w:rsidDel="00000000" w:rsidR="00000000" w:rsidRPr="00000000">
        <w:rPr>
          <w:rtl w:val="0"/>
        </w:rPr>
        <w:t xml:space="preserve"> Jessie's current ClickUp has a lot of stale work in it. The first agent run on the live system is a cleanup + restructure pass that establishes the SOPs each of the three clients will operate under going forward.</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b w:val="1"/>
          <w:bCs w:val="1"/>
          <w:rtl w:val="0"/>
        </w:rPr>
        <w:t xml:space="preserve">The hand-off bus between agents and humans, once live.</w:t>
      </w:r>
      <w:r w:rsidDel="00000000" w:rsidR="00000000" w:rsidRPr="00000000">
        <w:rPr>
          <w:rtl w:val="0"/>
        </w:rPr>
        <w:t xml:space="preserve"> When an agent completes a step that needs a human (Keeper, Njigo, Faguni) or hits an approval gate, it writes a ClickUp task with full context (links, artifacts, what was done, what's needed). When the human completes their step, the next agent picks it up.</w:t>
      </w:r>
    </w:p>
    <w:p w:rsidR="00000000" w:rsidDel="00000000" w:rsidP="00000000" w:rsidRDefault="00000000" w:rsidRPr="00000000" w14:paraId="000000A4">
      <w:pPr>
        <w:numPr>
          <w:ilvl w:val="0"/>
          <w:numId w:val="1"/>
        </w:numPr>
        <w:spacing w:after="240" w:before="0" w:beforeAutospacing="0" w:lineRule="auto"/>
        <w:ind w:left="720" w:hanging="360"/>
      </w:pPr>
      <w:r w:rsidDel="00000000" w:rsidR="00000000" w:rsidRPr="00000000">
        <w:rPr>
          <w:b w:val="1"/>
          <w:bCs w:val="1"/>
          <w:rtl w:val="0"/>
        </w:rPr>
        <w:t xml:space="preserve">The hand-off bus between Plinko and Keeper during the build.</w:t>
      </w:r>
      <w:r w:rsidDel="00000000" w:rsidR="00000000" w:rsidRPr="00000000">
        <w:rPr>
          <w:rtl w:val="0"/>
        </w:rPr>
        <w:t xml:space="preserve"> The infra task package in §8 lives in ClickUp exactly as a post-go-live HITL queue would. By wrap-up, Keeper has already shipped 10+ tasks on the system's own operating model.</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Phase 2 extends this</w:t>
      </w:r>
      <w:r w:rsidDel="00000000" w:rsidR="00000000" w:rsidRPr="00000000">
        <w:rPr>
          <w:rtl w:val="0"/>
        </w:rPr>
        <w:t xml:space="preserve"> so that as new work comes in, agents grounded in the knowledge base know which SOP applies, who the right human is, and what the chain of tasks should look like — without Jessie having to scaffold each project manually.</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23vfqsurat2i" w:id="9"/>
      <w:bookmarkEnd w:id="9"/>
      <w:r w:rsidDel="00000000" w:rsidR="00000000" w:rsidRPr="00000000">
        <w:rPr>
          <w:b w:val="1"/>
          <w:bCs w:val="1"/>
          <w:sz w:val="34"/>
          <w:szCs w:val="34"/>
          <w:rtl w:val="0"/>
        </w:rPr>
        <w:t xml:space="preserve">11. Knowledge base — how we seed it</w:t>
      </w:r>
    </w:p>
    <w:p w:rsidR="00000000" w:rsidDel="00000000" w:rsidP="00000000" w:rsidRDefault="00000000" w:rsidRPr="00000000" w14:paraId="000000A8">
      <w:pPr>
        <w:spacing w:after="240" w:before="240" w:lineRule="auto"/>
        <w:rPr/>
      </w:pPr>
      <w:r w:rsidDel="00000000" w:rsidR="00000000" w:rsidRPr="00000000">
        <w:rPr>
          <w:rtl w:val="0"/>
        </w:rPr>
        <w:t xml:space="preserve">Two parallel passes during Phase 1:</w:t>
      </w:r>
    </w:p>
    <w:p w:rsidR="00000000" w:rsidDel="00000000" w:rsidP="00000000" w:rsidRDefault="00000000" w:rsidRPr="00000000" w14:paraId="000000A9">
      <w:pPr>
        <w:numPr>
          <w:ilvl w:val="0"/>
          <w:numId w:val="2"/>
        </w:numPr>
        <w:spacing w:after="0" w:afterAutospacing="0" w:before="240" w:lineRule="auto"/>
        <w:ind w:left="720" w:hanging="360"/>
      </w:pPr>
      <w:r w:rsidDel="00000000" w:rsidR="00000000" w:rsidRPr="00000000">
        <w:rPr>
          <w:b w:val="1"/>
          <w:bCs w:val="1"/>
          <w:rtl w:val="0"/>
        </w:rPr>
        <w:t xml:space="preserve">Jessie's existing materials.</w:t>
      </w:r>
      <w:r w:rsidDel="00000000" w:rsidR="00000000" w:rsidRPr="00000000">
        <w:rPr>
          <w:rtl w:val="0"/>
        </w:rPr>
        <w:t xml:space="preserve"> Jessie has a meaningful library of Claude skills, repos, and templates already saved — these get loaded into the global + marketing skill folders. (Action item: Jessie shares those out at or before Sprint 1.)</w:t>
      </w:r>
    </w:p>
    <w:p w:rsidR="00000000" w:rsidDel="00000000" w:rsidP="00000000" w:rsidRDefault="00000000" w:rsidRPr="00000000" w14:paraId="000000AA">
      <w:pPr>
        <w:numPr>
          <w:ilvl w:val="0"/>
          <w:numId w:val="2"/>
        </w:numPr>
        <w:spacing w:after="240" w:before="0" w:beforeAutospacing="0" w:lineRule="auto"/>
        <w:ind w:left="720" w:hanging="360"/>
      </w:pPr>
      <w:r w:rsidDel="00000000" w:rsidR="00000000" w:rsidRPr="00000000">
        <w:rPr>
          <w:b w:val="1"/>
          <w:bCs w:val="1"/>
          <w:rtl w:val="0"/>
        </w:rPr>
        <w:t xml:space="preserve">Google Drive reorganization.</w:t>
      </w:r>
      <w:r w:rsidDel="00000000" w:rsidR="00000000" w:rsidRPr="00000000">
        <w:rPr>
          <w:rtl w:val="0"/>
        </w:rPr>
        <w:t xml:space="preserve"> Jessie's Drive (personal + per client) needs to be reorganized into the folder structure the KB pulls from. This is itself a candidate first job for the agent — agents reorganize Drive against an SOP, Jessie reviews. Then Jessie spends focused time loading docs into the KB folders so the agents have what they need.</w:t>
      </w:r>
    </w:p>
    <w:p w:rsidR="00000000" w:rsidDel="00000000" w:rsidP="00000000" w:rsidRDefault="00000000" w:rsidRPr="00000000" w14:paraId="000000AB">
      <w:pPr>
        <w:spacing w:after="240" w:before="240" w:lineRule="auto"/>
        <w:rPr/>
      </w:pPr>
      <w:r w:rsidDel="00000000" w:rsidR="00000000" w:rsidRPr="00000000">
        <w:rPr>
          <w:rtl w:val="0"/>
        </w:rPr>
        <w:t xml:space="preserve">Per-client KB content includes: brand voice, offer/positioning, current campaigns, GHL pipeline structure, team-member responsibilities, process-flow definitions for how a task moves through the system.</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h4nsfobu46ry" w:id="10"/>
      <w:bookmarkEnd w:id="10"/>
      <w:r w:rsidDel="00000000" w:rsidR="00000000" w:rsidRPr="00000000">
        <w:rPr>
          <w:b w:val="1"/>
          <w:bCs w:val="1"/>
          <w:sz w:val="34"/>
          <w:szCs w:val="34"/>
          <w:rtl w:val="0"/>
        </w:rPr>
        <w:t xml:space="preserve">13. The bigger picture</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This Phase 1 build deliberately stays narrow: get Jessie's current backlog moving, prove the core architecture, get the team working alongside agents. Once it's running, the same architecture supports everything downstream — the custom Twlv20 dashboard with per-client tabs, multi-tenant isolation at scale, full Facebook Ads automation, the agency-launch idea Jessie and Jonathan talked about (build → market → scale → exit). Each becomes its own SOW, slotted into the same stack with no replatforming.</w:t>
      </w:r>
    </w:p>
    <w:p w:rsidR="00000000" w:rsidDel="00000000" w:rsidP="00000000" w:rsidRDefault="00000000" w:rsidRPr="00000000" w14:paraId="000000B0">
      <w:pPr>
        <w:spacing w:after="240" w:before="240" w:lineRule="auto"/>
        <w:rPr/>
      </w:pPr>
      <w:r w:rsidDel="00000000" w:rsidR="00000000" w:rsidRPr="00000000">
        <w:rPr>
          <w:rtl w:val="0"/>
        </w:rPr>
        <w:t xml:space="preserve">The pattern the build itself uses — Plinko orchestrates, specs live in ClickUp, Keeper executes — is the same pattern Twlv20's AI OS will run on every day after go-live. Phase 1 is the system proving itself on its own build.</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