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7DC43F0D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9B6CC33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주제 선정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EEDA570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8B570F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B516A70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020. 09. 13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0D4A01EB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죽헌정보관 </w:t>
            </w:r>
            <w:r w:rsidRPr="006D119A">
              <w:rPr>
                <w:rFonts w:asciiTheme="minorEastAsia" w:eastAsiaTheme="minorEastAsia" w:hAnsiTheme="minorEastAsia"/>
              </w:rPr>
              <w:t>805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418CE3A9" w:rsidR="007E15BC" w:rsidRPr="007E15BC" w:rsidRDefault="007E15BC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021</w:t>
            </w:r>
            <w:r w:rsidRPr="006D119A">
              <w:rPr>
                <w:rFonts w:asciiTheme="minorEastAsia" w:eastAsiaTheme="minorEastAsia" w:hAnsiTheme="minorEastAsia" w:hint="eastAsia"/>
              </w:rPr>
              <w:t>학년도 2학기 설계 및 프로젝트 심화</w:t>
            </w:r>
            <w:r w:rsidRPr="006D119A">
              <w:rPr>
                <w:rFonts w:asciiTheme="minorEastAsia" w:eastAsiaTheme="minorEastAsia" w:hAnsiTheme="minorEastAsia"/>
              </w:rPr>
              <w:t>2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에 대한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주제 선정 및 팀 문제 정의,</w:t>
            </w:r>
            <w:r w:rsidRPr="006D119A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분석,</w:t>
            </w:r>
            <w:r w:rsidRPr="006D119A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해결</w:t>
            </w:r>
            <w:r w:rsidRPr="006D119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설계</w:t>
            </w:r>
            <w:r w:rsidRPr="006D119A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,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계획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에 관한 회의 및 팀 구성원의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직책 부여</w:t>
            </w:r>
            <w:r w:rsidRPr="006D119A">
              <w:rPr>
                <w:rFonts w:asciiTheme="minorEastAsia" w:eastAsiaTheme="minorEastAsia" w:hAnsiTheme="minorEastAsia" w:hint="eastAsia"/>
              </w:rPr>
              <w:t>에 관한 회의</w:t>
            </w:r>
          </w:p>
        </w:tc>
      </w:tr>
      <w:tr w:rsidR="007E15BC" w:rsidRPr="006D119A" w14:paraId="0C5B9AB5" w14:textId="0157EDB6" w:rsidTr="006A7CD0">
        <w:trPr>
          <w:trHeight w:val="82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3C67EFB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문제정의(Problem)</w:t>
            </w:r>
          </w:p>
          <w:p w14:paraId="2E369D7E" w14:textId="0E3E6ECB" w:rsidR="007E15BC" w:rsidRPr="006D119A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leftChars="150" w:left="36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경직된 사내 문화 및 </w:t>
            </w:r>
            <w:r w:rsidRPr="006D119A">
              <w:rPr>
                <w:rFonts w:asciiTheme="minorEastAsia" w:eastAsiaTheme="minorEastAsia" w:hAnsiTheme="minorEastAsia" w:hint="eastAsia"/>
              </w:rPr>
              <w:t>비효율적인 업무로 인한 프리셉터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Preceptor)</w:t>
            </w:r>
            <w:r w:rsidRPr="006D119A">
              <w:rPr>
                <w:rFonts w:asciiTheme="minorEastAsia" w:eastAsiaTheme="minorEastAsia" w:hAnsiTheme="minorEastAsia" w:hint="eastAsia"/>
              </w:rPr>
              <w:t>와 프리셉티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Preceptee)</w:t>
            </w:r>
            <w:r w:rsidRPr="006D119A">
              <w:rPr>
                <w:rFonts w:asciiTheme="minorEastAsia" w:eastAsiaTheme="minorEastAsia" w:hAnsiTheme="minorEastAsia" w:hint="eastAsia"/>
              </w:rPr>
              <w:t>의 관계 불화 및 업무 실수 증가</w:t>
            </w:r>
            <w:r>
              <w:rPr>
                <w:rFonts w:asciiTheme="minorEastAsia" w:eastAsiaTheme="minorEastAsia" w:hAnsiTheme="minorEastAsia" w:hint="eastAsia"/>
              </w:rPr>
              <w:t>로 인한 기존 간호직 종사자의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스트레스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증가,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이에 따른</w:t>
            </w:r>
            <w:r w:rsidR="00DC7CE7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퇴사율 증가 및 신규 간호직 종사자 유입 저하</w:t>
            </w:r>
          </w:p>
          <w:p w14:paraId="0044A5BF" w14:textId="77777777" w:rsidR="007E15BC" w:rsidRPr="00363788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49741FD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문제분석(Why) </w:t>
            </w:r>
          </w:p>
          <w:p w14:paraId="39AAD0D6" w14:textId="77777777" w:rsidR="00DC7CE7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근무교대 시의 비효율적인 </w:t>
            </w:r>
            <w:r w:rsidRPr="006D119A">
              <w:rPr>
                <w:rFonts w:asciiTheme="minorEastAsia" w:eastAsiaTheme="minorEastAsia" w:hAnsiTheme="minorEastAsia" w:hint="eastAsia"/>
              </w:rPr>
              <w:t>인수인계,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환자 정보</w:t>
            </w:r>
            <w:r>
              <w:rPr>
                <w:rFonts w:asciiTheme="minorEastAsia" w:eastAsiaTheme="minorEastAsia" w:hAnsiTheme="minorEastAsia" w:hint="eastAsia"/>
              </w:rPr>
              <w:t>•인수업무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기억의 어려움</w:t>
            </w:r>
            <w:r>
              <w:rPr>
                <w:rFonts w:asciiTheme="minorEastAsia" w:eastAsiaTheme="minorEastAsia" w:hAnsiTheme="minorEastAsia" w:hint="eastAsia"/>
              </w:rPr>
              <w:t>으로</w:t>
            </w:r>
          </w:p>
          <w:p w14:paraId="132BD0B4" w14:textId="77777777" w:rsidR="00DC7CE7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인한 간호직 종사자들의 업무량 증가 및 부담으로 인한 정신적•신체적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14:paraId="2BB5B584" w14:textId="533E2C06" w:rsidR="007E15BC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스트레스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증가</w:t>
            </w:r>
          </w:p>
          <w:p w14:paraId="75014904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지정된 양식,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규격없이 환자의 </w:t>
            </w:r>
            <w:r>
              <w:rPr>
                <w:rFonts w:asciiTheme="minorEastAsia" w:eastAsiaTheme="minorEastAsia" w:hAnsiTheme="minorEastAsia"/>
              </w:rPr>
              <w:t xml:space="preserve">state, info </w:t>
            </w:r>
            <w:r>
              <w:rPr>
                <w:rFonts w:asciiTheme="minorEastAsia" w:eastAsiaTheme="minorEastAsia" w:hAnsiTheme="minorEastAsia" w:hint="eastAsia"/>
              </w:rPr>
              <w:t>교환</w:t>
            </w:r>
          </w:p>
          <w:p w14:paraId="4D5B03E8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정규화되지 않은 무분별한 정보교환으로 인한 </w:t>
            </w:r>
            <w:r>
              <w:rPr>
                <w:rFonts w:asciiTheme="minorEastAsia" w:eastAsiaTheme="minorEastAsia" w:hAnsiTheme="minorEastAsia"/>
              </w:rPr>
              <w:t xml:space="preserve">misunderstanding </w:t>
            </w:r>
            <w:r>
              <w:rPr>
                <w:rFonts w:asciiTheme="minorEastAsia" w:eastAsiaTheme="minorEastAsia" w:hAnsiTheme="minorEastAsia" w:hint="eastAsia"/>
              </w:rPr>
              <w:t>발생</w:t>
            </w:r>
          </w:p>
          <w:p w14:paraId="37B1B306" w14:textId="77777777" w:rsidR="007E15BC" w:rsidRPr="005C15AD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372DBB8E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지나친 </w:t>
            </w:r>
            <w:r w:rsidRPr="006D119A">
              <w:rPr>
                <w:rFonts w:asciiTheme="minorEastAsia" w:eastAsiaTheme="minorEastAsia" w:hAnsiTheme="minorEastAsia" w:hint="eastAsia"/>
              </w:rPr>
              <w:t>지배구조 중</w:t>
            </w:r>
            <w:r>
              <w:rPr>
                <w:rFonts w:asciiTheme="minorEastAsia" w:eastAsiaTheme="minorEastAsia" w:hAnsiTheme="minorEastAsia" w:hint="eastAsia"/>
              </w:rPr>
              <w:t>심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 w:hint="eastAsia"/>
              </w:rPr>
              <w:t xml:space="preserve">계급 사회 형성 및 업무 </w:t>
            </w:r>
            <w:r w:rsidRPr="006D119A">
              <w:rPr>
                <w:rFonts w:asciiTheme="minorEastAsia" w:eastAsiaTheme="minorEastAsia" w:hAnsiTheme="minorEastAsia" w:hint="eastAsia"/>
              </w:rPr>
              <w:t>불편성</w:t>
            </w:r>
            <w:r>
              <w:rPr>
                <w:rFonts w:asciiTheme="minorEastAsia" w:eastAsiaTheme="minorEastAsia" w:hAnsiTheme="minorEastAsia" w:hint="eastAsia"/>
              </w:rPr>
              <w:t>과 비효율성 증가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</w:p>
          <w:p w14:paraId="70811046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초과된 배당 업무로 인한 기존 간호직 종사자 스트레스 증가</w:t>
            </w:r>
          </w:p>
          <w:p w14:paraId="225A3788" w14:textId="77777777" w:rsidR="007E15BC" w:rsidRPr="006F18EE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이로 인한 선배 간호직 종사자의 후배 간호직 종사자 괴롭힘 발생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태움</w:t>
            </w:r>
            <w:r>
              <w:rPr>
                <w:rFonts w:asciiTheme="minorEastAsia" w:eastAsiaTheme="minorEastAsia" w:hAnsiTheme="minorEastAsia"/>
              </w:rPr>
              <w:t>)</w:t>
            </w:r>
          </w:p>
          <w:p w14:paraId="7A1117AC" w14:textId="77777777" w:rsidR="007E15BC" w:rsidRPr="006F18EE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CC61552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Preceptee</w:t>
            </w:r>
            <w:r>
              <w:rPr>
                <w:rFonts w:asciiTheme="minorEastAsia" w:eastAsiaTheme="minorEastAsia" w:hAnsiTheme="minorEastAsia" w:hint="eastAsia"/>
              </w:rPr>
              <w:t xml:space="preserve"> 사이의 관계 미형성 및 관계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악화</w:t>
            </w:r>
          </w:p>
          <w:p w14:paraId="562CE419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지정된 시간없이 </w:t>
            </w:r>
            <w:r>
              <w:rPr>
                <w:rFonts w:asciiTheme="minorEastAsia" w:eastAsiaTheme="minorEastAsia" w:hAnsiTheme="minorEastAsia"/>
              </w:rPr>
              <w:t xml:space="preserve">Preceptee </w:t>
            </w:r>
            <w:r>
              <w:rPr>
                <w:rFonts w:asciiTheme="minorEastAsia" w:eastAsiaTheme="minorEastAsia" w:hAnsiTheme="minorEastAsia" w:hint="eastAsia"/>
              </w:rPr>
              <w:t xml:space="preserve">교육과 업무를 담당해야하는 </w:t>
            </w:r>
            <w:r>
              <w:rPr>
                <w:rFonts w:asciiTheme="minorEastAsia" w:eastAsiaTheme="minorEastAsia" w:hAnsiTheme="minorEastAsia"/>
              </w:rPr>
              <w:t>Preceptor</w:t>
            </w:r>
          </w:p>
          <w:p w14:paraId="64A40047" w14:textId="77777777" w:rsidR="00DC7CE7" w:rsidRDefault="007E15BC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DC7CE7">
              <w:rPr>
                <w:rFonts w:asciiTheme="minorEastAsia" w:eastAsiaTheme="minorEastAsia" w:hAnsiTheme="minor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눈치로 인해 담당 </w:t>
            </w: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>에게 궁금증을 바로바로 질문하지 못하</w:t>
            </w:r>
            <w:r w:rsidR="00DC7CE7">
              <w:rPr>
                <w:rFonts w:asciiTheme="minorEastAsia" w:eastAsiaTheme="minorEastAsia" w:hAnsiTheme="minorEastAsia" w:hint="eastAsia"/>
              </w:rPr>
              <w:t>는</w:t>
            </w:r>
          </w:p>
          <w:p w14:paraId="13376FEC" w14:textId="2F33788A" w:rsidR="007E15BC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firstLineChars="350" w:firstLine="7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Preceptee</w:t>
            </w:r>
          </w:p>
          <w:p w14:paraId="50CD663C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2D7D9CB" w14:textId="77777777" w:rsidR="007E15BC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문제 해결 방안 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정의(What) </w:t>
            </w:r>
          </w:p>
          <w:p w14:paraId="5DCB4452" w14:textId="77777777" w:rsidR="007E15BC" w:rsidRDefault="007E15BC" w:rsidP="007E15BC">
            <w:pPr>
              <w:ind w:firstLineChars="250" w:firstLine="5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체크리스트를 통한 신규 간호직 종사자의 손쉬운 업무파악</w:t>
            </w:r>
          </w:p>
          <w:p w14:paraId="41F886E7" w14:textId="77777777" w:rsidR="00DC7CE7" w:rsidRDefault="007E15BC" w:rsidP="00DC7CE7">
            <w:pPr>
              <w:ind w:leftChars="125" w:left="300" w:firstLineChars="100" w:firstLine="200"/>
              <w:rPr>
                <w:rFonts w:asciiTheme="minorEastAsia" w:eastAsiaTheme="minorEastAsia" w:hAnsiTheme="minorEastAsia"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커뮤니티를 통한 신규 간호직 종사자의 궁금증 해결(</w:t>
            </w:r>
            <w:r w:rsidRPr="007A02C9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널스 노트,</w:t>
            </w:r>
          </w:p>
          <w:p w14:paraId="5A08D621" w14:textId="765C1E09" w:rsidR="007E15BC" w:rsidRPr="006D119A" w:rsidRDefault="007E15BC" w:rsidP="00DC7CE7">
            <w:pPr>
              <w:ind w:leftChars="125" w:left="300"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A02C9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에브리타임 벤치마킹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6E1BABA0" w14:textId="77777777" w:rsidR="00DC7CE7" w:rsidRDefault="007E15BC" w:rsidP="00DC7CE7">
            <w:pPr>
              <w:ind w:left="19" w:firstLineChars="150" w:firstLine="3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DC7CE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지정된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양식,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규격을 통한 담당 환자의 정보 교환(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Notion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과 같은</w:t>
            </w:r>
          </w:p>
          <w:p w14:paraId="200B8FC0" w14:textId="2E7B0DF1" w:rsidR="007E15BC" w:rsidRDefault="007E15BC" w:rsidP="00DC7CE7">
            <w:pPr>
              <w:ind w:left="19" w:firstLineChars="350" w:firstLine="7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>협업도구</w:t>
            </w:r>
            <w:r w:rsidR="00DC7CE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벤치마킹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76967178" w14:textId="77777777" w:rsidR="007E15BC" w:rsidRDefault="007E15BC" w:rsidP="007E15BC">
            <w:pPr>
              <w:ind w:firstLineChars="150" w:firstLine="3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근무 노트,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일정표를 이용한 업무 파악</w:t>
            </w:r>
          </w:p>
          <w:p w14:paraId="048BF5B1" w14:textId="77777777" w:rsidR="007E15BC" w:rsidRPr="006D119A" w:rsidRDefault="007E15BC" w:rsidP="007E15BC">
            <w:pPr>
              <w:ind w:firstLineChars="150" w:firstLine="3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85D4CC3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문제해결설계(How) </w:t>
            </w:r>
          </w:p>
          <w:p w14:paraId="441C19AD" w14:textId="77777777" w:rsidR="007140C4" w:rsidRDefault="007140C4" w:rsidP="007140C4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원 내 간호직 종사자들을 타겟으로한 어플리케이션 개발</w:t>
            </w:r>
          </w:p>
          <w:p w14:paraId="12442498" w14:textId="007EA1F8" w:rsidR="007E15BC" w:rsidRPr="00AB0C01" w:rsidRDefault="007140C4" w:rsidP="00AB0C01">
            <w:pPr>
              <w:rPr>
                <w:lang w:eastAsia="ko-Kore-GH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   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추후 회의에 따라 플랫폼 변경 가능성 </w:t>
            </w:r>
            <w:r>
              <w:rPr>
                <w:rFonts w:ascii="Apple SD Gothic Neo" w:eastAsia="Apple SD Gothic Neo" w:hAnsi="Apple SD Gothic Neo" w:hint="eastAsia"/>
                <w:color w:val="202124"/>
                <w:sz w:val="21"/>
                <w:szCs w:val="21"/>
                <w:shd w:val="clear" w:color="auto" w:fill="FFFFFF"/>
              </w:rPr>
              <w:t>有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5B3CA6AC" w14:textId="77777777" w:rsidR="007E15BC" w:rsidRPr="006D119A" w:rsidRDefault="007E15BC" w:rsidP="007E15B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0D2EAF4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 w:hint="eastAsia"/>
              </w:rPr>
              <w:t>예상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계획</w:t>
            </w:r>
          </w:p>
          <w:tbl>
            <w:tblPr>
              <w:tblStyle w:val="a4"/>
              <w:tblpPr w:leftFromText="142" w:rightFromText="142" w:vertAnchor="text" w:horzAnchor="margin" w:tblpY="48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394"/>
              <w:gridCol w:w="394"/>
              <w:gridCol w:w="395"/>
              <w:gridCol w:w="394"/>
              <w:gridCol w:w="395"/>
              <w:gridCol w:w="394"/>
              <w:gridCol w:w="395"/>
              <w:gridCol w:w="394"/>
              <w:gridCol w:w="394"/>
              <w:gridCol w:w="395"/>
              <w:gridCol w:w="394"/>
              <w:gridCol w:w="395"/>
              <w:gridCol w:w="394"/>
              <w:gridCol w:w="395"/>
            </w:tblGrid>
            <w:tr w:rsidR="007E15BC" w14:paraId="68D67381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bottom w:val="double" w:sz="4" w:space="0" w:color="auto"/>
                    <w:tl2br w:val="single" w:sz="4" w:space="0" w:color="auto"/>
                  </w:tcBorders>
                </w:tcPr>
                <w:p w14:paraId="775D9A10" w14:textId="55C55A45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</w:rPr>
                    <w:t>업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무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    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주차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5CEC5B0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26C5E0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260078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90D05D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03A57CA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EAC80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3AC189DE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DD2E97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0F53F9BD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23A08A4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60E565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5B6AA04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493443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0ADDBC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4</w:t>
                  </w:r>
                </w:p>
              </w:tc>
            </w:tr>
            <w:tr w:rsidR="007E15BC" w14:paraId="11247C46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top w:val="double" w:sz="4" w:space="0" w:color="auto"/>
                  </w:tcBorders>
                </w:tcPr>
                <w:p w14:paraId="061A1DD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주재선정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및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일정계획</w:t>
                  </w: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32F886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0356109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17C794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EA4406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5E48B2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5F4999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33B5EF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65C34E4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109E4C6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23E548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E2CB46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04126F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256B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64E71BD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658380B6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FC0497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자료수집</w:t>
                  </w:r>
                </w:p>
              </w:tc>
              <w:tc>
                <w:tcPr>
                  <w:tcW w:w="394" w:type="dxa"/>
                </w:tcPr>
                <w:p w14:paraId="4ED04C3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80924A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1D04E3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F54B61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FDAA01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13BABD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3CB7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649C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3E0301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A12D4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453F27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3896CA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A1985E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032BC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5294F789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EDA2A8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프론트 개발</w:t>
                  </w:r>
                </w:p>
              </w:tc>
              <w:tc>
                <w:tcPr>
                  <w:tcW w:w="394" w:type="dxa"/>
                </w:tcPr>
                <w:p w14:paraId="3785C7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230E94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73162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5F258E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ECDA8B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2CEABC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D9FF03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BCE62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37B85FF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7479C9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150313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C7CE05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DB6A5B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3006E5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7D375C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7E92201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백엔드 개발</w:t>
                  </w:r>
                </w:p>
              </w:tc>
              <w:tc>
                <w:tcPr>
                  <w:tcW w:w="394" w:type="dxa"/>
                </w:tcPr>
                <w:p w14:paraId="05CA55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E2CF77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1F393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EE400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BF8D2B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3B79E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46520C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4B2D7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C0C0F7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25BAD2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B172EA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1364AE2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879FB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AC304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9E5659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4CC1A99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기능 검토</w:t>
                  </w:r>
                </w:p>
              </w:tc>
              <w:tc>
                <w:tcPr>
                  <w:tcW w:w="394" w:type="dxa"/>
                </w:tcPr>
                <w:p w14:paraId="3C934E7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7A36BB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0D5F98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BD2813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5B303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FA4AE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BB425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90F37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7CD42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86D0D6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A7DF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546EAE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CAD9A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B175A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0E8417E8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76D109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테스트</w:t>
                  </w:r>
                </w:p>
              </w:tc>
              <w:tc>
                <w:tcPr>
                  <w:tcW w:w="394" w:type="dxa"/>
                </w:tcPr>
                <w:p w14:paraId="693DF9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9A5C5E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37A71C3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0F170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97F2D4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4EF8A0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33C13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2C544A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4E8BAF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F59D4A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43FB74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B65EF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091FAD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B5171B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DCCF4F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7C95C90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최종 검토</w:t>
                  </w:r>
                </w:p>
              </w:tc>
              <w:tc>
                <w:tcPr>
                  <w:tcW w:w="394" w:type="dxa"/>
                </w:tcPr>
                <w:p w14:paraId="194D7E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0C7B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2E72F0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040F1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8C490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7F588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194EF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9A99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B426EF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A7F2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C0F844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53495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831D15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A38FA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19D733C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2009F1B4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산출물 정리 및 릴리즈</w:t>
                  </w:r>
                </w:p>
              </w:tc>
              <w:tc>
                <w:tcPr>
                  <w:tcW w:w="394" w:type="dxa"/>
                </w:tcPr>
                <w:p w14:paraId="388A3E5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87439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237B3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F2991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EE8591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2AE3DE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18A185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D4B5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04D28B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B1EF30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D5D4C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F395F4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70951B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B904C9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57A6591A" w14:textId="59C2AF4C" w:rsidR="007E15BC" w:rsidRPr="006D119A" w:rsidRDefault="007E15BC" w:rsidP="00AB0C01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sz w:val="16"/>
              </w:rPr>
            </w:pPr>
            <w:r w:rsidRPr="006D119A">
              <w:rPr>
                <w:rFonts w:asciiTheme="minorEastAsia" w:eastAsiaTheme="minorEastAsia" w:hAnsiTheme="minorEastAsia" w:hint="eastAsia"/>
                <w:sz w:val="16"/>
              </w:rPr>
              <w:t>#</w:t>
            </w:r>
            <w:r w:rsidRPr="006D119A">
              <w:rPr>
                <w:rFonts w:asciiTheme="minorEastAsia" w:eastAsiaTheme="minorEastAsia" w:hAnsiTheme="minorEastAsia"/>
                <w:sz w:val="16"/>
              </w:rPr>
              <w:t xml:space="preserve"> Notify</w:t>
            </w:r>
          </w:p>
          <w:p w14:paraId="74A72863" w14:textId="64F9D694" w:rsidR="007E15BC" w:rsidRDefault="007E15BC" w:rsidP="006D625B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color w:val="FF0000"/>
                <w:sz w:val="16"/>
              </w:rPr>
            </w:pPr>
            <w:r w:rsidRPr="006D119A">
              <w:rPr>
                <w:rFonts w:asciiTheme="minorEastAsia" w:eastAsiaTheme="minorEastAsia" w:hAnsiTheme="minorEastAsia"/>
                <w:sz w:val="16"/>
              </w:rPr>
              <w:t>01.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개발 및 테스트 일정은 </w:t>
            </w:r>
            <w:r>
              <w:rPr>
                <w:rFonts w:asciiTheme="minorEastAsia" w:eastAsiaTheme="minorEastAsia" w:hAnsiTheme="minorEastAsia"/>
                <w:sz w:val="16"/>
              </w:rPr>
              <w:t>S/W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 생명주기 모델에 따라 변동 예정</w:t>
            </w:r>
            <w:r>
              <w:rPr>
                <w:rFonts w:asciiTheme="minorEastAsia" w:eastAsiaTheme="minorEastAsia" w:hAnsiTheme="minorEastAsia"/>
                <w:sz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  <w:p w14:paraId="26BEAAE1" w14:textId="77777777" w:rsidR="006A7CD0" w:rsidRPr="00A27B9F" w:rsidRDefault="006A7CD0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350C29A6" w14:textId="77777777" w:rsidR="007E15B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>조직도</w:t>
            </w:r>
          </w:p>
          <w:tbl>
            <w:tblPr>
              <w:tblStyle w:val="a4"/>
              <w:tblW w:w="1212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377"/>
              <w:gridCol w:w="376"/>
              <w:gridCol w:w="753"/>
              <w:gridCol w:w="377"/>
              <w:gridCol w:w="376"/>
              <w:gridCol w:w="377"/>
              <w:gridCol w:w="376"/>
              <w:gridCol w:w="377"/>
              <w:gridCol w:w="376"/>
              <w:gridCol w:w="753"/>
              <w:gridCol w:w="377"/>
              <w:gridCol w:w="376"/>
              <w:gridCol w:w="1131"/>
              <w:gridCol w:w="18"/>
              <w:gridCol w:w="1525"/>
              <w:gridCol w:w="1525"/>
              <w:gridCol w:w="1525"/>
            </w:tblGrid>
            <w:tr w:rsidR="00143DB8" w14:paraId="476A0B48" w14:textId="77777777" w:rsidTr="006A7CD0">
              <w:trPr>
                <w:gridAfter w:val="3"/>
                <w:wAfter w:w="4575" w:type="dxa"/>
                <w:trHeight w:val="647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D19FE" w14:textId="77777777" w:rsidR="00143DB8" w:rsidRDefault="00143DB8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3D1AFA05" w14:textId="77777777" w:rsidR="00143DB8" w:rsidRDefault="00143DB8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4"/>
                </w:tcPr>
                <w:p w14:paraId="2A058454" w14:textId="565D8082" w:rsidR="00143DB8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이 정 훈</w:t>
                  </w:r>
                </w:p>
                <w:p w14:paraId="4EF65600" w14:textId="72B5374B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(</w:t>
                  </w:r>
                  <w:r>
                    <w:rPr>
                      <w:rFonts w:asciiTheme="minorEastAsia" w:eastAsiaTheme="minorEastAsia" w:hAnsiTheme="minorEastAsia"/>
                    </w:rPr>
                    <w:t>PM)</w:t>
                  </w:r>
                </w:p>
              </w:tc>
              <w:tc>
                <w:tcPr>
                  <w:tcW w:w="1506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14:paraId="5B4E2314" w14:textId="77777777" w:rsidR="00143DB8" w:rsidRDefault="00143DB8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49160" w14:textId="77777777" w:rsidR="00143DB8" w:rsidRDefault="00143DB8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5775B02F" w14:textId="0D78F2D1" w:rsidTr="006A7CD0"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FA937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259" w:type="dxa"/>
                  <w:gridSpan w:val="5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24AF97ED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259" w:type="dxa"/>
                  <w:gridSpan w:val="5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5EADA369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2CD95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</w:tcPr>
                <w:p w14:paraId="7407F372" w14:textId="77777777" w:rsidR="006A7CD0" w:rsidRDefault="006A7CD0" w:rsidP="00AB0C01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</w:tcPr>
                <w:p w14:paraId="70134D1B" w14:textId="77777777" w:rsidR="006A7CD0" w:rsidRDefault="006A7CD0" w:rsidP="00AB0C01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</w:tcPr>
                <w:p w14:paraId="2F81E5D8" w14:textId="77777777" w:rsidR="006A7CD0" w:rsidRDefault="006A7CD0" w:rsidP="00AB0C01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4FCA2976" w14:textId="77777777" w:rsidTr="006A7CD0">
              <w:trPr>
                <w:gridAfter w:val="3"/>
                <w:wAfter w:w="4575" w:type="dxa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58F4D9DB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3"/>
                  <w:tcBorders>
                    <w:top w:val="single" w:sz="4" w:space="0" w:color="auto"/>
                    <w:bottom w:val="nil"/>
                  </w:tcBorders>
                </w:tcPr>
                <w:p w14:paraId="44569E25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4"/>
                  <w:tcBorders>
                    <w:top w:val="single" w:sz="4" w:space="0" w:color="auto"/>
                    <w:bottom w:val="nil"/>
                  </w:tcBorders>
                </w:tcPr>
                <w:p w14:paraId="49FDC762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3"/>
                  <w:tcBorders>
                    <w:top w:val="single" w:sz="4" w:space="0" w:color="auto"/>
                    <w:bottom w:val="nil"/>
                  </w:tcBorders>
                </w:tcPr>
                <w:p w14:paraId="27D6E18E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14:paraId="7997CE16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5F763800" w14:textId="77777777" w:rsidTr="006A7CD0">
              <w:trPr>
                <w:gridAfter w:val="4"/>
                <w:wAfter w:w="4593" w:type="dxa"/>
                <w:cantSplit/>
                <w:trHeight w:val="2263"/>
              </w:trPr>
              <w:tc>
                <w:tcPr>
                  <w:tcW w:w="1129" w:type="dxa"/>
                  <w:tcBorders>
                    <w:top w:val="nil"/>
                    <w:left w:val="nil"/>
                    <w:bottom w:val="nil"/>
                  </w:tcBorders>
                </w:tcPr>
                <w:p w14:paraId="7860EF69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343FC96C" w14:textId="0012D570" w:rsidR="006A7CD0" w:rsidRDefault="005526DA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권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익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현</w:t>
                  </w:r>
                  <w:r w:rsidR="006A7CD0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="006A7CD0">
                    <w:rPr>
                      <w:rFonts w:asciiTheme="minorEastAsia" w:eastAsiaTheme="minorEastAsia" w:hAnsiTheme="minorEastAsia"/>
                    </w:rPr>
                    <w:t>(QA)</w:t>
                  </w:r>
                </w:p>
              </w:tc>
              <w:tc>
                <w:tcPr>
                  <w:tcW w:w="753" w:type="dxa"/>
                  <w:tcBorders>
                    <w:top w:val="nil"/>
                    <w:bottom w:val="nil"/>
                  </w:tcBorders>
                  <w:textDirection w:val="tbRlV"/>
                  <w:vAlign w:val="center"/>
                </w:tcPr>
                <w:p w14:paraId="0B4DD3AB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34459D20" w14:textId="01CD5E9B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 xml:space="preserve">이 준 용 </w:t>
                  </w:r>
                  <w:r>
                    <w:rPr>
                      <w:rFonts w:asciiTheme="minorEastAsia" w:eastAsiaTheme="minorEastAsia" w:hAnsiTheme="minorEastAsia"/>
                    </w:rPr>
                    <w:t>(QA)</w:t>
                  </w:r>
                </w:p>
              </w:tc>
              <w:tc>
                <w:tcPr>
                  <w:tcW w:w="753" w:type="dxa"/>
                  <w:gridSpan w:val="2"/>
                  <w:tcBorders>
                    <w:top w:val="nil"/>
                    <w:bottom w:val="nil"/>
                  </w:tcBorders>
                  <w:textDirection w:val="tbRlV"/>
                  <w:vAlign w:val="center"/>
                </w:tcPr>
                <w:p w14:paraId="5A9C3FF3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55617673" w14:textId="78724897" w:rsidR="006A7CD0" w:rsidRDefault="005526DA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김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미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래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="006A7CD0">
                    <w:rPr>
                      <w:rFonts w:asciiTheme="minorEastAsia" w:eastAsiaTheme="minorEastAsia" w:hAnsiTheme="minorEastAsia"/>
                    </w:rPr>
                    <w:t>(CM)</w:t>
                  </w:r>
                </w:p>
              </w:tc>
              <w:tc>
                <w:tcPr>
                  <w:tcW w:w="753" w:type="dxa"/>
                  <w:tcBorders>
                    <w:top w:val="nil"/>
                    <w:bottom w:val="nil"/>
                  </w:tcBorders>
                  <w:textDirection w:val="tbRlV"/>
                  <w:vAlign w:val="center"/>
                </w:tcPr>
                <w:p w14:paraId="2CA3668C" w14:textId="77777777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4EBF6F61" w14:textId="1236CACA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김 현 지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(</w:t>
                  </w:r>
                  <w:r>
                    <w:rPr>
                      <w:rFonts w:asciiTheme="minorEastAsia" w:eastAsiaTheme="minorEastAsia" w:hAnsiTheme="minorEastAsia"/>
                    </w:rPr>
                    <w:t>CM)</w:t>
                  </w:r>
                </w:p>
              </w:tc>
              <w:tc>
                <w:tcPr>
                  <w:tcW w:w="1131" w:type="dxa"/>
                  <w:tcBorders>
                    <w:top w:val="nil"/>
                    <w:bottom w:val="nil"/>
                  </w:tcBorders>
                </w:tcPr>
                <w:p w14:paraId="0B588F18" w14:textId="32125E33" w:rsidR="006A7CD0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16E9C54E" w14:textId="77777777" w:rsidTr="006A7CD0">
              <w:trPr>
                <w:gridAfter w:val="3"/>
                <w:wAfter w:w="4575" w:type="dxa"/>
              </w:trPr>
              <w:tc>
                <w:tcPr>
                  <w:tcW w:w="7549" w:type="dxa"/>
                  <w:gridSpan w:val="1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D612D" w14:textId="77777777" w:rsidR="006A7CD0" w:rsidRPr="006D119A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#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 xml:space="preserve"> Notify</w:t>
                  </w:r>
                </w:p>
                <w:p w14:paraId="6FB5B710" w14:textId="77777777" w:rsidR="006A7CD0" w:rsidRPr="006D119A" w:rsidRDefault="006A7CD0" w:rsidP="00AB0C01">
                  <w:pPr>
                    <w:pStyle w:val="a3"/>
                    <w:framePr w:hSpace="142" w:wrap="around" w:vAnchor="text" w:hAnchor="margin" w:y="85"/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6D119A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 xml:space="preserve">01. 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E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NG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 xml:space="preserve"> 직책은 팀원 전원이 갖는다.</w:t>
                  </w:r>
                </w:p>
                <w:p w14:paraId="13E01747" w14:textId="5FA9C8AD" w:rsidR="006A7CD0" w:rsidRPr="00143DB8" w:rsidRDefault="006A7CD0" w:rsidP="00AB0C01">
                  <w:pPr>
                    <w:framePr w:hSpace="142" w:wrap="around" w:vAnchor="text" w:hAnchor="margin" w:y="85"/>
                    <w:jc w:val="left"/>
                    <w:rPr>
                      <w:rFonts w:asciiTheme="minorEastAsia" w:eastAsiaTheme="minorEastAsia" w:hAnsiTheme="minorEastAsia"/>
                    </w:rPr>
                  </w:pPr>
                  <w:r w:rsidRPr="006D119A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02. QA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 xml:space="preserve"> 파트의 경우 자신이 개발하지 않은 부분을 감독,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 xml:space="preserve"> 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감사(</w:t>
                  </w:r>
                  <w:r w:rsidRPr="006D119A">
                    <w:rPr>
                      <w:rFonts w:asciiTheme="minorEastAsia" w:eastAsiaTheme="minorEastAsia" w:hAnsiTheme="minorEastAsia" w:hint="eastAsia"/>
                      <w:color w:val="000000" w:themeColor="text1"/>
                      <w:sz w:val="16"/>
                      <w:szCs w:val="16"/>
                      <w:shd w:val="clear" w:color="auto" w:fill="FFFFFF"/>
                    </w:rPr>
                    <w:t>監査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)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한다.</w:t>
                  </w:r>
                </w:p>
              </w:tc>
            </w:tr>
          </w:tbl>
          <w:p w14:paraId="25470781" w14:textId="5B71BA7D" w:rsidR="00C276AC" w:rsidRPr="007E15B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7AEF7A12" w14:textId="20853287" w:rsidR="00C276AC" w:rsidRDefault="00C276AC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세부 기능 선정 필요 </w:t>
            </w:r>
            <w:r w:rsidR="00AB0C01">
              <w:rPr>
                <w:rFonts w:asciiTheme="minorEastAsia" w:eastAsiaTheme="minorEastAsia" w:hAnsiTheme="minorEastAsia"/>
              </w:rPr>
              <w:tab/>
            </w:r>
            <w:r w:rsidR="00AB0C01">
              <w:rPr>
                <w:rFonts w:asciiTheme="minorEastAsia" w:eastAsiaTheme="minorEastAsia" w:hAnsiTheme="minorEastAsia"/>
              </w:rPr>
              <w:tab/>
            </w:r>
            <w:r w:rsidR="00AB0C01">
              <w:rPr>
                <w:rFonts w:asciiTheme="minorEastAsia" w:eastAsiaTheme="minorEastAsia" w:hAnsiTheme="minorEastAsia"/>
              </w:rPr>
              <w:t xml:space="preserve">- </w:t>
            </w:r>
            <w:r w:rsidR="00AB0C01">
              <w:rPr>
                <w:rFonts w:asciiTheme="minorEastAsia" w:eastAsiaTheme="minorEastAsia" w:hAnsiTheme="minorEastAsia" w:hint="eastAsia"/>
              </w:rPr>
              <w:t>개발팀 조직도 생성 필요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530EF602" w14:textId="30F02CAD" w:rsidR="005526DA" w:rsidRPr="006D119A" w:rsidRDefault="00C276AC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생명주기 모델 선정 필요</w:t>
            </w:r>
            <w:r w:rsidR="00AB0C01">
              <w:rPr>
                <w:rFonts w:asciiTheme="minorEastAsia" w:eastAsiaTheme="minorEastAsia" w:hAnsiTheme="minorEastAsia"/>
              </w:rPr>
              <w:tab/>
            </w:r>
            <w:r w:rsidR="007140C4">
              <w:rPr>
                <w:rFonts w:asciiTheme="minorEastAsia" w:eastAsiaTheme="minorEastAsia" w:hAnsiTheme="minorEastAsia" w:hint="eastAsia"/>
              </w:rPr>
              <w:t>-</w:t>
            </w:r>
            <w:r w:rsidR="007140C4">
              <w:rPr>
                <w:rFonts w:asciiTheme="minorEastAsia" w:eastAsiaTheme="minorEastAsia" w:hAnsiTheme="minorEastAsia"/>
              </w:rPr>
              <w:t xml:space="preserve"> </w:t>
            </w:r>
            <w:r w:rsidR="007140C4">
              <w:rPr>
                <w:rFonts w:asciiTheme="minorEastAsia" w:eastAsiaTheme="minorEastAsia" w:hAnsiTheme="minorEastAsia" w:hint="eastAsia"/>
              </w:rPr>
              <w:t>협업도구,</w:t>
            </w:r>
            <w:r w:rsidR="007140C4">
              <w:rPr>
                <w:rFonts w:asciiTheme="minorEastAsia" w:eastAsiaTheme="minorEastAsia" w:hAnsiTheme="minorEastAsia"/>
              </w:rPr>
              <w:t xml:space="preserve"> </w:t>
            </w:r>
            <w:r w:rsidR="007140C4">
              <w:rPr>
                <w:rFonts w:asciiTheme="minorEastAsia" w:eastAsiaTheme="minorEastAsia" w:hAnsiTheme="minorEastAsia" w:hint="eastAsia"/>
              </w:rPr>
              <w:t>사용 툴 선정 필요</w:t>
            </w:r>
          </w:p>
        </w:tc>
      </w:tr>
    </w:tbl>
    <w:p w14:paraId="2A8741F7" w14:textId="2ED78298" w:rsidR="00DE75C2" w:rsidRPr="006D119A" w:rsidRDefault="00DE75C2">
      <w:pPr>
        <w:rPr>
          <w:rFonts w:asciiTheme="minorEastAsia" w:eastAsiaTheme="minorEastAsia" w:hAnsiTheme="minorEastAsia"/>
        </w:rPr>
      </w:pPr>
    </w:p>
    <w:p w14:paraId="52D4A6EF" w14:textId="750F43B2" w:rsidR="00A27B9F" w:rsidRDefault="00A27B9F" w:rsidP="00862501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2021. 9. 13 </w:t>
      </w:r>
    </w:p>
    <w:p w14:paraId="1CB9DFC8" w14:textId="50E96689" w:rsidR="00FA71D2" w:rsidRPr="006D119A" w:rsidRDefault="00FA71D2" w:rsidP="00A27B9F">
      <w:pPr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="004C2FFC">
        <w:rPr>
          <w:rFonts w:asciiTheme="minorEastAsia" w:eastAsiaTheme="minorEastAsia" w:hAnsiTheme="minorEastAsia" w:hint="eastAsia"/>
          <w:lang w:eastAsia="ko-KR"/>
        </w:rPr>
        <w:t>김현지,</w:t>
      </w:r>
      <w:r w:rsidR="004C2FFC">
        <w:rPr>
          <w:rFonts w:asciiTheme="minorEastAsia" w:eastAsiaTheme="minorEastAsia" w:hAnsiTheme="minorEastAsia"/>
          <w:lang w:eastAsia="ko-KR"/>
        </w:rPr>
        <w:t xml:space="preserve">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FA71D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3248" w14:textId="77777777" w:rsidR="002F3CCE" w:rsidRDefault="002F3CCE" w:rsidP="00862501">
      <w:r>
        <w:separator/>
      </w:r>
    </w:p>
  </w:endnote>
  <w:endnote w:type="continuationSeparator" w:id="0">
    <w:p w14:paraId="0DCE75C3" w14:textId="77777777" w:rsidR="002F3CCE" w:rsidRDefault="002F3CCE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AC4E" w14:textId="77777777" w:rsidR="002F3CCE" w:rsidRDefault="002F3CCE" w:rsidP="00862501">
      <w:r>
        <w:separator/>
      </w:r>
    </w:p>
  </w:footnote>
  <w:footnote w:type="continuationSeparator" w:id="0">
    <w:p w14:paraId="466ADE26" w14:textId="77777777" w:rsidR="002F3CCE" w:rsidRDefault="002F3CCE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A2644"/>
    <w:rsid w:val="00115B46"/>
    <w:rsid w:val="001319B4"/>
    <w:rsid w:val="00143DB8"/>
    <w:rsid w:val="001D0C1D"/>
    <w:rsid w:val="00237E2D"/>
    <w:rsid w:val="002F3CCE"/>
    <w:rsid w:val="003412A4"/>
    <w:rsid w:val="00363788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63DA7"/>
    <w:rsid w:val="006A7CD0"/>
    <w:rsid w:val="006C5436"/>
    <w:rsid w:val="006D119A"/>
    <w:rsid w:val="006D625B"/>
    <w:rsid w:val="006F18EE"/>
    <w:rsid w:val="00704BBB"/>
    <w:rsid w:val="007140C4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E164E"/>
    <w:rsid w:val="00C276AC"/>
    <w:rsid w:val="00CE3E93"/>
    <w:rsid w:val="00DC7CE7"/>
    <w:rsid w:val="00DE75C2"/>
    <w:rsid w:val="00DF7F0A"/>
    <w:rsid w:val="00E07D4B"/>
    <w:rsid w:val="00E514FB"/>
    <w:rsid w:val="00ED0F55"/>
    <w:rsid w:val="00EF1001"/>
    <w:rsid w:val="00F47B26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274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27</cp:revision>
  <dcterms:created xsi:type="dcterms:W3CDTF">2021-09-14T05:35:00Z</dcterms:created>
  <dcterms:modified xsi:type="dcterms:W3CDTF">2021-09-17T12:56:00Z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