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10A939">
      <w:pPr>
        <w:bidi w:val="0"/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磁力计校准板通信协议</w:t>
      </w:r>
    </w:p>
    <w:p w14:paraId="01BEC99D">
      <w:pPr>
        <w:bidi w:val="0"/>
        <w:jc w:val="both"/>
        <w:rPr>
          <w:rFonts w:hint="eastAsia"/>
          <w:b/>
          <w:bCs/>
          <w:sz w:val="36"/>
          <w:szCs w:val="36"/>
          <w:lang w:val="en-US" w:eastAsia="zh-CN"/>
        </w:rPr>
      </w:pPr>
    </w:p>
    <w:p w14:paraId="256D3E48">
      <w:pPr>
        <w:bidi w:val="0"/>
        <w:jc w:val="both"/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1.协议说明</w:t>
      </w:r>
    </w:p>
    <w:p w14:paraId="40F37453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通信协议针对不同的通信方式,采用TCP/IP(网络)协议</w:t>
      </w:r>
    </w:p>
    <w:p w14:paraId="06F54297">
      <w:pPr>
        <w:bidi w:val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TCP/IP格式:</w:t>
      </w:r>
    </w:p>
    <w:p w14:paraId="772EA8A2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IP默认设置:  </w:t>
      </w:r>
      <w:r>
        <w:rPr>
          <w:rFonts w:hint="eastAsia"/>
          <w:highlight w:val="yellow"/>
          <w:lang w:val="en-US" w:eastAsia="zh-CN"/>
        </w:rPr>
        <w:t>IP:192.168.2.199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>PORT:5000</w:t>
      </w:r>
    </w:p>
    <w:p w14:paraId="5E971617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MAC地址随IP地址改变而改变,局域网内不会重复</w:t>
      </w:r>
    </w:p>
    <w:p w14:paraId="77E8DEE9">
      <w:pPr>
        <w:bidi w:val="0"/>
        <w:jc w:val="both"/>
        <w:rPr>
          <w:rFonts w:hint="eastAsia"/>
          <w:lang w:val="en-US" w:eastAsia="zh-CN"/>
        </w:rPr>
      </w:pPr>
    </w:p>
    <w:p w14:paraId="1AEB3FBC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协议帧格式:</w:t>
      </w:r>
    </w:p>
    <w:tbl>
      <w:tblPr>
        <w:tblStyle w:val="3"/>
        <w:tblW w:w="87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505"/>
        <w:gridCol w:w="2371"/>
        <w:gridCol w:w="1320"/>
        <w:gridCol w:w="904"/>
        <w:gridCol w:w="1112"/>
      </w:tblGrid>
      <w:tr w14:paraId="30638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1" w:type="dxa"/>
            <w:gridSpan w:val="4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EAAAA" w:themeFill="background2" w:themeFillShade="BF"/>
            <w:vAlign w:val="top"/>
          </w:tcPr>
          <w:p w14:paraId="09707AE0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报文头</w:t>
            </w:r>
          </w:p>
        </w:tc>
        <w:tc>
          <w:tcPr>
            <w:tcW w:w="90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EAAAA" w:themeFill="background2" w:themeFillShade="BF"/>
            <w:vAlign w:val="top"/>
          </w:tcPr>
          <w:p w14:paraId="212ADDF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11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EAAAA" w:themeFill="background2" w:themeFillShade="BF"/>
            <w:vAlign w:val="top"/>
          </w:tcPr>
          <w:p w14:paraId="0DC58E3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数据域</w:t>
            </w:r>
          </w:p>
        </w:tc>
      </w:tr>
      <w:tr w14:paraId="22A3A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58BD52B1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16-Bits(2Bytes)</w:t>
            </w:r>
          </w:p>
        </w:tc>
        <w:tc>
          <w:tcPr>
            <w:tcW w:w="15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7FCFDD48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16-Bits(2Bytes)</w:t>
            </w:r>
          </w:p>
        </w:tc>
        <w:tc>
          <w:tcPr>
            <w:tcW w:w="23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3866F77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16-bits(2Bytes)</w:t>
            </w:r>
          </w:p>
        </w:tc>
        <w:tc>
          <w:tcPr>
            <w:tcW w:w="13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31D8D9D6"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8-bits(1Byte)</w:t>
            </w:r>
          </w:p>
        </w:tc>
        <w:tc>
          <w:tcPr>
            <w:tcW w:w="904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2B982297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8-bits</w:t>
            </w:r>
          </w:p>
        </w:tc>
        <w:tc>
          <w:tcPr>
            <w:tcW w:w="1112" w:type="dxa"/>
            <w:vMerge w:val="restart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79051FA2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N*8-bits</w:t>
            </w:r>
          </w:p>
          <w:p w14:paraId="517D023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(N*1Byte)</w:t>
            </w:r>
          </w:p>
        </w:tc>
      </w:tr>
      <w:tr w14:paraId="1296F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6A3C022F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事务标识</w:t>
            </w:r>
          </w:p>
          <w:p w14:paraId="2C34012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[0000H]</w:t>
            </w:r>
          </w:p>
        </w:tc>
        <w:tc>
          <w:tcPr>
            <w:tcW w:w="150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40551B14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协议标识</w:t>
            </w:r>
          </w:p>
          <w:p w14:paraId="17A8EC8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[0000H]</w:t>
            </w:r>
          </w:p>
        </w:tc>
        <w:tc>
          <w:tcPr>
            <w:tcW w:w="237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2C318808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  <w:p w14:paraId="2BC88AE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(单元标识及以后字段)</w:t>
            </w:r>
          </w:p>
        </w:tc>
        <w:tc>
          <w:tcPr>
            <w:tcW w:w="132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 w14:paraId="6FAEB1BF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单元标识</w:t>
            </w:r>
          </w:p>
          <w:p w14:paraId="257B1862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[01H]</w:t>
            </w:r>
          </w:p>
        </w:tc>
        <w:tc>
          <w:tcPr>
            <w:tcW w:w="904" w:type="dxa"/>
            <w:vMerge w:val="continue"/>
            <w:tcBorders>
              <w:top w:val="single" w:color="auto" w:sz="2" w:space="0"/>
              <w:left w:val="single" w:color="auto" w:sz="2" w:space="0"/>
              <w:bottom w:val="single" w:color="auto" w:sz="2" w:space="0"/>
            </w:tcBorders>
          </w:tcPr>
          <w:p w14:paraId="5310B7C0"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12" w:type="dxa"/>
            <w:vMerge w:val="continue"/>
            <w:tcBorders>
              <w:top w:val="single" w:color="auto" w:sz="2" w:space="0"/>
              <w:bottom w:val="single" w:color="auto" w:sz="2" w:space="0"/>
              <w:right w:val="single" w:color="auto" w:sz="2" w:space="0"/>
            </w:tcBorders>
          </w:tcPr>
          <w:p w14:paraId="7FD78743">
            <w:pPr>
              <w:bidi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28DF5281">
      <w:pPr>
        <w:bidi w:val="0"/>
        <w:jc w:val="both"/>
        <w:rPr>
          <w:rFonts w:hint="eastAsia"/>
          <w:lang w:val="en-US" w:eastAsia="zh-CN"/>
        </w:rPr>
      </w:pPr>
    </w:p>
    <w:p w14:paraId="1642FEBB">
      <w:pPr>
        <w:bidi w:val="0"/>
        <w:jc w:val="both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2.寄存器表</w:t>
      </w:r>
    </w:p>
    <w:p w14:paraId="0A8B28FC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输入寄存器:</w:t>
      </w:r>
    </w:p>
    <w:p w14:paraId="5CB10790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00H,01H</w:t>
      </w:r>
      <w:r>
        <w:rPr>
          <w:rFonts w:hint="eastAsia"/>
          <w:lang w:val="en-US" w:eastAsia="zh-CN"/>
        </w:rPr>
        <w:t>:为软硬件版本号,其中</w:t>
      </w:r>
      <w:r>
        <w:rPr>
          <w:rFonts w:hint="eastAsia"/>
          <w:highlight w:val="yellow"/>
          <w:lang w:val="en-US" w:eastAsia="zh-CN"/>
        </w:rPr>
        <w:t>硬件主版本号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FF0000"/>
          <w:lang w:val="en-US" w:eastAsia="zh-CN"/>
        </w:rPr>
        <w:t>A1</w:t>
      </w:r>
      <w:r>
        <w:rPr>
          <w:rFonts w:hint="eastAsia"/>
          <w:lang w:val="en-US" w:eastAsia="zh-CN"/>
        </w:rPr>
        <w:t>,</w:t>
      </w:r>
      <w:r>
        <w:rPr>
          <w:rFonts w:hint="eastAsia"/>
          <w:highlight w:val="yellow"/>
          <w:lang w:val="en-US" w:eastAsia="zh-CN"/>
        </w:rPr>
        <w:t>软件主版本号</w:t>
      </w:r>
      <w:r>
        <w:rPr>
          <w:rFonts w:hint="eastAsia"/>
          <w:highlight w:val="none"/>
          <w:lang w:val="en-US" w:eastAsia="zh-CN"/>
        </w:rPr>
        <w:t>:</w:t>
      </w:r>
      <w:r>
        <w:rPr>
          <w:rFonts w:hint="eastAsia"/>
          <w:color w:val="FF0000"/>
          <w:lang w:val="en-US" w:eastAsia="zh-CN"/>
        </w:rPr>
        <w:t>01</w:t>
      </w:r>
    </w:p>
    <w:p w14:paraId="12E8ABBD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02H,03H</w:t>
      </w:r>
      <w:r>
        <w:rPr>
          <w:rFonts w:hint="eastAsia"/>
          <w:lang w:val="en-US" w:eastAsia="zh-CN"/>
        </w:rPr>
        <w:t>:保留</w:t>
      </w:r>
    </w:p>
    <w:p w14:paraId="3DA5AC9C">
      <w:pPr>
        <w:bidi w:val="0"/>
        <w:jc w:val="both"/>
        <w:rPr>
          <w:rFonts w:hint="eastAsia"/>
          <w:lang w:val="en-US" w:eastAsia="zh-CN"/>
        </w:rPr>
      </w:pPr>
    </w:p>
    <w:p w14:paraId="78E15A0D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保持寄存器:</w:t>
      </w:r>
    </w:p>
    <w:p w14:paraId="27AA55FA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04H</w:t>
      </w:r>
      <w:r>
        <w:rPr>
          <w:rFonts w:hint="eastAsia"/>
          <w:lang w:val="en-US" w:eastAsia="zh-CN"/>
        </w:rPr>
        <w:t>:保留</w:t>
      </w:r>
    </w:p>
    <w:p w14:paraId="72FCF44A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05H~07H</w:t>
      </w:r>
      <w:r>
        <w:rPr>
          <w:rFonts w:hint="eastAsia"/>
          <w:lang w:val="en-US" w:eastAsia="zh-CN"/>
        </w:rPr>
        <w:t>:</w:t>
      </w:r>
      <w:r>
        <w:rPr>
          <w:rFonts w:hint="eastAsia"/>
          <w:color w:val="FF0000"/>
          <w:lang w:val="en-US" w:eastAsia="zh-CN"/>
        </w:rPr>
        <w:t>网络地址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端口号</w:t>
      </w:r>
    </w:p>
    <w:p w14:paraId="26F767A3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08H</w:t>
      </w:r>
      <w:r>
        <w:rPr>
          <w:rFonts w:hint="eastAsia"/>
          <w:lang w:val="en-US" w:eastAsia="zh-CN"/>
        </w:rPr>
        <w:t>:保留</w:t>
      </w:r>
    </w:p>
    <w:p w14:paraId="45B895E5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09H</w:t>
      </w:r>
      <w:r>
        <w:rPr>
          <w:rFonts w:hint="eastAsia"/>
          <w:lang w:val="en-US" w:eastAsia="zh-CN"/>
        </w:rPr>
        <w:t>:运行模式和软件ID寄存器</w:t>
      </w:r>
    </w:p>
    <w:p w14:paraId="09960B0F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0AH~0FH</w:t>
      </w:r>
      <w:r>
        <w:rPr>
          <w:rFonts w:hint="eastAsia"/>
          <w:lang w:val="en-US" w:eastAsia="zh-CN"/>
        </w:rPr>
        <w:t>:保留</w:t>
      </w:r>
    </w:p>
    <w:p w14:paraId="1B6D041F">
      <w:pPr>
        <w:bidi w:val="0"/>
        <w:jc w:val="both"/>
        <w:rPr>
          <w:rFonts w:hint="eastAsia"/>
          <w:lang w:val="en-US" w:eastAsia="zh-CN"/>
        </w:rPr>
      </w:pPr>
    </w:p>
    <w:p w14:paraId="6CFADD6B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与Bootloader共用部分:</w:t>
      </w:r>
    </w:p>
    <w:p w14:paraId="3C6D4D7B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输入寄存器:04H(功能码)</w:t>
      </w:r>
    </w:p>
    <w:p w14:paraId="268914F6">
      <w:pPr>
        <w:bidi w:val="0"/>
        <w:jc w:val="both"/>
        <w:rPr>
          <w:rFonts w:hint="eastAsia"/>
          <w:lang w:val="en-US" w:eastAsia="zh-CN"/>
        </w:rPr>
      </w:pPr>
    </w:p>
    <w:tbl>
      <w:tblPr>
        <w:tblStyle w:val="3"/>
        <w:tblW w:w="52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462"/>
        <w:gridCol w:w="462"/>
        <w:gridCol w:w="462"/>
        <w:gridCol w:w="464"/>
        <w:gridCol w:w="466"/>
        <w:gridCol w:w="466"/>
        <w:gridCol w:w="466"/>
        <w:gridCol w:w="512"/>
        <w:gridCol w:w="466"/>
        <w:gridCol w:w="466"/>
        <w:gridCol w:w="466"/>
        <w:gridCol w:w="468"/>
        <w:gridCol w:w="468"/>
        <w:gridCol w:w="468"/>
        <w:gridCol w:w="468"/>
        <w:gridCol w:w="509"/>
      </w:tblGrid>
      <w:tr w14:paraId="60A687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center"/>
          </w:tcPr>
          <w:p w14:paraId="6F9CC71A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71B37C0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4201CA3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C82AA1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59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DF37B2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DA38B62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EB6419C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0990FF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84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CDE483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2F1212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D7C5931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E1AECE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66D6DED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7F521E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06951B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A1B4905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3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DAE8FB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 w14:paraId="55368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72A7FF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00H</w:t>
            </w:r>
          </w:p>
          <w:p w14:paraId="51CC62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(输入寄存器)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0E7B1F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硬件主版本号</w:t>
            </w:r>
          </w:p>
          <w:p w14:paraId="35021A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(A:0x41)</w:t>
            </w:r>
          </w:p>
        </w:tc>
        <w:tc>
          <w:tcPr>
            <w:tcW w:w="2108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302CE8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硬件子版本号</w:t>
            </w:r>
          </w:p>
          <w:p w14:paraId="1703BF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(1:0x31)</w:t>
            </w:r>
          </w:p>
        </w:tc>
      </w:tr>
      <w:tr w14:paraId="31C924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4353E9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01H</w:t>
            </w:r>
          </w:p>
          <w:p w14:paraId="3CCB7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(输入寄存器)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554AB1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软件主版本号</w:t>
            </w:r>
          </w:p>
          <w:p w14:paraId="5EB34A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(0:0x30)</w:t>
            </w:r>
          </w:p>
        </w:tc>
        <w:tc>
          <w:tcPr>
            <w:tcW w:w="2108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08BCB8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软件子版本号</w:t>
            </w:r>
          </w:p>
          <w:p w14:paraId="35D0EC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(1:0x31)</w:t>
            </w:r>
          </w:p>
        </w:tc>
      </w:tr>
      <w:tr w14:paraId="61904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7C41B7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02H~03H</w:t>
            </w:r>
          </w:p>
          <w:p w14:paraId="6D3837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(输入寄存器)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B62054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2108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430304D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</w:tbl>
    <w:p w14:paraId="64657B6A">
      <w:pPr>
        <w:bidi w:val="0"/>
        <w:jc w:val="both"/>
        <w:rPr>
          <w:rFonts w:hint="eastAsia"/>
          <w:lang w:val="en-US" w:eastAsia="zh-CN"/>
        </w:rPr>
      </w:pPr>
    </w:p>
    <w:p w14:paraId="378C981D">
      <w:pPr>
        <w:bidi w:val="0"/>
        <w:jc w:val="both"/>
        <w:rPr>
          <w:rFonts w:hint="eastAsia"/>
          <w:lang w:val="en-US" w:eastAsia="zh-CN"/>
        </w:rPr>
      </w:pPr>
    </w:p>
    <w:p w14:paraId="756D330A">
      <w:pPr>
        <w:bidi w:val="0"/>
        <w:jc w:val="both"/>
        <w:rPr>
          <w:rFonts w:hint="eastAsia"/>
          <w:lang w:val="en-US" w:eastAsia="zh-CN"/>
        </w:rPr>
      </w:pPr>
    </w:p>
    <w:p w14:paraId="2A3F0F6E">
      <w:pPr>
        <w:bidi w:val="0"/>
        <w:jc w:val="both"/>
        <w:rPr>
          <w:rFonts w:hint="eastAsia"/>
          <w:lang w:val="en-US" w:eastAsia="zh-CN"/>
        </w:rPr>
      </w:pPr>
    </w:p>
    <w:p w14:paraId="285AD4A7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保持寄存器:03H,06H,10H(功能码)</w:t>
      </w:r>
    </w:p>
    <w:p w14:paraId="30B49D6C">
      <w:pPr>
        <w:bidi w:val="0"/>
        <w:jc w:val="both"/>
        <w:rPr>
          <w:rFonts w:hint="default"/>
          <w:lang w:val="en-US" w:eastAsia="zh-CN"/>
        </w:rPr>
      </w:pPr>
    </w:p>
    <w:tbl>
      <w:tblPr>
        <w:tblStyle w:val="3"/>
        <w:tblW w:w="52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462"/>
        <w:gridCol w:w="462"/>
        <w:gridCol w:w="462"/>
        <w:gridCol w:w="464"/>
        <w:gridCol w:w="466"/>
        <w:gridCol w:w="466"/>
        <w:gridCol w:w="466"/>
        <w:gridCol w:w="512"/>
        <w:gridCol w:w="466"/>
        <w:gridCol w:w="466"/>
        <w:gridCol w:w="466"/>
        <w:gridCol w:w="468"/>
        <w:gridCol w:w="468"/>
        <w:gridCol w:w="468"/>
        <w:gridCol w:w="468"/>
        <w:gridCol w:w="509"/>
      </w:tblGrid>
      <w:tr w14:paraId="4EE25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center"/>
          </w:tcPr>
          <w:p w14:paraId="0AD3016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6324A7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0A0F1E8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27DE69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59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E3BA72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8E16012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C00D2E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F7B6EB0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84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9C4604D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5EDD677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4DDD87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4327F0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5CFAAA2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AB8C8F8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BA90A8C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01347865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3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18AC4FD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 w14:paraId="4AB88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184524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04H</w:t>
            </w:r>
          </w:p>
          <w:p w14:paraId="39701C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6E4D51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92CB51C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048EC0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1C7E6C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05H</w:t>
            </w:r>
          </w:p>
          <w:p w14:paraId="308A2F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6BE353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IP地址1</w:t>
            </w:r>
          </w:p>
          <w:p w14:paraId="4B5104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(192:0xC0)</w:t>
            </w:r>
          </w:p>
        </w:tc>
        <w:tc>
          <w:tcPr>
            <w:tcW w:w="2108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524E57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IP地址2</w:t>
            </w:r>
          </w:p>
          <w:p w14:paraId="4DEB1B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(168:0xA8)</w:t>
            </w:r>
          </w:p>
        </w:tc>
      </w:tr>
      <w:tr w14:paraId="39C17D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55AAD6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06H</w:t>
            </w:r>
          </w:p>
          <w:p w14:paraId="2D9B90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48F31D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IP地址3</w:t>
            </w:r>
          </w:p>
          <w:p w14:paraId="5E628B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(2:0x02)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5ACBF2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IP地址4</w:t>
            </w:r>
          </w:p>
          <w:p w14:paraId="1A6F73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(199:0xC7)</w:t>
            </w:r>
          </w:p>
        </w:tc>
      </w:tr>
      <w:tr w14:paraId="13AAC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449FEF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07H</w:t>
            </w:r>
          </w:p>
          <w:p w14:paraId="0E5567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3F1404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端口高字节</w:t>
            </w:r>
          </w:p>
          <w:p w14:paraId="2F5D5C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(0x13)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2C13E8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端口低字节</w:t>
            </w:r>
          </w:p>
          <w:p w14:paraId="4D4F58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(0x88)</w:t>
            </w:r>
          </w:p>
        </w:tc>
      </w:tr>
      <w:tr w14:paraId="42FABF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5A2F53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08H</w:t>
            </w:r>
          </w:p>
          <w:p w14:paraId="16BBBC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CCC728C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20868C5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3D61F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41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639627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09H</w:t>
            </w:r>
          </w:p>
          <w:p w14:paraId="6FA6F6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192447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运行模式:</w:t>
            </w:r>
          </w:p>
          <w:p w14:paraId="65890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0x5A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Bootloader</w:t>
            </w:r>
            <w:r>
              <w:rPr>
                <w:rFonts w:hint="eastAsia"/>
                <w:vertAlign w:val="baseline"/>
                <w:lang w:val="en-US" w:eastAsia="zh-CN"/>
              </w:rPr>
              <w:t>;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0xA5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=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APP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top"/>
          </w:tcPr>
          <w:p w14:paraId="17895B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软件ID</w:t>
            </w:r>
          </w:p>
          <w:p w14:paraId="6F9C02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(默认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0x00</w:t>
            </w:r>
            <w:r>
              <w:rPr>
                <w:rFonts w:hint="eastAsia"/>
                <w:vertAlign w:val="baseline"/>
                <w:lang w:val="en-US" w:eastAsia="zh-CN"/>
              </w:rPr>
              <w:t>,可做硬件区分)</w:t>
            </w:r>
          </w:p>
        </w:tc>
      </w:tr>
      <w:tr w14:paraId="2F14BA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359427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0AH~0FH</w:t>
            </w:r>
          </w:p>
          <w:p w14:paraId="3D7C1F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1BB064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2108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E00EDE9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</w:tbl>
    <w:p w14:paraId="434F84DC">
      <w:pPr>
        <w:bidi w:val="0"/>
        <w:jc w:val="both"/>
        <w:rPr>
          <w:rFonts w:hint="eastAsia"/>
          <w:lang w:val="en-US" w:eastAsia="zh-CN"/>
        </w:rPr>
      </w:pPr>
    </w:p>
    <w:p w14:paraId="58F6C28C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APP独有:</w:t>
      </w:r>
    </w:p>
    <w:p w14:paraId="2BCAEC0B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输入寄存器:04H(功能码)</w:t>
      </w:r>
    </w:p>
    <w:p w14:paraId="2E6E2D43">
      <w:pPr>
        <w:bidi w:val="0"/>
        <w:jc w:val="both"/>
        <w:rPr>
          <w:rFonts w:hint="eastAsia"/>
          <w:lang w:val="en-US" w:eastAsia="zh-CN"/>
        </w:rPr>
      </w:pPr>
    </w:p>
    <w:tbl>
      <w:tblPr>
        <w:tblStyle w:val="3"/>
        <w:tblW w:w="52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463"/>
        <w:gridCol w:w="463"/>
        <w:gridCol w:w="463"/>
        <w:gridCol w:w="464"/>
        <w:gridCol w:w="466"/>
        <w:gridCol w:w="466"/>
        <w:gridCol w:w="466"/>
        <w:gridCol w:w="509"/>
        <w:gridCol w:w="466"/>
        <w:gridCol w:w="466"/>
        <w:gridCol w:w="466"/>
        <w:gridCol w:w="468"/>
        <w:gridCol w:w="468"/>
        <w:gridCol w:w="468"/>
        <w:gridCol w:w="468"/>
        <w:gridCol w:w="507"/>
      </w:tblGrid>
      <w:tr w14:paraId="37119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center"/>
          </w:tcPr>
          <w:p w14:paraId="31AD79F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25336A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BC52FBC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58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00FB00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59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AFB1A91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2048458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B1CFBB3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3CA7F52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84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A527FD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58F8BF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1A6DD6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3981A50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5B2F68D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1F2495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1A378E9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9DF3EE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3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7E62B6A7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 w14:paraId="4D9E4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1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0CE51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10H~1FH</w:t>
            </w:r>
          </w:p>
          <w:p w14:paraId="7A5387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(输入寄存器)</w:t>
            </w:r>
          </w:p>
        </w:tc>
        <w:tc>
          <w:tcPr>
            <w:tcW w:w="3760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ABEF8B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3779" w:type="dxa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0C718ED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</w:tbl>
    <w:p w14:paraId="464F4504">
      <w:pPr>
        <w:bidi w:val="0"/>
        <w:jc w:val="both"/>
        <w:rPr>
          <w:rFonts w:hint="default"/>
          <w:lang w:val="en-US" w:eastAsia="zh-CN"/>
        </w:rPr>
      </w:pPr>
    </w:p>
    <w:p w14:paraId="779D26AF">
      <w:pPr>
        <w:bidi w:val="0"/>
        <w:jc w:val="both"/>
        <w:rPr>
          <w:rFonts w:hint="default"/>
          <w:lang w:val="en-US" w:eastAsia="zh-CN"/>
        </w:rPr>
      </w:pPr>
    </w:p>
    <w:p w14:paraId="491FAB97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保持寄存器:03H,06H,10H(功能码)</w:t>
      </w:r>
    </w:p>
    <w:p w14:paraId="1680F043">
      <w:pPr>
        <w:bidi w:val="0"/>
        <w:jc w:val="both"/>
        <w:rPr>
          <w:rFonts w:hint="eastAsia"/>
          <w:lang w:val="en-US" w:eastAsia="zh-CN"/>
        </w:rPr>
      </w:pPr>
    </w:p>
    <w:tbl>
      <w:tblPr>
        <w:tblStyle w:val="3"/>
        <w:tblW w:w="525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459"/>
        <w:gridCol w:w="460"/>
        <w:gridCol w:w="460"/>
        <w:gridCol w:w="464"/>
        <w:gridCol w:w="466"/>
        <w:gridCol w:w="466"/>
        <w:gridCol w:w="466"/>
        <w:gridCol w:w="518"/>
        <w:gridCol w:w="466"/>
        <w:gridCol w:w="466"/>
        <w:gridCol w:w="466"/>
        <w:gridCol w:w="468"/>
        <w:gridCol w:w="468"/>
        <w:gridCol w:w="468"/>
        <w:gridCol w:w="468"/>
        <w:gridCol w:w="511"/>
      </w:tblGrid>
      <w:tr w14:paraId="3F124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center"/>
          </w:tcPr>
          <w:p w14:paraId="5FC682B8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地址</w:t>
            </w:r>
          </w:p>
        </w:tc>
        <w:tc>
          <w:tcPr>
            <w:tcW w:w="257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69EDE20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257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26D8C7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257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9C5783C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259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1F7B2410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17AF945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A8870E8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311E20B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285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014B1CB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4136F9B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28A9E4D1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0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7484B64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05D21A06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6C67BEC4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4539701E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1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 w14:paraId="5B2F35BF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84" w:type="pct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4929A9A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 w14:paraId="2DF5C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16478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20H</w:t>
            </w:r>
          </w:p>
          <w:p w14:paraId="77BCFD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548CC229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MCU_CTRL_DMM_VOL</w:t>
            </w:r>
          </w:p>
          <w:p w14:paraId="6FF5BB9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关闭,1 = 打开,其他 = 无效操作</w:t>
            </w:r>
          </w:p>
        </w:tc>
        <w:tc>
          <w:tcPr>
            <w:tcW w:w="210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22E45E19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52626A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21F70C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21H</w:t>
            </w:r>
          </w:p>
          <w:p w14:paraId="0C6DDB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4F303F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MCU_CTRL_DMM_CUR</w:t>
            </w:r>
          </w:p>
          <w:p w14:paraId="13758F13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关闭,1 = 打开,其他 = 无效操作</w:t>
            </w:r>
          </w:p>
        </w:tc>
        <w:tc>
          <w:tcPr>
            <w:tcW w:w="210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AC0A6B5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312F74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08B1A6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22H</w:t>
            </w:r>
          </w:p>
          <w:p w14:paraId="51768D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35B05107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MCU_RL_CTRL_RES1~MCU_RL_CTRL_RES4</w:t>
            </w:r>
          </w:p>
          <w:p w14:paraId="44DF0723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 = 全部关闭;</w:t>
            </w:r>
          </w:p>
          <w:p w14:paraId="6ED217DB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1=RES1:大电流量程(1A及以上),FIMI;</w:t>
            </w:r>
          </w:p>
          <w:p w14:paraId="61B352E3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2=RES2:小电流量程(40mA~400mA),FIMI;</w:t>
            </w:r>
          </w:p>
          <w:p w14:paraId="00133AC2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3=RES3:小电流量程(1mA~40mA),FIMI;</w:t>
            </w:r>
          </w:p>
          <w:p w14:paraId="4D376FDC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4=RES4:小电流量程(μA),FVMI;</w:t>
            </w:r>
          </w:p>
          <w:p w14:paraId="6A452AFE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其他 = 无效操作</w:t>
            </w:r>
          </w:p>
        </w:tc>
        <w:tc>
          <w:tcPr>
            <w:tcW w:w="210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78EA1481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451A41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7358DA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23H</w:t>
            </w:r>
          </w:p>
          <w:p w14:paraId="45A2B2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61F1C00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控制全部IO(测试用)</w:t>
            </w:r>
          </w:p>
          <w:p w14:paraId="7F250FDC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= 关闭,1 = 打开,其他 = 无效操作</w:t>
            </w:r>
          </w:p>
        </w:tc>
        <w:tc>
          <w:tcPr>
            <w:tcW w:w="210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020E3779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  <w:tr w14:paraId="44A0C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790" w:type="pct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EAAAA" w:themeFill="background2" w:themeFillShade="BF"/>
            <w:vAlign w:val="top"/>
          </w:tcPr>
          <w:p w14:paraId="2E5A88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24H~2FH</w:t>
            </w:r>
          </w:p>
          <w:p w14:paraId="210169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center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(保持寄存器)</w:t>
            </w:r>
          </w:p>
        </w:tc>
        <w:tc>
          <w:tcPr>
            <w:tcW w:w="209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47A50876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  <w:tc>
          <w:tcPr>
            <w:tcW w:w="2109" w:type="pct"/>
            <w:gridSpan w:val="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14:paraId="1CB89879">
            <w:pPr>
              <w:bidi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Reserved</w:t>
            </w:r>
          </w:p>
        </w:tc>
      </w:tr>
    </w:tbl>
    <w:p w14:paraId="78CFA7F2">
      <w:pPr>
        <w:bidi w:val="0"/>
        <w:jc w:val="both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3.应用实例</w:t>
      </w:r>
    </w:p>
    <w:p w14:paraId="57B6A000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 保持寄存器操作</w:t>
      </w:r>
    </w:p>
    <w:p w14:paraId="6A44DEDB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3.1.1 读取保持寄存器(0x03)</w:t>
      </w:r>
    </w:p>
    <w:p w14:paraId="35B0F874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读取一个或多个保持寄存器中的数据.</w:t>
      </w:r>
    </w:p>
    <w:p w14:paraId="1C405C89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读取IP地址</w:t>
      </w:r>
      <w:r>
        <w:rPr>
          <w:rFonts w:hint="eastAsia"/>
          <w:lang w:val="en-US" w:eastAsia="zh-CN"/>
        </w:rPr>
        <w:t>请求: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06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01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03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05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00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0</w:t>
      </w:r>
      <w:r>
        <w:rPr>
          <w:rFonts w:hint="eastAsia"/>
          <w:color w:val="FF0000"/>
          <w:lang w:val="en-US" w:eastAsia="zh-CN"/>
        </w:rPr>
        <w:t>2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6A8C4D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4313CD0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0D59260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7DD21C4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36081CF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545A882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寄存器数量低位</w:t>
            </w:r>
          </w:p>
        </w:tc>
      </w:tr>
      <w:tr w14:paraId="12CD6D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28D08BF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999" w:type="pct"/>
          </w:tcPr>
          <w:p w14:paraId="5EB7D300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72F2393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05</w:t>
            </w:r>
          </w:p>
        </w:tc>
        <w:tc>
          <w:tcPr>
            <w:tcW w:w="1000" w:type="pct"/>
          </w:tcPr>
          <w:p w14:paraId="7B4C568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3BA5140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</w:p>
        </w:tc>
      </w:tr>
    </w:tbl>
    <w:p w14:paraId="7ACA6D29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从起始寄存器为0005H开始,读取2个寄存器(05,06)数据:</w:t>
      </w:r>
    </w:p>
    <w:p w14:paraId="55E3CE82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读取IP地址</w:t>
      </w:r>
      <w:r>
        <w:rPr>
          <w:rFonts w:hint="eastAsia"/>
          <w:lang w:val="en-US" w:eastAsia="zh-CN"/>
        </w:rPr>
        <w:t>响应:</w:t>
      </w:r>
      <w:r>
        <w:rPr>
          <w:rFonts w:hint="eastAsia"/>
          <w:color w:val="FF0000"/>
          <w:lang w:val="en-US" w:eastAsia="zh-CN"/>
        </w:rPr>
        <w:t>00 00 00 00 00 07 01 03 04 C0 A8 02 C6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13"/>
        <w:gridCol w:w="1718"/>
        <w:gridCol w:w="1422"/>
        <w:gridCol w:w="1422"/>
        <w:gridCol w:w="1422"/>
        <w:gridCol w:w="1422"/>
      </w:tblGrid>
      <w:tr w14:paraId="5C66E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3" w:type="pct"/>
            <w:shd w:val="clear" w:color="auto" w:fill="AEAAAA" w:themeFill="background2" w:themeFillShade="BF"/>
          </w:tcPr>
          <w:p w14:paraId="13582602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008" w:type="pct"/>
            <w:shd w:val="clear" w:color="auto" w:fill="AEAAAA" w:themeFill="background2" w:themeFillShade="BF"/>
          </w:tcPr>
          <w:p w14:paraId="3B0BC4D4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返回数据数量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638D109D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数据1高位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5A9A6D6D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数据1低位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7F78A2E4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数据2高位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614A9B43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数据2低位</w:t>
            </w:r>
          </w:p>
        </w:tc>
      </w:tr>
      <w:tr w14:paraId="64984D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53" w:type="pct"/>
          </w:tcPr>
          <w:p w14:paraId="1523DB3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1008" w:type="pct"/>
          </w:tcPr>
          <w:p w14:paraId="00C94F68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04</w:t>
            </w:r>
          </w:p>
        </w:tc>
        <w:tc>
          <w:tcPr>
            <w:tcW w:w="834" w:type="pct"/>
          </w:tcPr>
          <w:p w14:paraId="2EF3DCF7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C0</w:t>
            </w:r>
          </w:p>
        </w:tc>
        <w:tc>
          <w:tcPr>
            <w:tcW w:w="834" w:type="pct"/>
          </w:tcPr>
          <w:p w14:paraId="14347327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A8</w:t>
            </w:r>
          </w:p>
        </w:tc>
        <w:tc>
          <w:tcPr>
            <w:tcW w:w="834" w:type="pct"/>
          </w:tcPr>
          <w:p w14:paraId="42420465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02</w:t>
            </w:r>
          </w:p>
        </w:tc>
        <w:tc>
          <w:tcPr>
            <w:tcW w:w="834" w:type="pct"/>
          </w:tcPr>
          <w:p w14:paraId="4B0D455E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C6</w:t>
            </w:r>
          </w:p>
        </w:tc>
      </w:tr>
    </w:tbl>
    <w:p w14:paraId="434B5D8A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其中数据1到数据2,对应寄存器0005H到0006H的值.</w:t>
      </w:r>
    </w:p>
    <w:p w14:paraId="6142FBC5">
      <w:pPr>
        <w:bidi w:val="0"/>
        <w:jc w:val="both"/>
        <w:rPr>
          <w:rFonts w:hint="eastAsia"/>
          <w:lang w:val="en-US" w:eastAsia="zh-CN"/>
        </w:rPr>
      </w:pPr>
    </w:p>
    <w:p w14:paraId="15179C04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3.1.2 写单个保持寄存器(0x06)</w:t>
      </w:r>
    </w:p>
    <w:p w14:paraId="5808A644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将一个特定的数值写入一个单寄存器中.</w:t>
      </w:r>
    </w:p>
    <w:p w14:paraId="7260FCEC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打开</w:t>
      </w:r>
      <w:r>
        <w:rPr>
          <w:rFonts w:hint="eastAsia"/>
          <w:highlight w:val="yellow"/>
          <w:vertAlign w:val="baseline"/>
          <w:lang w:val="en-US" w:eastAsia="zh-CN"/>
        </w:rPr>
        <w:t>MCU_CTRL_DMM_VOL开关</w:t>
      </w:r>
      <w:r>
        <w:rPr>
          <w:rFonts w:hint="eastAsia"/>
          <w:lang w:val="en-US" w:eastAsia="zh-CN"/>
        </w:rPr>
        <w:t>请求:</w:t>
      </w:r>
      <w:r>
        <w:rPr>
          <w:rFonts w:hint="eastAsia"/>
          <w:color w:val="FF0000"/>
          <w:lang w:val="en-US" w:eastAsia="zh-CN"/>
        </w:rPr>
        <w:t>00 00 00 00 00 06 01 06 00 20 01 00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8182F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3C6D360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12B3194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6F551E3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7377878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42B6A188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数值低位</w:t>
            </w:r>
          </w:p>
        </w:tc>
      </w:tr>
      <w:tr w14:paraId="3DF5D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77F9CA2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999" w:type="pct"/>
          </w:tcPr>
          <w:p w14:paraId="060DB46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48015E3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00" w:type="pct"/>
          </w:tcPr>
          <w:p w14:paraId="641D9A0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0" w:type="pct"/>
          </w:tcPr>
          <w:p w14:paraId="3DC2B08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 w14:paraId="314C8777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向0020H寄存器写入0100H(打开</w:t>
      </w:r>
      <w:r>
        <w:rPr>
          <w:rFonts w:hint="eastAsia"/>
          <w:vertAlign w:val="baseline"/>
          <w:lang w:val="en-US" w:eastAsia="zh-CN"/>
        </w:rPr>
        <w:t>MCU_CTRL_DMM_VOL开关</w:t>
      </w:r>
      <w:r>
        <w:rPr>
          <w:rFonts w:hint="eastAsia"/>
          <w:lang w:val="en-US" w:eastAsia="zh-CN"/>
        </w:rPr>
        <w:t>).</w:t>
      </w:r>
    </w:p>
    <w:p w14:paraId="041C59B4">
      <w:pPr>
        <w:bidi w:val="0"/>
        <w:jc w:val="both"/>
        <w:rPr>
          <w:rFonts w:hint="eastAsia"/>
          <w:lang w:val="en-US" w:eastAsia="zh-CN"/>
        </w:rPr>
      </w:pPr>
    </w:p>
    <w:p w14:paraId="1A8BF30D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正确响应:</w:t>
      </w:r>
      <w:r>
        <w:rPr>
          <w:rFonts w:hint="eastAsia"/>
          <w:color w:val="FF0000"/>
          <w:lang w:val="en-US" w:eastAsia="zh-CN"/>
        </w:rPr>
        <w:t>00 00 00 00 00 06 01 06 00 20 01 00</w:t>
      </w:r>
      <w:r>
        <w:rPr>
          <w:rFonts w:hint="eastAsia"/>
          <w:lang w:val="en-US" w:eastAsia="zh-CN"/>
        </w:rPr>
        <w:t>(把请求指令原样返回).</w:t>
      </w:r>
    </w:p>
    <w:p w14:paraId="5395735E">
      <w:pPr>
        <w:bidi w:val="0"/>
        <w:jc w:val="both"/>
        <w:rPr>
          <w:rFonts w:hint="eastAsia"/>
          <w:lang w:val="en-US" w:eastAsia="zh-CN"/>
        </w:rPr>
      </w:pPr>
    </w:p>
    <w:p w14:paraId="018822B4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3.1.2 写多个保持寄存器(0x10)</w:t>
      </w:r>
    </w:p>
    <w:p w14:paraId="54E1DCCA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将多个数值写入多个寄存器中.</w:t>
      </w:r>
    </w:p>
    <w:p w14:paraId="32B01F7B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同时打开</w:t>
      </w:r>
      <w:r>
        <w:rPr>
          <w:rFonts w:hint="eastAsia"/>
          <w:highlight w:val="yellow"/>
          <w:vertAlign w:val="baseline"/>
          <w:lang w:val="en-US" w:eastAsia="zh-CN"/>
        </w:rPr>
        <w:t>MCU_CTRL_DMM_CUR开关和</w:t>
      </w:r>
      <w:r>
        <w:rPr>
          <w:rFonts w:hint="eastAsia"/>
          <w:sz w:val="21"/>
          <w:szCs w:val="21"/>
          <w:highlight w:val="yellow"/>
          <w:vertAlign w:val="baseline"/>
          <w:lang w:val="en-US" w:eastAsia="zh-CN"/>
        </w:rPr>
        <w:t>MCU_RL_CTRL_RES1开关</w:t>
      </w:r>
      <w:r>
        <w:rPr>
          <w:rFonts w:hint="eastAsia"/>
          <w:sz w:val="21"/>
          <w:szCs w:val="21"/>
          <w:vertAlign w:val="baseline"/>
          <w:lang w:val="en-US" w:eastAsia="zh-CN"/>
        </w:rPr>
        <w:t>请求:</w:t>
      </w:r>
    </w:p>
    <w:p w14:paraId="2C31A3EE">
      <w:pPr>
        <w:bidi w:val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 00 00 00 00 0B 01 10 00 21 00 02 04 01 00 01 00</w:t>
      </w:r>
    </w:p>
    <w:tbl>
      <w:tblPr>
        <w:tblStyle w:val="3"/>
        <w:tblW w:w="541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91"/>
        <w:gridCol w:w="1133"/>
        <w:gridCol w:w="1133"/>
        <w:gridCol w:w="1133"/>
        <w:gridCol w:w="1133"/>
        <w:gridCol w:w="961"/>
        <w:gridCol w:w="738"/>
        <w:gridCol w:w="738"/>
        <w:gridCol w:w="737"/>
        <w:gridCol w:w="737"/>
      </w:tblGrid>
      <w:tr w14:paraId="4EF79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8" w:type="pct"/>
            <w:shd w:val="clear" w:color="auto" w:fill="AEAAAA" w:themeFill="background2" w:themeFillShade="BF"/>
            <w:vAlign w:val="top"/>
          </w:tcPr>
          <w:p w14:paraId="6C51FB4C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功能码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top"/>
          </w:tcPr>
          <w:p w14:paraId="68139170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top"/>
          </w:tcPr>
          <w:p w14:paraId="385E39EC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top"/>
          </w:tcPr>
          <w:p w14:paraId="35768F03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613" w:type="pct"/>
            <w:shd w:val="clear" w:color="auto" w:fill="AEAAAA" w:themeFill="background2" w:themeFillShade="BF"/>
            <w:vAlign w:val="top"/>
          </w:tcPr>
          <w:p w14:paraId="65B1AD23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寄存器数量低位</w:t>
            </w:r>
          </w:p>
        </w:tc>
        <w:tc>
          <w:tcPr>
            <w:tcW w:w="520" w:type="pct"/>
            <w:shd w:val="clear" w:color="auto" w:fill="AEAAAA" w:themeFill="background2" w:themeFillShade="BF"/>
          </w:tcPr>
          <w:p w14:paraId="64F9BC95">
            <w:pPr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数据数量</w:t>
            </w:r>
          </w:p>
        </w:tc>
        <w:tc>
          <w:tcPr>
            <w:tcW w:w="399" w:type="pct"/>
            <w:shd w:val="clear" w:color="auto" w:fill="AEAAAA" w:themeFill="background2" w:themeFillShade="BF"/>
          </w:tcPr>
          <w:p w14:paraId="7DD68430">
            <w:pPr>
              <w:bidi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</w:t>
            </w:r>
          </w:p>
          <w:p w14:paraId="29DE4A32">
            <w:pPr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高位</w:t>
            </w:r>
          </w:p>
        </w:tc>
        <w:tc>
          <w:tcPr>
            <w:tcW w:w="399" w:type="pct"/>
            <w:shd w:val="clear" w:color="auto" w:fill="AEAAAA" w:themeFill="background2" w:themeFillShade="BF"/>
          </w:tcPr>
          <w:p w14:paraId="55EF1DEB">
            <w:pPr>
              <w:bidi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</w:t>
            </w:r>
          </w:p>
          <w:p w14:paraId="02DB3C17">
            <w:pPr>
              <w:bidi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低位</w:t>
            </w:r>
          </w:p>
        </w:tc>
        <w:tc>
          <w:tcPr>
            <w:tcW w:w="398" w:type="pct"/>
            <w:shd w:val="clear" w:color="auto" w:fill="AEAAAA" w:themeFill="background2" w:themeFillShade="BF"/>
            <w:vAlign w:val="top"/>
          </w:tcPr>
          <w:p w14:paraId="51CC2E43">
            <w:pPr>
              <w:bidi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</w:t>
            </w:r>
          </w:p>
          <w:p w14:paraId="2876F3C4">
            <w:pPr>
              <w:bidi w:val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高位</w:t>
            </w:r>
          </w:p>
        </w:tc>
        <w:tc>
          <w:tcPr>
            <w:tcW w:w="398" w:type="pct"/>
            <w:shd w:val="clear" w:color="auto" w:fill="AEAAAA" w:themeFill="background2" w:themeFillShade="BF"/>
            <w:vAlign w:val="top"/>
          </w:tcPr>
          <w:p w14:paraId="22D36AD9">
            <w:pPr>
              <w:bidi w:val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数据2低位</w:t>
            </w:r>
          </w:p>
        </w:tc>
      </w:tr>
      <w:tr w14:paraId="636BD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8" w:type="pct"/>
          </w:tcPr>
          <w:p w14:paraId="528637D8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13" w:type="pct"/>
          </w:tcPr>
          <w:p w14:paraId="302022E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pct"/>
          </w:tcPr>
          <w:p w14:paraId="2281B26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613" w:type="pct"/>
          </w:tcPr>
          <w:p w14:paraId="74A6231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613" w:type="pct"/>
          </w:tcPr>
          <w:p w14:paraId="503054DC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520" w:type="pct"/>
          </w:tcPr>
          <w:p w14:paraId="5EF74AA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399" w:type="pct"/>
          </w:tcPr>
          <w:p w14:paraId="1503B4D0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399" w:type="pct"/>
          </w:tcPr>
          <w:p w14:paraId="7C3740F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398" w:type="pct"/>
          </w:tcPr>
          <w:p w14:paraId="1B75367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398" w:type="pct"/>
          </w:tcPr>
          <w:p w14:paraId="4FB8891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</w:tr>
    </w:tbl>
    <w:p w14:paraId="5CB414C7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向0021H寄存器中写入0100H;向0022H寄存器中写入0100H.</w:t>
      </w:r>
    </w:p>
    <w:p w14:paraId="629BA1F4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本协议中为打开</w:t>
      </w:r>
      <w:r>
        <w:rPr>
          <w:rFonts w:hint="eastAsia"/>
          <w:highlight w:val="none"/>
          <w:vertAlign w:val="baseline"/>
          <w:lang w:val="en-US" w:eastAsia="zh-CN"/>
        </w:rPr>
        <w:t>MCU_CTRL_DMM_CUR开关和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MCU_RL_CTRL_RES1开关.</w:t>
      </w:r>
    </w:p>
    <w:p w14:paraId="4D5578D1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响应:</w:t>
      </w:r>
      <w:r>
        <w:rPr>
          <w:rFonts w:hint="eastAsia"/>
          <w:color w:val="FF0000"/>
          <w:lang w:val="en-US" w:eastAsia="zh-CN"/>
        </w:rPr>
        <w:t>00 00 00 00 00 06 01 10 00 21 00 02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75AD2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130F78B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34C184E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3B68B54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08F1E680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00488B3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寄存器数量低位</w:t>
            </w:r>
          </w:p>
        </w:tc>
      </w:tr>
      <w:tr w14:paraId="68B7B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3FD0B3C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999" w:type="pct"/>
          </w:tcPr>
          <w:p w14:paraId="6E091DF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35A1062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000" w:type="pct"/>
          </w:tcPr>
          <w:p w14:paraId="32EB172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073AED7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</w:p>
        </w:tc>
      </w:tr>
    </w:tbl>
    <w:p w14:paraId="196B905A">
      <w:pPr>
        <w:bidi w:val="0"/>
        <w:jc w:val="both"/>
        <w:rPr>
          <w:rFonts w:hint="eastAsia"/>
          <w:lang w:val="en-US" w:eastAsia="zh-CN"/>
        </w:rPr>
      </w:pPr>
    </w:p>
    <w:p w14:paraId="25189779">
      <w:pPr>
        <w:bidi w:val="0"/>
        <w:jc w:val="both"/>
        <w:rPr>
          <w:rFonts w:hint="eastAsia"/>
          <w:lang w:val="en-US" w:eastAsia="zh-CN"/>
        </w:rPr>
      </w:pPr>
    </w:p>
    <w:p w14:paraId="2917BFA6">
      <w:pPr>
        <w:bidi w:val="0"/>
        <w:jc w:val="both"/>
        <w:rPr>
          <w:rFonts w:hint="eastAsia"/>
          <w:lang w:val="en-US" w:eastAsia="zh-CN"/>
        </w:rPr>
      </w:pPr>
    </w:p>
    <w:p w14:paraId="599FA0D7">
      <w:pPr>
        <w:bidi w:val="0"/>
        <w:jc w:val="both"/>
        <w:rPr>
          <w:rFonts w:hint="eastAsia"/>
          <w:lang w:val="en-US" w:eastAsia="zh-CN"/>
        </w:rPr>
      </w:pPr>
    </w:p>
    <w:p w14:paraId="6AA7AA14">
      <w:pPr>
        <w:bidi w:val="0"/>
        <w:jc w:val="both"/>
        <w:rPr>
          <w:rFonts w:hint="eastAsia"/>
          <w:lang w:val="en-US" w:eastAsia="zh-CN"/>
        </w:rPr>
      </w:pPr>
    </w:p>
    <w:p w14:paraId="4B454D6D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3.2 输入寄存器操作</w:t>
      </w:r>
    </w:p>
    <w:p w14:paraId="19371D51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输入寄存器只有读取操作(功能码04H),与读取一个或多个保持寄存器(功能码03H)操作类似.</w:t>
      </w:r>
    </w:p>
    <w:p w14:paraId="41E2443D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读取软硬件版本号</w:t>
      </w:r>
      <w:r>
        <w:rPr>
          <w:rFonts w:hint="eastAsia"/>
          <w:lang w:val="en-US" w:eastAsia="zh-CN"/>
        </w:rPr>
        <w:t>请求:</w:t>
      </w:r>
      <w:r>
        <w:rPr>
          <w:rFonts w:hint="eastAsia"/>
          <w:color w:val="FF0000"/>
          <w:lang w:val="en-US" w:eastAsia="zh-CN"/>
        </w:rPr>
        <w:t>00 00 00 00 00 06 01 04 00 00 00 02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E273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6E62A5C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5C8367C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6EA4B61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2696E43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5477FAF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寄存器数量低位</w:t>
            </w:r>
          </w:p>
        </w:tc>
      </w:tr>
      <w:tr w14:paraId="1F688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17A284A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999" w:type="pct"/>
          </w:tcPr>
          <w:p w14:paraId="35C50C6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7109B3E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0DCE60B1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07C0A4A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02</w:t>
            </w:r>
          </w:p>
        </w:tc>
      </w:tr>
    </w:tbl>
    <w:p w14:paraId="61B3D397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从起始寄存器为0000H开始,读取2个寄存器(00,01)数据:</w:t>
      </w:r>
    </w:p>
    <w:p w14:paraId="52CB657E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响应:</w:t>
      </w:r>
      <w:r>
        <w:rPr>
          <w:rFonts w:hint="eastAsia"/>
          <w:color w:val="FF0000"/>
          <w:lang w:val="en-US" w:eastAsia="zh-CN"/>
        </w:rPr>
        <w:t>00 00 00 00 00 07 01 04 04 41 31 30 31</w:t>
      </w:r>
    </w:p>
    <w:tbl>
      <w:tblPr>
        <w:tblStyle w:val="3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18"/>
        <w:gridCol w:w="1422"/>
        <w:gridCol w:w="1422"/>
        <w:gridCol w:w="1422"/>
        <w:gridCol w:w="1422"/>
      </w:tblGrid>
      <w:tr w14:paraId="6BF349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pct"/>
            <w:shd w:val="clear" w:color="auto" w:fill="AEAAAA" w:themeFill="background2" w:themeFillShade="BF"/>
          </w:tcPr>
          <w:p w14:paraId="7127ED83">
            <w:pPr>
              <w:bidi w:val="0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功能码</w:t>
            </w:r>
          </w:p>
        </w:tc>
        <w:tc>
          <w:tcPr>
            <w:tcW w:w="1008" w:type="pct"/>
            <w:shd w:val="clear" w:color="auto" w:fill="AEAAAA" w:themeFill="background2" w:themeFillShade="BF"/>
          </w:tcPr>
          <w:p w14:paraId="3288F615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返回数据数量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1D4151D8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数据1高位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2BB7EC95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数据1低位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62CBAF29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数据2高位</w:t>
            </w:r>
          </w:p>
        </w:tc>
        <w:tc>
          <w:tcPr>
            <w:tcW w:w="834" w:type="pct"/>
            <w:shd w:val="clear" w:color="auto" w:fill="AEAAAA" w:themeFill="background2" w:themeFillShade="BF"/>
          </w:tcPr>
          <w:p w14:paraId="1BE4E30D">
            <w:pPr>
              <w:bidi w:val="0"/>
              <w:jc w:val="center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数据2低位</w:t>
            </w:r>
          </w:p>
        </w:tc>
      </w:tr>
      <w:tr w14:paraId="26FFC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pct"/>
          </w:tcPr>
          <w:p w14:paraId="42542446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008" w:type="pct"/>
          </w:tcPr>
          <w:p w14:paraId="124037DB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04</w:t>
            </w:r>
          </w:p>
        </w:tc>
        <w:tc>
          <w:tcPr>
            <w:tcW w:w="834" w:type="pct"/>
          </w:tcPr>
          <w:p w14:paraId="37AABDC9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41</w:t>
            </w:r>
          </w:p>
        </w:tc>
        <w:tc>
          <w:tcPr>
            <w:tcW w:w="834" w:type="pct"/>
          </w:tcPr>
          <w:p w14:paraId="7BB764AA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31</w:t>
            </w:r>
          </w:p>
        </w:tc>
        <w:tc>
          <w:tcPr>
            <w:tcW w:w="834" w:type="pct"/>
          </w:tcPr>
          <w:p w14:paraId="6DE45A87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30</w:t>
            </w:r>
          </w:p>
        </w:tc>
        <w:tc>
          <w:tcPr>
            <w:tcW w:w="834" w:type="pct"/>
          </w:tcPr>
          <w:p w14:paraId="4D9603C5">
            <w:pPr>
              <w:bidi w:val="0"/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31</w:t>
            </w:r>
          </w:p>
        </w:tc>
      </w:tr>
    </w:tbl>
    <w:p w14:paraId="481E0579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其中数据1到数据2,对应寄存器0000H到0001H的值.</w:t>
      </w:r>
    </w:p>
    <w:p w14:paraId="6FAA37BD">
      <w:pPr>
        <w:bidi w:val="0"/>
        <w:jc w:val="both"/>
        <w:rPr>
          <w:rFonts w:hint="eastAsia"/>
          <w:lang w:val="en-US" w:eastAsia="zh-CN"/>
        </w:rPr>
      </w:pPr>
    </w:p>
    <w:p w14:paraId="1C542678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 逻辑线圈DO操作</w:t>
      </w:r>
    </w:p>
    <w:p w14:paraId="50755E38">
      <w:pPr>
        <w:bidi w:val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3.3.1 读取线圈状态(0x01)(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有问题,待修改</w:t>
      </w:r>
      <w:r>
        <w:rPr>
          <w:rFonts w:hint="eastAsia"/>
          <w:b/>
          <w:bCs/>
          <w:sz w:val="32"/>
          <w:szCs w:val="32"/>
          <w:lang w:val="en-US" w:eastAsia="zh-CN"/>
        </w:rPr>
        <w:t>)</w:t>
      </w:r>
    </w:p>
    <w:p w14:paraId="37E52451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读取一个或多个线圈状态,线圈的起始地址为0000H,1~6个线圈的寻址地址分别为0000H</w:t>
      </w:r>
    </w:p>
    <w:p w14:paraId="0B6C2647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~0006H(DO1 = 0000H,DO2 = 0001H,以此类推).</w:t>
      </w:r>
    </w:p>
    <w:p w14:paraId="0CE7EF4B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读取所有开关状态</w:t>
      </w:r>
      <w:r>
        <w:rPr>
          <w:rFonts w:hint="eastAsia"/>
          <w:lang w:val="en-US" w:eastAsia="zh-CN"/>
        </w:rPr>
        <w:t>请求: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769025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32D62561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4BC9463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4A6F3C5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47A014C1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424F643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寄存器数量低位</w:t>
            </w:r>
          </w:p>
        </w:tc>
      </w:tr>
      <w:tr w14:paraId="142E5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5E2B4C4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999" w:type="pct"/>
          </w:tcPr>
          <w:p w14:paraId="35C23BF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50F1333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339BDAA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774B4B6C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 w14:paraId="2E439A42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读取DO1到DO6的开关状态.</w:t>
      </w:r>
    </w:p>
    <w:p w14:paraId="19C65454">
      <w:pPr>
        <w:bidi w:val="0"/>
        <w:jc w:val="both"/>
        <w:rPr>
          <w:rFonts w:hint="eastAsia"/>
          <w:lang w:val="en-US" w:eastAsia="zh-CN"/>
        </w:rPr>
      </w:pPr>
    </w:p>
    <w:p w14:paraId="24AA5B5B">
      <w:pPr>
        <w:bidi w:val="0"/>
        <w:jc w:val="both"/>
        <w:rPr>
          <w:rFonts w:hint="eastAsia"/>
          <w:lang w:val="en-US" w:eastAsia="zh-CN"/>
        </w:rPr>
      </w:pPr>
    </w:p>
    <w:p w14:paraId="5D34827C">
      <w:pPr>
        <w:bidi w:val="0"/>
        <w:jc w:val="both"/>
        <w:rPr>
          <w:rFonts w:hint="eastAsia"/>
          <w:lang w:val="en-US" w:eastAsia="zh-CN"/>
        </w:rPr>
      </w:pPr>
    </w:p>
    <w:p w14:paraId="3FE6D5D0">
      <w:pPr>
        <w:bidi w:val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785B6988">
      <w:pPr>
        <w:bidi w:val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21F24971">
      <w:pPr>
        <w:bidi w:val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2E77B120">
      <w:pPr>
        <w:bidi w:val="0"/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 w14:paraId="3B98BD0F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3.3.2 强置单线圈(0x05)</w:t>
      </w:r>
    </w:p>
    <w:p w14:paraId="101F8F14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强置一个单线圈的类型,线圈的起始地址为0000H,1~6个线圈的寻址地址分别为0000H</w:t>
      </w:r>
    </w:p>
    <w:p w14:paraId="0F56C4FE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~0006H(DO1 = 0000H,DO2 = 0001H,以此类推).</w:t>
      </w:r>
      <w:r>
        <w:rPr>
          <w:rFonts w:hint="eastAsia"/>
          <w:color w:val="FF0000"/>
          <w:lang w:val="en-US" w:eastAsia="zh-CN"/>
        </w:rPr>
        <w:t>FF00H</w:t>
      </w:r>
      <w:r>
        <w:rPr>
          <w:rFonts w:hint="eastAsia"/>
          <w:lang w:val="en-US" w:eastAsia="zh-CN"/>
        </w:rPr>
        <w:t>值请求线圈处于</w:t>
      </w:r>
      <w:r>
        <w:rPr>
          <w:rFonts w:hint="eastAsia"/>
          <w:highlight w:val="yellow"/>
          <w:lang w:val="en-US" w:eastAsia="zh-CN"/>
        </w:rPr>
        <w:t>ON状态</w:t>
      </w:r>
      <w:r>
        <w:rPr>
          <w:rFonts w:hint="eastAsia"/>
          <w:lang w:val="en-US" w:eastAsia="zh-CN"/>
        </w:rPr>
        <w:t>,0000H值请求线圈处于OFF状态,其他值对线圈无效,不起作用.</w:t>
      </w:r>
    </w:p>
    <w:p w14:paraId="1C1AB620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打开</w:t>
      </w:r>
      <w:r>
        <w:rPr>
          <w:rFonts w:hint="eastAsia"/>
          <w:highlight w:val="yellow"/>
          <w:vertAlign w:val="baseline"/>
          <w:lang w:val="en-US" w:eastAsia="zh-CN"/>
        </w:rPr>
        <w:t>MCU_CTRL_DMM_VOL开关</w:t>
      </w:r>
      <w:r>
        <w:rPr>
          <w:rFonts w:hint="eastAsia"/>
          <w:lang w:val="en-US" w:eastAsia="zh-CN"/>
        </w:rPr>
        <w:t>请求:</w:t>
      </w:r>
      <w:r>
        <w:rPr>
          <w:rFonts w:hint="eastAsia"/>
          <w:color w:val="FF0000"/>
          <w:lang w:val="en-US" w:eastAsia="zh-CN"/>
        </w:rPr>
        <w:t>00 00 00 00 00 06 01 05 00 00 FF 00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5E2502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10C9986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0CB825B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12E5CBFA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68F8D26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4BEE2BA3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数值低位</w:t>
            </w:r>
          </w:p>
        </w:tc>
      </w:tr>
      <w:tr w14:paraId="1E0C4C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3C430FB1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999" w:type="pct"/>
          </w:tcPr>
          <w:p w14:paraId="4518FAF1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39688A8C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000" w:type="pct"/>
          </w:tcPr>
          <w:p w14:paraId="70A3180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000" w:type="pct"/>
          </w:tcPr>
          <w:p w14:paraId="2705BABC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 w14:paraId="0FEBD995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</w:t>
      </w:r>
      <w:r>
        <w:rPr>
          <w:rFonts w:hint="eastAsia"/>
          <w:highlight w:val="none"/>
          <w:vertAlign w:val="baseline"/>
          <w:lang w:val="en-US" w:eastAsia="zh-CN"/>
        </w:rPr>
        <w:t>MCU_CTRL_DMM_VOL开关为ON(置1)状态.</w:t>
      </w:r>
    </w:p>
    <w:p w14:paraId="0F56DF56">
      <w:pPr>
        <w:bidi w:val="0"/>
        <w:jc w:val="both"/>
        <w:rPr>
          <w:rFonts w:hint="eastAsia"/>
          <w:lang w:val="en-US" w:eastAsia="zh-CN"/>
        </w:rPr>
      </w:pPr>
    </w:p>
    <w:p w14:paraId="0E97EB3B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正确响应:正确响应:</w:t>
      </w:r>
      <w:r>
        <w:rPr>
          <w:rFonts w:hint="eastAsia"/>
          <w:color w:val="FF0000"/>
          <w:lang w:val="en-US" w:eastAsia="zh-CN"/>
        </w:rPr>
        <w:t>00 00 00 00 00 06 01 05 00 00 FF 00</w:t>
      </w:r>
      <w:r>
        <w:rPr>
          <w:rFonts w:hint="eastAsia"/>
          <w:lang w:val="en-US" w:eastAsia="zh-CN"/>
        </w:rPr>
        <w:t>(把请求指令原样返回).</w:t>
      </w:r>
    </w:p>
    <w:p w14:paraId="47D38F35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3.3.3 强置多线圈(0x0F)</w:t>
      </w:r>
    </w:p>
    <w:p w14:paraId="49DEF80A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强置多个线圈,线圈的起始地址为0000H,1~6个线圈的寻址地址分别为0000H~0006H</w:t>
      </w:r>
    </w:p>
    <w:p w14:paraId="00794CB6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(DO1 = 0000H,DO2 = 0001H,以此类推).数据区的某位值为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表示请求的相应项圈状态为ON,位值为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,则为OFF状态.</w:t>
      </w:r>
    </w:p>
    <w:p w14:paraId="35B2CB97">
      <w:pPr>
        <w:bidi w:val="0"/>
        <w:jc w:val="both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同时打开</w:t>
      </w:r>
      <w:r>
        <w:rPr>
          <w:rFonts w:hint="eastAsia"/>
          <w:highlight w:val="yellow"/>
          <w:vertAlign w:val="baseline"/>
          <w:lang w:val="en-US" w:eastAsia="zh-CN"/>
        </w:rPr>
        <w:t>MCU_CTRL_DMM_CUR开关和</w:t>
      </w:r>
      <w:r>
        <w:rPr>
          <w:rFonts w:hint="eastAsia"/>
          <w:sz w:val="21"/>
          <w:szCs w:val="21"/>
          <w:highlight w:val="yellow"/>
          <w:vertAlign w:val="baseline"/>
          <w:lang w:val="en-US" w:eastAsia="zh-CN"/>
        </w:rPr>
        <w:t>MCU_RL_CTRL_RES1开关</w:t>
      </w:r>
      <w:r>
        <w:rPr>
          <w:rFonts w:hint="eastAsia"/>
          <w:sz w:val="21"/>
          <w:szCs w:val="21"/>
          <w:vertAlign w:val="baseline"/>
          <w:lang w:val="en-US" w:eastAsia="zh-CN"/>
        </w:rPr>
        <w:t>请求:</w:t>
      </w:r>
    </w:p>
    <w:p w14:paraId="4E5655DF">
      <w:pPr>
        <w:bidi w:val="0"/>
        <w:jc w:val="both"/>
        <w:rPr>
          <w:rFonts w:hint="eastAsia"/>
          <w:color w:val="FF0000"/>
          <w:sz w:val="21"/>
          <w:szCs w:val="21"/>
          <w:vertAlign w:val="baseline"/>
          <w:lang w:val="en-US" w:eastAsia="zh-CN"/>
        </w:rPr>
      </w:pPr>
      <w:r>
        <w:rPr>
          <w:rFonts w:hint="eastAsia"/>
          <w:color w:val="FF0000"/>
          <w:sz w:val="21"/>
          <w:szCs w:val="21"/>
          <w:vertAlign w:val="baseline"/>
          <w:lang w:val="en-US" w:eastAsia="zh-CN"/>
        </w:rPr>
        <w:t>00 00 00 00 00 08 01 0F 00 00 00 06 01 06</w:t>
      </w:r>
    </w:p>
    <w:tbl>
      <w:tblPr>
        <w:tblStyle w:val="3"/>
        <w:tblW w:w="50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1531"/>
        <w:gridCol w:w="1531"/>
        <w:gridCol w:w="1531"/>
        <w:gridCol w:w="1531"/>
        <w:gridCol w:w="964"/>
        <w:gridCol w:w="794"/>
      </w:tblGrid>
      <w:tr w14:paraId="735DE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457" w:type="pct"/>
            <w:shd w:val="clear" w:color="auto" w:fill="AEAAAA" w:themeFill="background2" w:themeFillShade="BF"/>
            <w:vAlign w:val="top"/>
          </w:tcPr>
          <w:p w14:paraId="1F56062B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功能码</w:t>
            </w:r>
          </w:p>
        </w:tc>
        <w:tc>
          <w:tcPr>
            <w:tcW w:w="882" w:type="pct"/>
            <w:shd w:val="clear" w:color="auto" w:fill="AEAAAA" w:themeFill="background2" w:themeFillShade="BF"/>
            <w:vAlign w:val="top"/>
          </w:tcPr>
          <w:p w14:paraId="61C16D41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882" w:type="pct"/>
            <w:shd w:val="clear" w:color="auto" w:fill="AEAAAA" w:themeFill="background2" w:themeFillShade="BF"/>
            <w:vAlign w:val="top"/>
          </w:tcPr>
          <w:p w14:paraId="6C4C47D8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882" w:type="pct"/>
            <w:shd w:val="clear" w:color="auto" w:fill="AEAAAA" w:themeFill="background2" w:themeFillShade="BF"/>
            <w:vAlign w:val="top"/>
          </w:tcPr>
          <w:p w14:paraId="091B2A83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882" w:type="pct"/>
            <w:shd w:val="clear" w:color="auto" w:fill="AEAAAA" w:themeFill="background2" w:themeFillShade="BF"/>
            <w:vAlign w:val="top"/>
          </w:tcPr>
          <w:p w14:paraId="0E4D7A0C">
            <w:pPr>
              <w:bidi w:val="0"/>
              <w:jc w:val="center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寄存器数量低位</w:t>
            </w:r>
          </w:p>
        </w:tc>
        <w:tc>
          <w:tcPr>
            <w:tcW w:w="555" w:type="pct"/>
            <w:shd w:val="clear" w:color="auto" w:fill="AEAAAA" w:themeFill="background2" w:themeFillShade="BF"/>
            <w:vAlign w:val="top"/>
          </w:tcPr>
          <w:p w14:paraId="43BFAB02">
            <w:pPr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数据数量</w:t>
            </w:r>
          </w:p>
        </w:tc>
        <w:tc>
          <w:tcPr>
            <w:tcW w:w="457" w:type="pct"/>
            <w:shd w:val="clear" w:color="auto" w:fill="AEAAAA" w:themeFill="background2" w:themeFillShade="BF"/>
            <w:vAlign w:val="top"/>
          </w:tcPr>
          <w:p w14:paraId="2D62580F">
            <w:pPr>
              <w:bidi w:val="0"/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数据1</w:t>
            </w:r>
          </w:p>
          <w:p w14:paraId="253C78F4">
            <w:pPr>
              <w:bidi w:val="0"/>
              <w:jc w:val="both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 w14:paraId="4B5775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" w:type="pct"/>
          </w:tcPr>
          <w:p w14:paraId="6B8B537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882" w:type="pct"/>
          </w:tcPr>
          <w:p w14:paraId="03EC0E5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82" w:type="pct"/>
          </w:tcPr>
          <w:p w14:paraId="0FDD0C5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82" w:type="pct"/>
          </w:tcPr>
          <w:p w14:paraId="0226D52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882" w:type="pct"/>
          </w:tcPr>
          <w:p w14:paraId="22E971B5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  <w:tc>
          <w:tcPr>
            <w:tcW w:w="555" w:type="pct"/>
          </w:tcPr>
          <w:p w14:paraId="5EC271A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457" w:type="pct"/>
          </w:tcPr>
          <w:p w14:paraId="5D812C1E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06</w:t>
            </w:r>
          </w:p>
        </w:tc>
      </w:tr>
    </w:tbl>
    <w:p w14:paraId="1BA5433B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强置DO1~DO6,其中DO6~DO4以及DO1为OFF(低电平),DO2~DO3为ON(高电平)</w:t>
      </w:r>
    </w:p>
    <w:p w14:paraId="73B78BE2">
      <w:pPr>
        <w:bidi w:val="0"/>
        <w:jc w:val="both"/>
        <w:rPr>
          <w:rFonts w:hint="eastAsia"/>
          <w:lang w:val="en-US" w:eastAsia="zh-CN"/>
        </w:rPr>
      </w:pPr>
    </w:p>
    <w:p w14:paraId="701E0541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正确响应:</w:t>
      </w:r>
      <w:r>
        <w:rPr>
          <w:rFonts w:hint="eastAsia"/>
          <w:color w:val="FF0000"/>
          <w:lang w:val="en-US" w:eastAsia="zh-CN"/>
        </w:rPr>
        <w:t>00 00 00 00 00 06 01 0F 00 00 00 06</w:t>
      </w:r>
    </w:p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 w14:paraId="4F2FC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  <w:shd w:val="clear" w:color="auto" w:fill="AEAAAA" w:themeFill="background2" w:themeFillShade="BF"/>
          </w:tcPr>
          <w:p w14:paraId="1AF4750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功能码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3767DDBB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起始寄存器高位</w:t>
            </w:r>
          </w:p>
        </w:tc>
        <w:tc>
          <w:tcPr>
            <w:tcW w:w="999" w:type="pct"/>
            <w:shd w:val="clear" w:color="auto" w:fill="AEAAAA" w:themeFill="background2" w:themeFillShade="BF"/>
          </w:tcPr>
          <w:p w14:paraId="2E7D3FB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起始寄存器低位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0207AD28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寄存器数量高位</w:t>
            </w:r>
          </w:p>
        </w:tc>
        <w:tc>
          <w:tcPr>
            <w:tcW w:w="1000" w:type="pct"/>
            <w:shd w:val="clear" w:color="auto" w:fill="AEAAAA" w:themeFill="background2" w:themeFillShade="BF"/>
          </w:tcPr>
          <w:p w14:paraId="5349F084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寄存器数量低位</w:t>
            </w:r>
          </w:p>
        </w:tc>
      </w:tr>
      <w:tr w14:paraId="08EC38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9" w:type="pct"/>
          </w:tcPr>
          <w:p w14:paraId="78A59C6D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0F</w:t>
            </w:r>
          </w:p>
        </w:tc>
        <w:tc>
          <w:tcPr>
            <w:tcW w:w="999" w:type="pct"/>
          </w:tcPr>
          <w:p w14:paraId="312F7270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999" w:type="pct"/>
          </w:tcPr>
          <w:p w14:paraId="52EFDE8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05E561B8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00" w:type="pct"/>
          </w:tcPr>
          <w:p w14:paraId="612DB6F9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</w:tbl>
    <w:p w14:paraId="182E649D">
      <w:pPr>
        <w:bidi w:val="0"/>
        <w:jc w:val="both"/>
        <w:rPr>
          <w:rFonts w:hint="eastAsia"/>
          <w:lang w:val="en-US" w:eastAsia="zh-CN"/>
        </w:rPr>
      </w:pPr>
    </w:p>
    <w:p w14:paraId="716824E9">
      <w:pPr>
        <w:bidi w:val="0"/>
        <w:jc w:val="both"/>
        <w:rPr>
          <w:rFonts w:hint="eastAsia"/>
          <w:lang w:val="en-US" w:eastAsia="zh-CN"/>
        </w:rPr>
      </w:pPr>
    </w:p>
    <w:p w14:paraId="57141C52">
      <w:pPr>
        <w:bidi w:val="0"/>
        <w:jc w:val="both"/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4.错误码说明</w:t>
      </w:r>
    </w:p>
    <w:p w14:paraId="1EEF0E4A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当请求指令或设备执行出错时,返回出错响应,格式如下:</w:t>
      </w:r>
    </w:p>
    <w:tbl>
      <w:tblPr>
        <w:tblStyle w:val="3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2841"/>
        <w:gridCol w:w="2841"/>
      </w:tblGrid>
      <w:tr w14:paraId="57C7F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  <w:shd w:val="clear" w:color="auto" w:fill="AEAAAA" w:themeFill="background2" w:themeFillShade="BF"/>
          </w:tcPr>
          <w:p w14:paraId="4ABB2E9F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667" w:type="pct"/>
            <w:shd w:val="clear" w:color="auto" w:fill="AEAAAA" w:themeFill="background2" w:themeFillShade="BF"/>
          </w:tcPr>
          <w:p w14:paraId="4C66E6A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错误功能码</w:t>
            </w:r>
          </w:p>
        </w:tc>
        <w:tc>
          <w:tcPr>
            <w:tcW w:w="1667" w:type="pct"/>
            <w:shd w:val="clear" w:color="auto" w:fill="AEAAAA" w:themeFill="background2" w:themeFillShade="BF"/>
          </w:tcPr>
          <w:p w14:paraId="0F6FB172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错误码</w:t>
            </w:r>
          </w:p>
        </w:tc>
      </w:tr>
      <w:tr w14:paraId="14DF86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5" w:type="pct"/>
          </w:tcPr>
          <w:p w14:paraId="7C9168B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8-bits(1Byte)</w:t>
            </w:r>
          </w:p>
        </w:tc>
        <w:tc>
          <w:tcPr>
            <w:tcW w:w="1667" w:type="pct"/>
          </w:tcPr>
          <w:p w14:paraId="4DC9BE90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8-bits(1Byte)</w:t>
            </w:r>
          </w:p>
        </w:tc>
        <w:tc>
          <w:tcPr>
            <w:tcW w:w="1667" w:type="pct"/>
          </w:tcPr>
          <w:p w14:paraId="7803A737">
            <w:pPr>
              <w:bidi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8-bits(1Byte)</w:t>
            </w:r>
          </w:p>
        </w:tc>
      </w:tr>
    </w:tbl>
    <w:p w14:paraId="31064F7F">
      <w:pPr>
        <w:bidi w:val="0"/>
        <w:jc w:val="both"/>
        <w:rPr>
          <w:rFonts w:hint="default"/>
          <w:lang w:val="en-US" w:eastAsia="zh-CN"/>
        </w:rPr>
      </w:pPr>
    </w:p>
    <w:p w14:paraId="55030396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</w:p>
    <w:p w14:paraId="2DCAD425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地址:从机地址;</w:t>
      </w:r>
    </w:p>
    <w:p w14:paraId="0ED455EA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错误功能码:将请求功能码高位置1(功能码 | 0x80);</w:t>
      </w:r>
    </w:p>
    <w:p w14:paraId="6C94A7A5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错误码如下: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25"/>
        <w:gridCol w:w="1576"/>
        <w:gridCol w:w="2776"/>
        <w:gridCol w:w="3445"/>
      </w:tblGrid>
      <w:tr w14:paraId="0EF00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  <w:shd w:val="clear" w:color="auto" w:fill="AEAAAA" w:themeFill="background2" w:themeFillShade="BF"/>
          </w:tcPr>
          <w:p w14:paraId="4A45BA75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</w:t>
            </w:r>
          </w:p>
        </w:tc>
        <w:tc>
          <w:tcPr>
            <w:tcW w:w="1576" w:type="dxa"/>
            <w:shd w:val="clear" w:color="auto" w:fill="AEAAAA" w:themeFill="background2" w:themeFillShade="BF"/>
          </w:tcPr>
          <w:p w14:paraId="37E8BA2C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776" w:type="dxa"/>
            <w:shd w:val="clear" w:color="auto" w:fill="AEAAAA" w:themeFill="background2" w:themeFillShade="BF"/>
          </w:tcPr>
          <w:p w14:paraId="76992631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3445" w:type="dxa"/>
            <w:shd w:val="clear" w:color="auto" w:fill="AEAAAA" w:themeFill="background2" w:themeFillShade="BF"/>
          </w:tcPr>
          <w:p w14:paraId="484E6B5A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举例</w:t>
            </w:r>
          </w:p>
        </w:tc>
      </w:tr>
      <w:tr w14:paraId="3AA572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 w14:paraId="69E229C4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01</w:t>
            </w:r>
          </w:p>
        </w:tc>
        <w:tc>
          <w:tcPr>
            <w:tcW w:w="1576" w:type="dxa"/>
          </w:tcPr>
          <w:p w14:paraId="0E05D794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非法功能</w:t>
            </w:r>
          </w:p>
        </w:tc>
        <w:tc>
          <w:tcPr>
            <w:tcW w:w="2776" w:type="dxa"/>
          </w:tcPr>
          <w:p w14:paraId="07198BA6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设备中无该功能码的操作</w:t>
            </w:r>
          </w:p>
        </w:tc>
        <w:tc>
          <w:tcPr>
            <w:tcW w:w="3445" w:type="dxa"/>
          </w:tcPr>
          <w:p w14:paraId="66CC9C09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使用01,02功能码操作系统寄存器</w:t>
            </w:r>
          </w:p>
        </w:tc>
      </w:tr>
      <w:tr w14:paraId="677061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 w14:paraId="7691B2D6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</w:t>
            </w:r>
          </w:p>
        </w:tc>
        <w:tc>
          <w:tcPr>
            <w:tcW w:w="1576" w:type="dxa"/>
          </w:tcPr>
          <w:p w14:paraId="0172B1F3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非法数据地址</w:t>
            </w:r>
          </w:p>
        </w:tc>
        <w:tc>
          <w:tcPr>
            <w:tcW w:w="2776" w:type="dxa"/>
          </w:tcPr>
          <w:p w14:paraId="753A1741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操作地址超出设备设定范围</w:t>
            </w:r>
          </w:p>
        </w:tc>
        <w:tc>
          <w:tcPr>
            <w:tcW w:w="3445" w:type="dxa"/>
          </w:tcPr>
          <w:p w14:paraId="625F5201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操作46H及以后的寄存器</w:t>
            </w:r>
          </w:p>
        </w:tc>
      </w:tr>
      <w:tr w14:paraId="4A32E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 w14:paraId="5EAEFFC0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</w:t>
            </w:r>
          </w:p>
        </w:tc>
        <w:tc>
          <w:tcPr>
            <w:tcW w:w="1576" w:type="dxa"/>
          </w:tcPr>
          <w:p w14:paraId="2E92D3E4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非法数据值</w:t>
            </w:r>
          </w:p>
        </w:tc>
        <w:tc>
          <w:tcPr>
            <w:tcW w:w="2776" w:type="dxa"/>
          </w:tcPr>
          <w:p w14:paraId="7E4DB3A5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设备无法响应该数据</w:t>
            </w:r>
          </w:p>
        </w:tc>
        <w:tc>
          <w:tcPr>
            <w:tcW w:w="3445" w:type="dxa"/>
          </w:tcPr>
          <w:p w14:paraId="6AF83E21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波特率设置1111B</w:t>
            </w:r>
          </w:p>
        </w:tc>
      </w:tr>
      <w:tr w14:paraId="2F269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5" w:type="dxa"/>
          </w:tcPr>
          <w:p w14:paraId="33EE3D9D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04</w:t>
            </w:r>
          </w:p>
        </w:tc>
        <w:tc>
          <w:tcPr>
            <w:tcW w:w="1576" w:type="dxa"/>
          </w:tcPr>
          <w:p w14:paraId="670ED3B9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从站设备故障</w:t>
            </w:r>
          </w:p>
        </w:tc>
        <w:tc>
          <w:tcPr>
            <w:tcW w:w="2776" w:type="dxa"/>
          </w:tcPr>
          <w:p w14:paraId="4F5BF51B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从站执行出错</w:t>
            </w:r>
          </w:p>
        </w:tc>
        <w:tc>
          <w:tcPr>
            <w:tcW w:w="3445" w:type="dxa"/>
          </w:tcPr>
          <w:p w14:paraId="270BF230">
            <w:pPr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I2C读写失败</w:t>
            </w:r>
          </w:p>
        </w:tc>
      </w:tr>
    </w:tbl>
    <w:p w14:paraId="6EA9C150">
      <w:pPr>
        <w:bidi w:val="0"/>
        <w:jc w:val="both"/>
        <w:rPr>
          <w:rFonts w:hint="eastAsia"/>
          <w:lang w:val="en-US" w:eastAsia="zh-CN"/>
        </w:rPr>
      </w:pPr>
    </w:p>
    <w:p w14:paraId="41FCBAC2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例:</w:t>
      </w:r>
    </w:p>
    <w:p w14:paraId="4D21B791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同时打开</w:t>
      </w:r>
      <w:r>
        <w:rPr>
          <w:rFonts w:hint="eastAsia"/>
          <w:highlight w:val="yellow"/>
          <w:vertAlign w:val="baseline"/>
          <w:lang w:val="en-US" w:eastAsia="zh-CN"/>
        </w:rPr>
        <w:t>MCU_CTRL_DMM_CUR开关和</w:t>
      </w:r>
      <w:r>
        <w:rPr>
          <w:rFonts w:hint="eastAsia"/>
          <w:sz w:val="21"/>
          <w:szCs w:val="21"/>
          <w:highlight w:val="yellow"/>
          <w:vertAlign w:val="baseline"/>
          <w:lang w:val="en-US" w:eastAsia="zh-CN"/>
        </w:rPr>
        <w:t>MCU_RL_CTRL_RES1开关</w:t>
      </w:r>
      <w:r>
        <w:rPr>
          <w:rFonts w:hint="eastAsia"/>
          <w:lang w:val="en-US" w:eastAsia="zh-CN"/>
        </w:rPr>
        <w:t>请求:</w:t>
      </w:r>
    </w:p>
    <w:p w14:paraId="53B370AD">
      <w:pPr>
        <w:bidi w:val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00 00 00 00 00 08 01 10 00 00 00 06 01 06</w:t>
      </w:r>
    </w:p>
    <w:p w14:paraId="245539BD"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返回:</w:t>
      </w:r>
    </w:p>
    <w:p w14:paraId="7B63D804">
      <w:pPr>
        <w:bidi w:val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00 00 00 00 00 03 01 90 03</w:t>
      </w:r>
    </w:p>
    <w:p w14:paraId="1EB2B3AF"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错误码03:</w:t>
      </w:r>
      <w:r>
        <w:rPr>
          <w:rFonts w:hint="eastAsia"/>
          <w:vertAlign w:val="baseline"/>
          <w:lang w:val="en-US" w:eastAsia="zh-CN"/>
        </w:rPr>
        <w:t>非法数据值,设备无法响应该数据</w:t>
      </w:r>
    </w:p>
    <w:p w14:paraId="2F413710">
      <w:pPr>
        <w:bidi w:val="0"/>
        <w:jc w:val="both"/>
        <w:rPr>
          <w:rFonts w:hint="eastAsia"/>
          <w:lang w:val="en-US" w:eastAsia="zh-CN"/>
        </w:rPr>
      </w:pPr>
    </w:p>
    <w:p w14:paraId="50AF17B6">
      <w:pPr>
        <w:bidi w:val="0"/>
        <w:jc w:val="both"/>
        <w:rPr>
          <w:rFonts w:hint="eastAsia"/>
          <w:lang w:val="en-US" w:eastAsia="zh-CN"/>
        </w:rPr>
      </w:pPr>
      <w:bookmarkStart w:id="0" w:name="_GoBack"/>
    </w:p>
    <w:bookmarkEnd w:id="0"/>
    <w:p w14:paraId="0BC1DCD2">
      <w:pPr>
        <w:bidi w:val="0"/>
        <w:jc w:val="both"/>
        <w:rPr>
          <w:rFonts w:hint="eastAsia"/>
          <w:lang w:val="en-US" w:eastAsia="zh-CN"/>
        </w:rPr>
      </w:pPr>
    </w:p>
    <w:p w14:paraId="73747364">
      <w:pPr>
        <w:bidi w:val="0"/>
        <w:jc w:val="both"/>
        <w:rPr>
          <w:rFonts w:hint="eastAsia"/>
          <w:lang w:val="en-US" w:eastAsia="zh-CN"/>
        </w:rPr>
      </w:pPr>
    </w:p>
    <w:p w14:paraId="289F5EFA">
      <w:pPr>
        <w:bidi w:val="0"/>
        <w:jc w:val="both"/>
        <w:rPr>
          <w:rFonts w:hint="eastAsia"/>
          <w:lang w:val="en-US" w:eastAsia="zh-CN"/>
        </w:rPr>
      </w:pPr>
    </w:p>
    <w:p w14:paraId="26211767">
      <w:pPr>
        <w:bidi w:val="0"/>
        <w:jc w:val="both"/>
        <w:rPr>
          <w:rFonts w:hint="eastAsia"/>
          <w:lang w:val="en-US" w:eastAsia="zh-CN"/>
        </w:rPr>
      </w:pPr>
    </w:p>
    <w:p w14:paraId="5A56AC5E">
      <w:pPr>
        <w:bidi w:val="0"/>
        <w:jc w:val="both"/>
        <w:rPr>
          <w:rFonts w:hint="eastAsia"/>
          <w:lang w:val="en-US" w:eastAsia="zh-CN"/>
        </w:rPr>
      </w:pPr>
    </w:p>
    <w:p w14:paraId="04DE1DD1">
      <w:pPr>
        <w:bidi w:val="0"/>
        <w:jc w:val="both"/>
        <w:rPr>
          <w:rFonts w:hint="eastAsia"/>
          <w:lang w:val="en-US" w:eastAsia="zh-CN"/>
        </w:rPr>
      </w:pPr>
    </w:p>
    <w:p w14:paraId="463A6BBF">
      <w:pPr>
        <w:bidi w:val="0"/>
        <w:jc w:val="both"/>
        <w:rPr>
          <w:rFonts w:hint="eastAsia"/>
          <w:lang w:val="en-US" w:eastAsia="zh-CN"/>
        </w:rPr>
      </w:pPr>
    </w:p>
    <w:p w14:paraId="265CD208">
      <w:pPr>
        <w:bidi w:val="0"/>
        <w:jc w:val="both"/>
        <w:rPr>
          <w:rFonts w:hint="eastAsia"/>
          <w:lang w:val="en-US" w:eastAsia="zh-CN"/>
        </w:rPr>
      </w:pPr>
    </w:p>
    <w:p w14:paraId="27A539B3">
      <w:pPr>
        <w:bidi w:val="0"/>
        <w:jc w:val="both"/>
        <w:rPr>
          <w:rFonts w:hint="eastAsia"/>
          <w:lang w:val="en-US" w:eastAsia="zh-CN"/>
        </w:rPr>
      </w:pPr>
    </w:p>
    <w:p w14:paraId="6B09C0B8">
      <w:pPr>
        <w:bidi w:val="0"/>
        <w:jc w:val="both"/>
        <w:rPr>
          <w:rFonts w:hint="eastAsia"/>
          <w:lang w:val="en-US" w:eastAsia="zh-CN"/>
        </w:rPr>
      </w:pPr>
    </w:p>
    <w:p w14:paraId="1A513062">
      <w:pPr>
        <w:bidi w:val="0"/>
        <w:jc w:val="both"/>
        <w:rPr>
          <w:rFonts w:hint="eastAsia"/>
          <w:lang w:val="en-US" w:eastAsia="zh-CN"/>
        </w:rPr>
      </w:pPr>
    </w:p>
    <w:p w14:paraId="06810182">
      <w:pPr>
        <w:bidi w:val="0"/>
        <w:jc w:val="both"/>
        <w:rPr>
          <w:rFonts w:hint="eastAsia"/>
          <w:lang w:val="en-US" w:eastAsia="zh-CN"/>
        </w:rPr>
      </w:pPr>
    </w:p>
    <w:p w14:paraId="70175E34">
      <w:pPr>
        <w:bidi w:val="0"/>
        <w:jc w:val="both"/>
        <w:rPr>
          <w:rFonts w:hint="eastAsia"/>
          <w:lang w:val="en-US" w:eastAsia="zh-CN"/>
        </w:rPr>
      </w:pPr>
    </w:p>
    <w:p w14:paraId="5BA3B38C">
      <w:pPr>
        <w:bidi w:val="0"/>
        <w:jc w:val="both"/>
        <w:rPr>
          <w:rFonts w:hint="eastAsia"/>
          <w:lang w:val="en-US" w:eastAsia="zh-CN"/>
        </w:rPr>
      </w:pPr>
    </w:p>
    <w:p w14:paraId="7AC26C4D">
      <w:pPr>
        <w:bidi w:val="0"/>
        <w:jc w:val="both"/>
        <w:rPr>
          <w:rFonts w:hint="eastAsia"/>
          <w:lang w:val="en-US" w:eastAsia="zh-CN"/>
        </w:rPr>
      </w:pPr>
    </w:p>
    <w:p w14:paraId="0A88872E">
      <w:pPr>
        <w:bidi w:val="0"/>
        <w:jc w:val="both"/>
        <w:rPr>
          <w:rFonts w:hint="eastAsia"/>
          <w:lang w:val="en-US" w:eastAsia="zh-CN"/>
        </w:rPr>
      </w:pPr>
    </w:p>
    <w:p w14:paraId="160DE920">
      <w:pPr>
        <w:bidi w:val="0"/>
        <w:jc w:val="both"/>
        <w:rPr>
          <w:rFonts w:hint="eastAsia"/>
          <w:lang w:val="en-US" w:eastAsia="zh-CN"/>
        </w:rPr>
      </w:pPr>
    </w:p>
    <w:p w14:paraId="77BF6C48">
      <w:pPr>
        <w:bidi w:val="0"/>
        <w:jc w:val="both"/>
        <w:rPr>
          <w:rFonts w:hint="eastAsia"/>
          <w:lang w:val="en-US" w:eastAsia="zh-CN"/>
        </w:rPr>
      </w:pPr>
    </w:p>
    <w:p w14:paraId="31179848">
      <w:pPr>
        <w:bidi w:val="0"/>
        <w:jc w:val="both"/>
        <w:rPr>
          <w:rFonts w:hint="eastAsia"/>
          <w:lang w:val="en-US" w:eastAsia="zh-CN"/>
        </w:rPr>
      </w:pPr>
    </w:p>
    <w:p w14:paraId="1678CAB9">
      <w:pPr>
        <w:bidi w:val="0"/>
        <w:jc w:val="both"/>
        <w:rPr>
          <w:rFonts w:hint="eastAsia"/>
          <w:lang w:val="en-US" w:eastAsia="zh-CN"/>
        </w:rPr>
      </w:pPr>
    </w:p>
    <w:p w14:paraId="78EB6F37">
      <w:pPr>
        <w:bidi w:val="0"/>
        <w:jc w:val="both"/>
        <w:rPr>
          <w:rFonts w:hint="eastAsia"/>
          <w:lang w:val="en-US" w:eastAsia="zh-CN"/>
        </w:rPr>
      </w:pPr>
    </w:p>
    <w:p w14:paraId="11269322">
      <w:pPr>
        <w:bidi w:val="0"/>
        <w:jc w:val="both"/>
        <w:rPr>
          <w:rFonts w:hint="eastAsia"/>
          <w:lang w:val="en-US" w:eastAsia="zh-CN"/>
        </w:rPr>
      </w:pPr>
    </w:p>
    <w:p w14:paraId="4BF75BD1">
      <w:pPr>
        <w:bidi w:val="0"/>
        <w:jc w:val="both"/>
        <w:rPr>
          <w:rFonts w:hint="eastAsia"/>
          <w:lang w:val="en-US" w:eastAsia="zh-CN"/>
        </w:rPr>
      </w:pPr>
    </w:p>
    <w:p w14:paraId="32A04949">
      <w:pPr>
        <w:bidi w:val="0"/>
        <w:jc w:val="both"/>
        <w:rPr>
          <w:rFonts w:hint="eastAsia"/>
          <w:lang w:val="en-US" w:eastAsia="zh-CN"/>
        </w:rPr>
      </w:pPr>
    </w:p>
    <w:p w14:paraId="062D7560">
      <w:pPr>
        <w:bidi w:val="0"/>
        <w:jc w:val="both"/>
        <w:rPr>
          <w:rFonts w:hint="eastAsia"/>
          <w:lang w:val="en-US" w:eastAsia="zh-CN"/>
        </w:rPr>
      </w:pPr>
    </w:p>
    <w:p w14:paraId="28984D14">
      <w:pPr>
        <w:bidi w:val="0"/>
        <w:jc w:val="both"/>
        <w:rPr>
          <w:rFonts w:hint="eastAsia"/>
          <w:lang w:val="en-US" w:eastAsia="zh-CN"/>
        </w:rPr>
      </w:pPr>
    </w:p>
    <w:p w14:paraId="7EDED026">
      <w:pPr>
        <w:bidi w:val="0"/>
        <w:jc w:val="both"/>
        <w:rPr>
          <w:rFonts w:hint="eastAsia"/>
          <w:lang w:val="en-US" w:eastAsia="zh-CN"/>
        </w:rPr>
      </w:pPr>
    </w:p>
    <w:p w14:paraId="0EE62CC9">
      <w:pPr>
        <w:bidi w:val="0"/>
        <w:jc w:val="both"/>
        <w:rPr>
          <w:rFonts w:hint="eastAsia"/>
          <w:lang w:val="en-US" w:eastAsia="zh-CN"/>
        </w:rPr>
      </w:pPr>
    </w:p>
    <w:p w14:paraId="3765DC16">
      <w:pPr>
        <w:bidi w:val="0"/>
        <w:jc w:val="both"/>
        <w:rPr>
          <w:rFonts w:hint="eastAsia"/>
          <w:lang w:val="en-US" w:eastAsia="zh-CN"/>
        </w:rPr>
      </w:pPr>
    </w:p>
    <w:p w14:paraId="31D9B07F">
      <w:pPr>
        <w:bidi w:val="0"/>
        <w:jc w:val="both"/>
        <w:rPr>
          <w:rFonts w:hint="eastAsia"/>
          <w:lang w:val="en-US" w:eastAsia="zh-CN"/>
        </w:rPr>
      </w:pPr>
    </w:p>
    <w:p w14:paraId="4275D45E">
      <w:p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6EBC"/>
    <w:rsid w:val="001C048E"/>
    <w:rsid w:val="00276E33"/>
    <w:rsid w:val="00621C19"/>
    <w:rsid w:val="006B6D1F"/>
    <w:rsid w:val="0078768E"/>
    <w:rsid w:val="00823D17"/>
    <w:rsid w:val="00FA023A"/>
    <w:rsid w:val="01113D6B"/>
    <w:rsid w:val="01AF0E8E"/>
    <w:rsid w:val="02072A78"/>
    <w:rsid w:val="02866093"/>
    <w:rsid w:val="02A70B6F"/>
    <w:rsid w:val="037E4FBC"/>
    <w:rsid w:val="038F0F77"/>
    <w:rsid w:val="03C230FA"/>
    <w:rsid w:val="03DE3CAC"/>
    <w:rsid w:val="042042C5"/>
    <w:rsid w:val="045B52FD"/>
    <w:rsid w:val="04702B56"/>
    <w:rsid w:val="047C6DCE"/>
    <w:rsid w:val="04F217BD"/>
    <w:rsid w:val="04FC43EA"/>
    <w:rsid w:val="053F11DB"/>
    <w:rsid w:val="054F6C10"/>
    <w:rsid w:val="05685F23"/>
    <w:rsid w:val="0616772D"/>
    <w:rsid w:val="06510766"/>
    <w:rsid w:val="06C76C7A"/>
    <w:rsid w:val="06CD79BD"/>
    <w:rsid w:val="06E12BAE"/>
    <w:rsid w:val="06EE4206"/>
    <w:rsid w:val="070B125C"/>
    <w:rsid w:val="08114650"/>
    <w:rsid w:val="0895702F"/>
    <w:rsid w:val="091A5787"/>
    <w:rsid w:val="092E4D8E"/>
    <w:rsid w:val="0A087569"/>
    <w:rsid w:val="0A444601"/>
    <w:rsid w:val="0A8F5D00"/>
    <w:rsid w:val="0B27418B"/>
    <w:rsid w:val="0B354AFA"/>
    <w:rsid w:val="0C087B18"/>
    <w:rsid w:val="0C1A784C"/>
    <w:rsid w:val="0C3D1EB8"/>
    <w:rsid w:val="0C9870EE"/>
    <w:rsid w:val="0D5E1CB9"/>
    <w:rsid w:val="0D75742F"/>
    <w:rsid w:val="0D7D1AE1"/>
    <w:rsid w:val="0DAF6B00"/>
    <w:rsid w:val="0E0F1632"/>
    <w:rsid w:val="0E250E55"/>
    <w:rsid w:val="0E3C7F4D"/>
    <w:rsid w:val="0E990EFC"/>
    <w:rsid w:val="0F032819"/>
    <w:rsid w:val="0F615EBD"/>
    <w:rsid w:val="0F9F69E6"/>
    <w:rsid w:val="10121653"/>
    <w:rsid w:val="101A1610"/>
    <w:rsid w:val="104A1F3F"/>
    <w:rsid w:val="105431A4"/>
    <w:rsid w:val="111B209C"/>
    <w:rsid w:val="112A6783"/>
    <w:rsid w:val="11382375"/>
    <w:rsid w:val="118F65E6"/>
    <w:rsid w:val="11B5604C"/>
    <w:rsid w:val="11E651BA"/>
    <w:rsid w:val="11E701D0"/>
    <w:rsid w:val="11FA6155"/>
    <w:rsid w:val="120606BD"/>
    <w:rsid w:val="128D6FC9"/>
    <w:rsid w:val="13785584"/>
    <w:rsid w:val="13AF2F6F"/>
    <w:rsid w:val="13FD1F2D"/>
    <w:rsid w:val="14636234"/>
    <w:rsid w:val="149E206A"/>
    <w:rsid w:val="14B628F2"/>
    <w:rsid w:val="14BE09E0"/>
    <w:rsid w:val="15455939"/>
    <w:rsid w:val="15A66E67"/>
    <w:rsid w:val="15D32F45"/>
    <w:rsid w:val="15D867AD"/>
    <w:rsid w:val="15DF5D8E"/>
    <w:rsid w:val="15FA6724"/>
    <w:rsid w:val="16C46D32"/>
    <w:rsid w:val="16F57479"/>
    <w:rsid w:val="17D31922"/>
    <w:rsid w:val="18025D64"/>
    <w:rsid w:val="18027BC4"/>
    <w:rsid w:val="185D2F9A"/>
    <w:rsid w:val="18F733EE"/>
    <w:rsid w:val="19157D18"/>
    <w:rsid w:val="1975591B"/>
    <w:rsid w:val="19AE61A3"/>
    <w:rsid w:val="1A1F0E4F"/>
    <w:rsid w:val="1B157B5C"/>
    <w:rsid w:val="1BB11F7A"/>
    <w:rsid w:val="1BB9785D"/>
    <w:rsid w:val="1C3D380E"/>
    <w:rsid w:val="1DAB6F39"/>
    <w:rsid w:val="1DCA4D45"/>
    <w:rsid w:val="1E917E41"/>
    <w:rsid w:val="1EAD566E"/>
    <w:rsid w:val="1FB42607"/>
    <w:rsid w:val="1FC075B8"/>
    <w:rsid w:val="200C3C23"/>
    <w:rsid w:val="20232D1B"/>
    <w:rsid w:val="20564E9E"/>
    <w:rsid w:val="212C5BFF"/>
    <w:rsid w:val="217557F8"/>
    <w:rsid w:val="2177331E"/>
    <w:rsid w:val="217B58C7"/>
    <w:rsid w:val="21E14A75"/>
    <w:rsid w:val="21E87D78"/>
    <w:rsid w:val="22230DB0"/>
    <w:rsid w:val="22472807"/>
    <w:rsid w:val="225A40A6"/>
    <w:rsid w:val="228A7081"/>
    <w:rsid w:val="22971AE5"/>
    <w:rsid w:val="22A92B11"/>
    <w:rsid w:val="22FB7F7F"/>
    <w:rsid w:val="23166B67"/>
    <w:rsid w:val="235558E1"/>
    <w:rsid w:val="23963804"/>
    <w:rsid w:val="23B26890"/>
    <w:rsid w:val="23D6056F"/>
    <w:rsid w:val="23E518D4"/>
    <w:rsid w:val="24612064"/>
    <w:rsid w:val="24CC1BD3"/>
    <w:rsid w:val="24D64800"/>
    <w:rsid w:val="25A91F14"/>
    <w:rsid w:val="25B3069D"/>
    <w:rsid w:val="266876DA"/>
    <w:rsid w:val="266F6CBA"/>
    <w:rsid w:val="2681079B"/>
    <w:rsid w:val="269A360B"/>
    <w:rsid w:val="26E222DC"/>
    <w:rsid w:val="26F25034"/>
    <w:rsid w:val="27870033"/>
    <w:rsid w:val="279369D8"/>
    <w:rsid w:val="279544FE"/>
    <w:rsid w:val="27F05BD9"/>
    <w:rsid w:val="28525AC6"/>
    <w:rsid w:val="28732366"/>
    <w:rsid w:val="28B05368"/>
    <w:rsid w:val="28B44E58"/>
    <w:rsid w:val="291326FE"/>
    <w:rsid w:val="295B3526"/>
    <w:rsid w:val="29852351"/>
    <w:rsid w:val="299D779B"/>
    <w:rsid w:val="299F01E7"/>
    <w:rsid w:val="2A047719"/>
    <w:rsid w:val="2A3A23C4"/>
    <w:rsid w:val="2A6579D5"/>
    <w:rsid w:val="2A6C52BE"/>
    <w:rsid w:val="2A8940C2"/>
    <w:rsid w:val="2B632B65"/>
    <w:rsid w:val="2B7E34FB"/>
    <w:rsid w:val="2B8C79C6"/>
    <w:rsid w:val="2BC96E6C"/>
    <w:rsid w:val="2CC338BC"/>
    <w:rsid w:val="2CFE66A2"/>
    <w:rsid w:val="2D5E35E4"/>
    <w:rsid w:val="2D6029A8"/>
    <w:rsid w:val="2D6F75A0"/>
    <w:rsid w:val="2DD82471"/>
    <w:rsid w:val="2E315DD7"/>
    <w:rsid w:val="2E4A3CC2"/>
    <w:rsid w:val="2E7472D5"/>
    <w:rsid w:val="2E8A1227"/>
    <w:rsid w:val="2EB23DBE"/>
    <w:rsid w:val="2F204FF5"/>
    <w:rsid w:val="2F320885"/>
    <w:rsid w:val="2F505567"/>
    <w:rsid w:val="2F68699C"/>
    <w:rsid w:val="2FE75D7A"/>
    <w:rsid w:val="3011493E"/>
    <w:rsid w:val="3098505F"/>
    <w:rsid w:val="30A94466"/>
    <w:rsid w:val="30BF439A"/>
    <w:rsid w:val="30D342E9"/>
    <w:rsid w:val="312863E3"/>
    <w:rsid w:val="312F5217"/>
    <w:rsid w:val="31350B00"/>
    <w:rsid w:val="31E06CBE"/>
    <w:rsid w:val="3207424B"/>
    <w:rsid w:val="325A6A70"/>
    <w:rsid w:val="32A95302"/>
    <w:rsid w:val="32C230ED"/>
    <w:rsid w:val="33E65956"/>
    <w:rsid w:val="347D4D3B"/>
    <w:rsid w:val="34FF745B"/>
    <w:rsid w:val="357D4824"/>
    <w:rsid w:val="35F5260C"/>
    <w:rsid w:val="36B424C7"/>
    <w:rsid w:val="36B67FED"/>
    <w:rsid w:val="36CF10AF"/>
    <w:rsid w:val="37225683"/>
    <w:rsid w:val="373C2085"/>
    <w:rsid w:val="377D0B0B"/>
    <w:rsid w:val="38786CAE"/>
    <w:rsid w:val="38897C33"/>
    <w:rsid w:val="38B92017"/>
    <w:rsid w:val="38F1355F"/>
    <w:rsid w:val="39333B77"/>
    <w:rsid w:val="39567866"/>
    <w:rsid w:val="3973174C"/>
    <w:rsid w:val="39916AF0"/>
    <w:rsid w:val="3A2B0CF2"/>
    <w:rsid w:val="3A331955"/>
    <w:rsid w:val="3AD57913"/>
    <w:rsid w:val="3B1B0D67"/>
    <w:rsid w:val="3B9D7862"/>
    <w:rsid w:val="3C5544E2"/>
    <w:rsid w:val="3C746980"/>
    <w:rsid w:val="3CBB635D"/>
    <w:rsid w:val="3D0870C9"/>
    <w:rsid w:val="3D3B052F"/>
    <w:rsid w:val="3D6469F5"/>
    <w:rsid w:val="3D7B3F30"/>
    <w:rsid w:val="3D7F55DD"/>
    <w:rsid w:val="3DB13661"/>
    <w:rsid w:val="3DBD6105"/>
    <w:rsid w:val="3DC079A3"/>
    <w:rsid w:val="3DE72BE4"/>
    <w:rsid w:val="3E18158D"/>
    <w:rsid w:val="3E391C30"/>
    <w:rsid w:val="3E693B97"/>
    <w:rsid w:val="3E772758"/>
    <w:rsid w:val="3EB83C45"/>
    <w:rsid w:val="3ECD2EEA"/>
    <w:rsid w:val="3F656A54"/>
    <w:rsid w:val="3F8A56C0"/>
    <w:rsid w:val="3FF12096"/>
    <w:rsid w:val="403501D5"/>
    <w:rsid w:val="40736F4F"/>
    <w:rsid w:val="409F5F96"/>
    <w:rsid w:val="40B82BB4"/>
    <w:rsid w:val="41F36599"/>
    <w:rsid w:val="41F540C0"/>
    <w:rsid w:val="425F59DD"/>
    <w:rsid w:val="42862F6A"/>
    <w:rsid w:val="42E163F2"/>
    <w:rsid w:val="42F425C9"/>
    <w:rsid w:val="42FF4ACA"/>
    <w:rsid w:val="43A538C3"/>
    <w:rsid w:val="43AC4C52"/>
    <w:rsid w:val="441A605F"/>
    <w:rsid w:val="444906F3"/>
    <w:rsid w:val="448B4867"/>
    <w:rsid w:val="449D0A3E"/>
    <w:rsid w:val="44BA6EFA"/>
    <w:rsid w:val="450F36EA"/>
    <w:rsid w:val="453F5652"/>
    <w:rsid w:val="454F3AE7"/>
    <w:rsid w:val="458B0897"/>
    <w:rsid w:val="45927E77"/>
    <w:rsid w:val="464C6F34"/>
    <w:rsid w:val="467D0B27"/>
    <w:rsid w:val="46A14816"/>
    <w:rsid w:val="46E92F23"/>
    <w:rsid w:val="46F26E20"/>
    <w:rsid w:val="47D26740"/>
    <w:rsid w:val="48357205"/>
    <w:rsid w:val="489F1C54"/>
    <w:rsid w:val="48A759E8"/>
    <w:rsid w:val="48D16F09"/>
    <w:rsid w:val="492B486B"/>
    <w:rsid w:val="49B750FB"/>
    <w:rsid w:val="49DF091C"/>
    <w:rsid w:val="4A24451A"/>
    <w:rsid w:val="4AD14F9E"/>
    <w:rsid w:val="4AD30D16"/>
    <w:rsid w:val="4AE01685"/>
    <w:rsid w:val="4AFD5D93"/>
    <w:rsid w:val="4B02784D"/>
    <w:rsid w:val="4B4C2876"/>
    <w:rsid w:val="4B7818BD"/>
    <w:rsid w:val="4BBD05CA"/>
    <w:rsid w:val="4BBF14B2"/>
    <w:rsid w:val="4BC12737"/>
    <w:rsid w:val="4BCB7A58"/>
    <w:rsid w:val="4C261319"/>
    <w:rsid w:val="4C5B5467"/>
    <w:rsid w:val="4C8D3147"/>
    <w:rsid w:val="4CD86AB8"/>
    <w:rsid w:val="4D682A44"/>
    <w:rsid w:val="4D8E5739"/>
    <w:rsid w:val="4DAB0F36"/>
    <w:rsid w:val="4DB7491F"/>
    <w:rsid w:val="4E0F6509"/>
    <w:rsid w:val="4E56317A"/>
    <w:rsid w:val="4E6C5709"/>
    <w:rsid w:val="4E9609D8"/>
    <w:rsid w:val="4E9D1D67"/>
    <w:rsid w:val="4EC92B5C"/>
    <w:rsid w:val="4ED676B8"/>
    <w:rsid w:val="4F2833E3"/>
    <w:rsid w:val="4F6603AB"/>
    <w:rsid w:val="50125E3D"/>
    <w:rsid w:val="50184C79"/>
    <w:rsid w:val="503415A0"/>
    <w:rsid w:val="50D6330E"/>
    <w:rsid w:val="50F3115C"/>
    <w:rsid w:val="50F80318"/>
    <w:rsid w:val="50F87F12"/>
    <w:rsid w:val="51F003FF"/>
    <w:rsid w:val="521265C8"/>
    <w:rsid w:val="527728CF"/>
    <w:rsid w:val="528350D9"/>
    <w:rsid w:val="52D4387D"/>
    <w:rsid w:val="52E9728D"/>
    <w:rsid w:val="53715570"/>
    <w:rsid w:val="53DA3115"/>
    <w:rsid w:val="53F843B6"/>
    <w:rsid w:val="54492049"/>
    <w:rsid w:val="54D538DD"/>
    <w:rsid w:val="54E81862"/>
    <w:rsid w:val="55B41A82"/>
    <w:rsid w:val="561F5757"/>
    <w:rsid w:val="56535401"/>
    <w:rsid w:val="565D002E"/>
    <w:rsid w:val="56705FB3"/>
    <w:rsid w:val="56F91B04"/>
    <w:rsid w:val="57122BC6"/>
    <w:rsid w:val="58134E48"/>
    <w:rsid w:val="584B45E2"/>
    <w:rsid w:val="586E02D0"/>
    <w:rsid w:val="589F66DB"/>
    <w:rsid w:val="58B24661"/>
    <w:rsid w:val="58DC348C"/>
    <w:rsid w:val="58F702C5"/>
    <w:rsid w:val="590251A3"/>
    <w:rsid w:val="592117E6"/>
    <w:rsid w:val="592F3F03"/>
    <w:rsid w:val="596B480F"/>
    <w:rsid w:val="59D6612D"/>
    <w:rsid w:val="59DE3233"/>
    <w:rsid w:val="5A2E40A6"/>
    <w:rsid w:val="5A3D61AC"/>
    <w:rsid w:val="5A4229CA"/>
    <w:rsid w:val="5AB0697E"/>
    <w:rsid w:val="5B0354D7"/>
    <w:rsid w:val="5B321A89"/>
    <w:rsid w:val="5B3F5F54"/>
    <w:rsid w:val="5B5E07F4"/>
    <w:rsid w:val="5BCA7F13"/>
    <w:rsid w:val="5C043425"/>
    <w:rsid w:val="5C6C6C7F"/>
    <w:rsid w:val="5DB91FED"/>
    <w:rsid w:val="5E2558D5"/>
    <w:rsid w:val="5E602469"/>
    <w:rsid w:val="5F047298"/>
    <w:rsid w:val="5F5C53FD"/>
    <w:rsid w:val="5FA34D03"/>
    <w:rsid w:val="5FCA04E2"/>
    <w:rsid w:val="5FF61656"/>
    <w:rsid w:val="60042255"/>
    <w:rsid w:val="60086481"/>
    <w:rsid w:val="600D03CE"/>
    <w:rsid w:val="605B3830"/>
    <w:rsid w:val="609E371C"/>
    <w:rsid w:val="610D7308"/>
    <w:rsid w:val="61113EEE"/>
    <w:rsid w:val="6115578D"/>
    <w:rsid w:val="61502C69"/>
    <w:rsid w:val="61860438"/>
    <w:rsid w:val="61F77588"/>
    <w:rsid w:val="61FD1D01"/>
    <w:rsid w:val="628250A4"/>
    <w:rsid w:val="628F156F"/>
    <w:rsid w:val="62976675"/>
    <w:rsid w:val="630755A9"/>
    <w:rsid w:val="630B32EB"/>
    <w:rsid w:val="63617FBE"/>
    <w:rsid w:val="636F36FE"/>
    <w:rsid w:val="639D5F0D"/>
    <w:rsid w:val="639D7CBB"/>
    <w:rsid w:val="63DA4A6C"/>
    <w:rsid w:val="63E61662"/>
    <w:rsid w:val="63E87188"/>
    <w:rsid w:val="63F773CC"/>
    <w:rsid w:val="645A5BAC"/>
    <w:rsid w:val="64801AB7"/>
    <w:rsid w:val="648C220A"/>
    <w:rsid w:val="64C3145D"/>
    <w:rsid w:val="64E536C8"/>
    <w:rsid w:val="65402FF4"/>
    <w:rsid w:val="65711400"/>
    <w:rsid w:val="65B150A3"/>
    <w:rsid w:val="65F55B8D"/>
    <w:rsid w:val="662621EA"/>
    <w:rsid w:val="66B9305E"/>
    <w:rsid w:val="67020E60"/>
    <w:rsid w:val="670F2C7E"/>
    <w:rsid w:val="67AC4971"/>
    <w:rsid w:val="680A64A2"/>
    <w:rsid w:val="68AF4719"/>
    <w:rsid w:val="68B83318"/>
    <w:rsid w:val="68DB72BC"/>
    <w:rsid w:val="69390486"/>
    <w:rsid w:val="69715E72"/>
    <w:rsid w:val="69CB5455"/>
    <w:rsid w:val="6A082C8B"/>
    <w:rsid w:val="6A2D134D"/>
    <w:rsid w:val="6AD761A9"/>
    <w:rsid w:val="6B560E7C"/>
    <w:rsid w:val="6B8C2AEF"/>
    <w:rsid w:val="6B9F6CC6"/>
    <w:rsid w:val="6BC06C3D"/>
    <w:rsid w:val="6BCA2EFA"/>
    <w:rsid w:val="6BD34CA7"/>
    <w:rsid w:val="6CF070AE"/>
    <w:rsid w:val="6D841E4C"/>
    <w:rsid w:val="6D853C9A"/>
    <w:rsid w:val="6DBB590E"/>
    <w:rsid w:val="6DBB6DE3"/>
    <w:rsid w:val="6E2A648C"/>
    <w:rsid w:val="6E526272"/>
    <w:rsid w:val="6EAC3B43"/>
    <w:rsid w:val="6EB505AF"/>
    <w:rsid w:val="6EC8176A"/>
    <w:rsid w:val="6F5002D8"/>
    <w:rsid w:val="70553DF8"/>
    <w:rsid w:val="70756248"/>
    <w:rsid w:val="709A7A5C"/>
    <w:rsid w:val="70B054D2"/>
    <w:rsid w:val="70D016D0"/>
    <w:rsid w:val="71526589"/>
    <w:rsid w:val="72343EE1"/>
    <w:rsid w:val="72A11576"/>
    <w:rsid w:val="72C46A7C"/>
    <w:rsid w:val="72E66F89"/>
    <w:rsid w:val="735859AD"/>
    <w:rsid w:val="73774085"/>
    <w:rsid w:val="742C30C1"/>
    <w:rsid w:val="744228E5"/>
    <w:rsid w:val="74F6722B"/>
    <w:rsid w:val="74FA31C0"/>
    <w:rsid w:val="755469EE"/>
    <w:rsid w:val="75DB6412"/>
    <w:rsid w:val="762F6E99"/>
    <w:rsid w:val="7666438C"/>
    <w:rsid w:val="767C19B2"/>
    <w:rsid w:val="7702635B"/>
    <w:rsid w:val="78034139"/>
    <w:rsid w:val="790F4D60"/>
    <w:rsid w:val="794C1B10"/>
    <w:rsid w:val="79870D9A"/>
    <w:rsid w:val="7A303222"/>
    <w:rsid w:val="7A5944E4"/>
    <w:rsid w:val="7A682979"/>
    <w:rsid w:val="7AAA4D40"/>
    <w:rsid w:val="7AB43E11"/>
    <w:rsid w:val="7B18439F"/>
    <w:rsid w:val="7B22521E"/>
    <w:rsid w:val="7B430CF1"/>
    <w:rsid w:val="7B5B0730"/>
    <w:rsid w:val="7BCE2CB0"/>
    <w:rsid w:val="7BE47080"/>
    <w:rsid w:val="7C0E376A"/>
    <w:rsid w:val="7C4A30B4"/>
    <w:rsid w:val="7C7E0232"/>
    <w:rsid w:val="7D9F4904"/>
    <w:rsid w:val="7DB61C4E"/>
    <w:rsid w:val="7DDD71DA"/>
    <w:rsid w:val="7E01111B"/>
    <w:rsid w:val="7E663674"/>
    <w:rsid w:val="7E837D82"/>
    <w:rsid w:val="7EB919F5"/>
    <w:rsid w:val="7EF06E36"/>
    <w:rsid w:val="7F062761"/>
    <w:rsid w:val="7F492D2C"/>
    <w:rsid w:val="7FBD72C3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526</Words>
  <Characters>995</Characters>
  <Lines>0</Lines>
  <Paragraphs>0</Paragraphs>
  <TotalTime>0</TotalTime>
  <ScaleCrop>false</ScaleCrop>
  <LinksUpToDate>false</LinksUpToDate>
  <CharactersWithSpaces>1009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2025-04-04T09:17:00Z</dcterms:created>
  <dc:creator>Charlie Jo</dc:creator>
  <cp:lastModifiedBy>墨曦和</cp:lastModifiedBy>
  <dcterms:modified xsi:type="dcterms:W3CDTF">2025-04-05T03:37:36Z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eyJoZGlkIjoiMTMwZTNlNDNjNjk2NWZlNjlmYjYwMTAyYTkxYjAzN2IiLCJ1c2VySWQiOiI3MDg2NDEwMzcifQ==</vt:lpwstr>
  </property>
  <property fmtid="{D5CDD505-2E9C-101B-9397-08002B2CF9AE}" pid="4" name="ICV">
    <vt:lpwstr>94A0780CB2524CACBD42AEDA2F6B56A3_12</vt:lpwstr>
  </property>
</Properties>
</file>