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ಕಾನೂನುಬದ್ಧ ಸೂಚನೆ</w:t>
      </w:r>
    </w:p>
    <w:p>
      <w:r>
        <w:t>ಟು, ಶ್ರೀ ರಾಜೇಶ್ ಕುಮಾರ್ ಫ್ಲಾಟ್ ಸಂಖ್ಯೆ 302, ಗ್ರೀನ್ ವ್ಯಾಲಿ ಅಪಾರ್ಟ್ಮೆಂಟ್ಸ್, ನವದೆಹಲಿ-110048</w:t>
      </w:r>
    </w:p>
    <w:p>
      <w:r>
        <w:t>ವಿಷಯಃ ಬಾಡಿಗೆ ಪಾವತಿಸದಿರುವುದಕ್ಕೆ ಕಾನೂನು ಸೂಚನೆ</w:t>
      </w:r>
    </w:p>
    <w:p>
      <w:r>
        <w:t>ಪ್ರಿಯ ಶ್ರೀ ಕುಮಾರ್,</w:t>
      </w:r>
    </w:p>
    <w:p>
      <w:r>
        <w:t>ನನ್ನ ಕ್ಲೈಂಟ್, ಗ್ರೀನ್ ವ್ಯಾಲಿ ಅಪಾರ್ಟ್ಮೆಂಟ್ನ ಫ್ಲಾಟ್ ಸಂಖ್ಯೆ 302ರ ಕಾನೂನುಬದ್ಧ ಮಾಲೀಕ ಮತ್ತು ಜಮೀನುದಾರರಾದ ಶ್ರೀ ಅನಿಲ್ ಶರ್ಮಾ ಅವರ ಸೂಚನೆಗಳ ಮೇರೆಗೆ, ಈ ಕಾನೂನು ಸೂಚನೆಯೊಂದಿಗೆ ನಿಮಗೆ ಸೇವೆ ಸಲ್ಲಿಸಲು ನಿರ್ದೇಶಿಸಲಾಗಿದೆ.</w:t>
      </w:r>
    </w:p>
    <w:p>
      <w:r>
        <w:t>ಪ್ರತಿ ಕ್ಯಾಲೆಂಡರ್ ತಿಂಗಳ 5 ರಂದು ಅಥವಾ ಅದಕ್ಕೂ ಮೊದಲು ಪಾವತಿಸಬೇಕಾದ ₹15,000/- ಮಾಸಿಕ ಬಾಡಿಗೆಗೆ 2023ರ ಮಾರ್ಚ್ 1ರಂದು ಮೇಲೆ ತಿಳಿಸಿದ ಆವರಣದಲ್ಲಿ ನಿಮ್ಮನ್ನು ಬಾಡಿಗೆದಾರರಾಗಿ ಸೇರಿಸಿಕೊಳ್ಳಲಾಯಿತು. ಆದಾಗ್ಯೂ, ಪದೇ ಪದೇ ಮೌಖಿಕ ಮತ್ತು ಲಿಖಿತ ಜ್ಞಾಪನೆಗಳ ಹೊರತಾಗಿಯೂ, ನೀವು ಕಳೆದ ಮೂರು ಸತತ ತಿಂಗಳುಗಳ (ಫೆಬ್ರವರಿ, ಮಾರ್ಚ್ ಮತ್ತು ಏಪ್ರಿಲ್ 2024) ಬಾಡಿಗೆಯನ್ನು ಪಾವತಿಸಲು ವಿಫಲರಾಗಿದ್ದೀರಿ, ಒಟ್ಟು ₹45,000/- ಮೊತ್ತವಾಗಿದೆ.</w:t>
      </w:r>
    </w:p>
    <w:p>
      <w:r>
        <w:t>ಇದು 2023ರ ಮಾರ್ಚ್ 1ರ ಬಾಡಿಗೆ ಒಪ್ಪಂದದ ನಿಯಮಗಳು ಮತ್ತು ಷರತ್ತುಗಳ ಉಲ್ಲಂಘನೆಯಾಗಿದೆ. ನೀವು ಪಾಲಿಸದ ಕಾರಣ ನನ್ನ ಗ್ರಾಹಕನು ಮಾನಸಿಕ ನೋವು ಮತ್ತು ಆರ್ಥಿಕ ನಷ್ಟವನ್ನು ಅನುಭವಿಸುತ್ತಿದ್ದಾನೆ.</w:t>
      </w:r>
    </w:p>
    <w:p>
      <w:r>
        <w:t>ಈ ಸೂಚನೆಯನ್ನು ಸ್ವೀಕರಿಸಿದ 15 ದಿನಗಳೊಳಗೆ ₹45,000/- ಮೊತ್ತದ ಸಂಪೂರ್ಣ ಬಾಕಿಯಿರುವ ಬಾಡಿಗೆಯನ್ನು ಪಾವತಿಸಲು ನಿಮಗೆ ಈ ಮೂಲಕ ಕರೆ ನೀಡಲಾಗುತ್ತದೆ, ಇದು ವಿಫಲವಾದರೆ ನನ್ನ ಕಕ್ಷಿದಾರನು ನಿಮ್ಮ ವೆಚ್ಚ ಮತ್ತು ಅಪಾಯದಲ್ಲಿ ಹೊರಹಾಕಲು ಮತ್ತು ಬಾಕಿಗಳನ್ನು ವಸೂಲಿ ಮಾಡಲು ಸೂಕ್ತವಾದ ಕಾನೂನು ಕ್ರಮಗಳನ್ನು ಪ್ರಾರಂಭಿಸಲು ನಿರ್ಬಂಧಿಸಲಾಗುತ್ತದೆ.</w:t>
      </w:r>
    </w:p>
    <w:p>
      <w:r>
        <w:t>ಇದು ಕಾನೂನಿನ ಅಡಿಯಲ್ಲಿ ನನ್ನ ಕ್ಲೈಂಟ್ಗೆ ಲಭ್ಯವಿರುವ ಯಾವುದೇ ಇತರ ಹಕ್ಕುಗಳು ಮತ್ತು ಪರಿಹಾರಗಳಿಗೆ ಪೂರ್ವಾಗ್ರಹವಿಲ್ಲದೆ.</w:t>
      </w:r>
    </w:p>
    <w:p>
      <w:r>
        <w:t>ಪ್ರಾಮಾಣಿಕವಾಗಿ,</w:t>
      </w:r>
    </w:p>
    <w:p>
      <w:r>
        <w:t>ಅಡ್ವ. ಮೀರಾ ಸಿಂಗ್ ಅಡ್ವೊಕೇಟ್, ಸುಪ್ರೀಂ ಕೋರ್ಟ್ ಆಫ್ ಇಂಡಿಯಾ ದಿನಾಂಕಃ 15 ಮೇ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