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Sistema</w:t>
      </w:r>
      <w:r>
        <w:t xml:space="preserve"> </w:t>
      </w:r>
      <w:r>
        <w:t xml:space="preserve">de</w:t>
      </w:r>
      <w:r>
        <w:t xml:space="preserve"> </w:t>
      </w:r>
      <w:r>
        <w:t xml:space="preserve">Registro</w:t>
      </w:r>
      <w:r>
        <w:t xml:space="preserve"> </w:t>
      </w:r>
      <w:r>
        <w:t xml:space="preserve">de</w:t>
      </w:r>
      <w:r>
        <w:t xml:space="preserve"> </w:t>
      </w:r>
      <w:r>
        <w:t xml:space="preserve">Asistencias</w:t>
      </w:r>
      <w:r>
        <w:t xml:space="preserve"> </w:t>
      </w:r>
      <w:r>
        <w:t xml:space="preserve">Digitales</w:t>
      </w:r>
    </w:p>
    <w:p>
      <w:pPr>
        <w:pStyle w:val="Author"/>
      </w:pPr>
      <w:r>
        <w:t xml:space="preserve">Documentación</w:t>
      </w:r>
      <w:r>
        <w:t xml:space="preserve"> </w:t>
      </w:r>
      <w:r>
        <w:t xml:space="preserve">Técnica</w:t>
      </w:r>
      <w:r>
        <w:t xml:space="preserve"> </w:t>
      </w:r>
      <w:r>
        <w:t xml:space="preserve">del</w:t>
      </w:r>
      <w:r>
        <w:t xml:space="preserve"> </w:t>
      </w:r>
      <w:r>
        <w:t xml:space="preserve">Proyecto</w:t>
      </w:r>
    </w:p>
    <w:p>
      <w:pPr>
        <w:pStyle w:val="Date"/>
      </w:pPr>
      <w:r>
        <w:t xml:space="preserve">2025</w:t>
      </w:r>
    </w:p>
    <w:bookmarkStart w:id="33" w:name="X931cdf23eb30b01709687d712f2d8cebfd79195"/>
    <w:p>
      <w:pPr>
        <w:pStyle w:val="Heading1"/>
      </w:pPr>
      <w:r>
        <w:t xml:space="preserve">Sistema de Registro de Asistencias Digitales</w:t>
      </w:r>
    </w:p>
    <w:bookmarkStart w:id="20" w:name="introducción"/>
    <w:p>
      <w:pPr>
        <w:pStyle w:val="Heading2"/>
      </w:pPr>
      <w:r>
        <w:t xml:space="preserve">Introducción</w:t>
      </w:r>
    </w:p>
    <w:p>
      <w:pPr>
        <w:pStyle w:val="FirstParagraph"/>
      </w:pPr>
      <w:r>
        <w:t xml:space="preserve">El presente proyecto surge de la necesidad de modernizar el proceso de registro de asistencias en instituciones educativas. Actualmente, la mayoría de centros escolares dependen de métodos manuales como el llamado de lista verbal o el uso de hojas de papel, procedimientos que consumen tiempo valioso de clase, son propensos a errores humanos y no ofrecen ningún tipo de respaldo digital confiable.</w:t>
      </w:r>
    </w:p>
    <w:p>
      <w:pPr>
        <w:pStyle w:val="BodyText"/>
      </w:pPr>
      <w:r>
        <w:t xml:space="preserve">Este sistema propone una solución tecnológica accesible, segura y eficiente: el uso de códigos QR vinculados a cuentas institucionales para registrar la asistencia de forma automática, precisa y en tiempo real.</w:t>
      </w:r>
    </w:p>
    <w:p>
      <w:r>
        <w:pict>
          <v:rect style="width:0;height:1.5pt" o:hralign="center" o:hrstd="t" o:hr="t"/>
        </w:pict>
      </w:r>
    </w:p>
    <w:bookmarkEnd w:id="20"/>
    <w:bookmarkStart w:id="21" w:name="por-qué-este-sistema-es-necesario"/>
    <w:p>
      <w:pPr>
        <w:pStyle w:val="Heading2"/>
      </w:pPr>
      <w:r>
        <w:t xml:space="preserve">¿Por qué este sistema es necesario?</w:t>
      </w:r>
    </w:p>
    <w:p>
      <w:pPr>
        <w:pStyle w:val="FirstParagraph"/>
      </w:pPr>
      <w:r>
        <w:t xml:space="preserve">El método tradicional de pasar asistencia ya está obsoleto. Depender de listas en papel implica pérdida de tiempo, posibilidad de fraude, dificultad para generar reportes y ausencia total de trazabilidad. Este sistema resuelve todos esos problemas de una sola vez.</w:t>
      </w:r>
    </w:p>
    <w:p>
      <w:pPr>
        <w:pStyle w:val="BodyText"/>
      </w:pPr>
      <w:r>
        <w:t xml:space="preserve">Incorporar tecnología en el proceso de asistencias no es un lujo sino una necesidad. Las instituciones que adopten este sistema obtendrán:</w:t>
      </w:r>
    </w:p>
    <w:p>
      <w:pPr>
        <w:numPr>
          <w:ilvl w:val="0"/>
          <w:numId w:val="1001"/>
        </w:numPr>
        <w:pStyle w:val="Compact"/>
      </w:pPr>
      <w:r>
        <w:t xml:space="preserve">Mayor precisión en los registros</w:t>
      </w:r>
    </w:p>
    <w:p>
      <w:pPr>
        <w:numPr>
          <w:ilvl w:val="0"/>
          <w:numId w:val="1001"/>
        </w:numPr>
        <w:pStyle w:val="Compact"/>
      </w:pPr>
      <w:r>
        <w:t xml:space="preserve">Ahorro de tiempo en cada sesión de clase</w:t>
      </w:r>
    </w:p>
    <w:p>
      <w:pPr>
        <w:numPr>
          <w:ilvl w:val="0"/>
          <w:numId w:val="1001"/>
        </w:numPr>
        <w:pStyle w:val="Compact"/>
      </w:pPr>
      <w:r>
        <w:t xml:space="preserve">Historial digital permanente y consultable</w:t>
      </w:r>
    </w:p>
    <w:p>
      <w:pPr>
        <w:numPr>
          <w:ilvl w:val="0"/>
          <w:numId w:val="1001"/>
        </w:numPr>
        <w:pStyle w:val="Compact"/>
      </w:pPr>
      <w:r>
        <w:t xml:space="preserve">Eliminación del fraude mediante el sistema de tokens limitados</w:t>
      </w:r>
    </w:p>
    <w:p>
      <w:pPr>
        <w:numPr>
          <w:ilvl w:val="0"/>
          <w:numId w:val="1001"/>
        </w:numPr>
        <w:pStyle w:val="Compact"/>
      </w:pPr>
      <w:r>
        <w:t xml:space="preserve">Acceso desde cualquier dispositivo con navegador web</w:t>
      </w:r>
    </w:p>
    <w:p>
      <w:r>
        <w:pict>
          <v:rect style="width:0;height:1.5pt" o:hralign="center" o:hrstd="t" o:hr="t"/>
        </w:pict>
      </w:r>
    </w:p>
    <w:bookmarkEnd w:id="21"/>
    <w:bookmarkStart w:id="22" w:name="visión"/>
    <w:p>
      <w:pPr>
        <w:pStyle w:val="Heading2"/>
      </w:pPr>
      <w:r>
        <w:t xml:space="preserve">Visión</w:t>
      </w:r>
    </w:p>
    <w:p>
      <w:pPr>
        <w:pStyle w:val="FirstParagraph"/>
      </w:pPr>
      <w:r>
        <w:t xml:space="preserve">Ser el sistema de registro de asistencias más utilizado en instituciones educativas de El Salvador, contribuyendo a la transformación digital del sector educativo y garantizando procesos más transparentes, eficientes y confiables para docentes y estudiantes.</w:t>
      </w:r>
    </w:p>
    <w:p>
      <w:r>
        <w:pict>
          <v:rect style="width:0;height:1.5pt" o:hralign="center" o:hrstd="t" o:hr="t"/>
        </w:pict>
      </w:r>
    </w:p>
    <w:bookmarkEnd w:id="22"/>
    <w:bookmarkStart w:id="23" w:name="misión"/>
    <w:p>
      <w:pPr>
        <w:pStyle w:val="Heading2"/>
      </w:pPr>
      <w:r>
        <w:t xml:space="preserve">Misión</w:t>
      </w:r>
    </w:p>
    <w:p>
      <w:pPr>
        <w:pStyle w:val="FirstParagraph"/>
      </w:pPr>
      <w:r>
        <w:t xml:space="preserve">Ofrecer una solución tecnológica accesible y segura que permita a las instituciones educativas registrar y gestionar la asistencia de sus estudiantes de manera digital, utilizando códigos QR y autenticación institucional, eliminando los métodos manuales y reduciendo el margen de error humano.</w:t>
      </w:r>
    </w:p>
    <w:p>
      <w:r>
        <w:pict>
          <v:rect style="width:0;height:1.5pt" o:hralign="center" o:hrstd="t" o:hr="t"/>
        </w:pict>
      </w:r>
    </w:p>
    <w:bookmarkEnd w:id="23"/>
    <w:bookmarkStart w:id="30" w:name="tecnologías-utilizadas"/>
    <w:p>
      <w:pPr>
        <w:pStyle w:val="Heading2"/>
      </w:pPr>
      <w:r>
        <w:t xml:space="preserve">Tecnologías utilizadas</w:t>
      </w:r>
    </w:p>
    <w:bookmarkStart w:id="24" w:name="php"/>
    <w:p>
      <w:pPr>
        <w:pStyle w:val="Heading3"/>
      </w:pPr>
      <w:r>
        <w:t xml:space="preserve">PHP</w:t>
      </w:r>
    </w:p>
    <w:p>
      <w:pPr>
        <w:pStyle w:val="FirstParagraph"/>
      </w:pPr>
      <w:r>
        <w:t xml:space="preserve">PHP es el lenguaje de programación del servidor que controla toda la lógica del sistema. Se encarga de procesar los formularios de inicio de sesión, verificar credenciales, gestionar las sesiones de usuario, interactuar con la base de datos y controlar el flujo de los tokens de asistencia. Se eligió por su amplia compatibilidad con servidores web y su facilidad para trabajar con MySQL.</w:t>
      </w:r>
    </w:p>
    <w:bookmarkEnd w:id="24"/>
    <w:bookmarkStart w:id="25" w:name="mysql"/>
    <w:p>
      <w:pPr>
        <w:pStyle w:val="Heading3"/>
      </w:pPr>
      <w:r>
        <w:t xml:space="preserve">MySQL</w:t>
      </w:r>
    </w:p>
    <w:p>
      <w:pPr>
        <w:pStyle w:val="FirstParagraph"/>
      </w:pPr>
      <w:r>
        <w:t xml:space="preserve">MySQL es el sistema gestor de base de datos donde se almacena toda la información del sistema: usuarios (maestros y estudiantes), roles, y registros de asistencia. Su integración con PHP mediante la librería MySQLi permite realizar consultas de forma segura y eficiente. La base de datos garantiza que cada registro de asistencia quede almacenado con fecha, hora e identidad del estudiante.</w:t>
      </w:r>
    </w:p>
    <w:bookmarkEnd w:id="25"/>
    <w:bookmarkStart w:id="26" w:name="html-y-css"/>
    <w:p>
      <w:pPr>
        <w:pStyle w:val="Heading3"/>
      </w:pPr>
      <w:r>
        <w:t xml:space="preserve">HTML y CSS</w:t>
      </w:r>
    </w:p>
    <w:p>
      <w:pPr>
        <w:pStyle w:val="FirstParagraph"/>
      </w:pPr>
      <w:r>
        <w:t xml:space="preserve">HTML es el lenguaje de marcado que estructura las páginas del sistema: formularios de login, panel del maestro, página de confirmación y demás vistas. CSS se encarga del diseño visual, aplicando los colores institucionales del Ministerio de Educación de El Salvador para darle al sistema una identidad formal y reconocible.</w:t>
      </w:r>
    </w:p>
    <w:bookmarkEnd w:id="26"/>
    <w:bookmarkStart w:id="27" w:name="javascript"/>
    <w:p>
      <w:pPr>
        <w:pStyle w:val="Heading3"/>
      </w:pPr>
      <w:r>
        <w:t xml:space="preserve">JavaScript</w:t>
      </w:r>
    </w:p>
    <w:p>
      <w:pPr>
        <w:pStyle w:val="FirstParagraph"/>
      </w:pPr>
      <w:r>
        <w:t xml:space="preserve">JavaScript se utiliza en el frontend para mejorar la experiencia del usuario. En el formulario de login, controla dinámicamente qué campos se muestran según el tipo de usuario seleccionado (maestro o estudiante), sin necesidad de recargar la página. También gestiona la visualización de fecha y hora en tiempo real en la página de confirmación de asistencia.</w:t>
      </w:r>
    </w:p>
    <w:bookmarkEnd w:id="27"/>
    <w:bookmarkStart w:id="28" w:name="phpqrcode"/>
    <w:p>
      <w:pPr>
        <w:pStyle w:val="Heading3"/>
      </w:pPr>
      <w:r>
        <w:t xml:space="preserve">phpQRCode</w:t>
      </w:r>
    </w:p>
    <w:p>
      <w:pPr>
        <w:pStyle w:val="FirstParagraph"/>
      </w:pPr>
      <w:r>
        <w:t xml:space="preserve">phpQRCode es una librería de PHP que permite generar imágenes de códigos QR directamente desde el servidor. En este sistema se utiliza para crear el código QR que los estudiantes escanean para registrar su asistencia. El QR generado contiene la URL del archivo de escaneo y está vinculado al sistema de tokens para controlar el número máximo de asistencias permitidas.</w:t>
      </w:r>
    </w:p>
    <w:bookmarkEnd w:id="28"/>
    <w:bookmarkStart w:id="29" w:name="xampp-apache"/>
    <w:p>
      <w:pPr>
        <w:pStyle w:val="Heading3"/>
      </w:pPr>
      <w:r>
        <w:t xml:space="preserve">XAMPP / Apache</w:t>
      </w:r>
    </w:p>
    <w:p>
      <w:pPr>
        <w:pStyle w:val="FirstParagraph"/>
      </w:pPr>
      <w:r>
        <w:t xml:space="preserve">XAMPP es el entorno de desarrollo local utilizado para ejecutar el proyecto durante la fase de pruebas. Incluye Apache como servidor web y MySQL como gestor de base de datos, permitiendo simular un entorno de producción real desde cualquier computadora sin necesidad de contratar hosting externo durante el desarrollo.</w:t>
      </w:r>
    </w:p>
    <w:p>
      <w:r>
        <w:pict>
          <v:rect style="width:0;height:1.5pt" o:hralign="center" o:hrstd="t" o:hr="t"/>
        </w:pict>
      </w:r>
    </w:p>
    <w:bookmarkEnd w:id="29"/>
    <w:bookmarkEnd w:id="30"/>
    <w:bookmarkStart w:id="31" w:name="funcionamiento-del-sistema-de-tokens"/>
    <w:p>
      <w:pPr>
        <w:pStyle w:val="Heading2"/>
      </w:pPr>
      <w:r>
        <w:t xml:space="preserve">Funcionamiento del sistema de tokens</w:t>
      </w:r>
    </w:p>
    <w:p>
      <w:pPr>
        <w:pStyle w:val="FirstParagraph"/>
      </w:pPr>
      <w:r>
        <w:t xml:space="preserve">Uno de los elementos más innovadores de este sistema es el mecanismo de tokens para controlar el registro de asistencias. El funcionamiento es el siguiente:</w:t>
      </w:r>
    </w:p>
    <w:p>
      <w:pPr>
        <w:pStyle w:val="BodyText"/>
      </w:pPr>
      <w:r>
        <w:t xml:space="preserve">El maestro cuenta físicamente los estudiantes presentes en el salón e ingresa ese número al sistema. El sistema genera esa cantidad exacta de tokens. Cada vez que un estudiante escanea el código QR, se consume un token. Cuando los tokens llegan a cero, el QR deja de funcionar y nadie más puede registrar asistencia.</w:t>
      </w:r>
    </w:p>
    <w:p>
      <w:pPr>
        <w:pStyle w:val="BodyText"/>
      </w:pPr>
      <w:r>
        <w:t xml:space="preserve">Este mecanismo actúa como un sistema de control inteligente: aunque un estudiante ausente obtenga el código QR por cualquier medio, no podrá usarlo si todos los tokens ya fueron consumidos por los estudiantes presentes. Esto elimina el fraude sin necesidad de tecnologías complejas como geolocalización.</w:t>
      </w:r>
    </w:p>
    <w:p>
      <w:r>
        <w:pict>
          <v:rect style="width:0;height:1.5pt" o:hralign="center" o:hrstd="t" o:hr="t"/>
        </w:pict>
      </w:r>
    </w:p>
    <w:bookmarkEnd w:id="31"/>
    <w:bookmarkStart w:id="32" w:name="estructura-de-la-base-de-datos"/>
    <w:p>
      <w:pPr>
        <w:pStyle w:val="Heading2"/>
      </w:pPr>
      <w:r>
        <w:t xml:space="preserve">Estructura de la base de datos</w:t>
      </w:r>
    </w:p>
    <w:p>
      <w:pPr>
        <w:pStyle w:val="FirstParagraph"/>
      </w:pPr>
      <w:r>
        <w:t xml:space="preserve">El sistema utiliza dos tablas principales:</w:t>
      </w:r>
    </w:p>
    <w:p>
      <w:pPr>
        <w:pStyle w:val="BodyText"/>
      </w:pPr>
      <w:r>
        <w:rPr>
          <w:bCs/>
          <w:b/>
        </w:rPr>
        <w:t xml:space="preserve">Tabla usuarios:</w:t>
      </w:r>
      <w:r>
        <w:t xml:space="preserve"> </w:t>
      </w:r>
      <w:r>
        <w:t xml:space="preserve">Almacena la información de todos los usuarios del sistema. Contiene los campos id, nie, correo, password, rol y created_at. El campo rol solo acepta los valores maestro o estudiante, garantizando que cada cuenta tenga permisos específicos.</w:t>
      </w:r>
    </w:p>
    <w:p>
      <w:pPr>
        <w:pStyle w:val="BodyText"/>
      </w:pPr>
      <w:r>
        <w:rPr>
          <w:bCs/>
          <w:b/>
        </w:rPr>
        <w:t xml:space="preserve">Tabla asistencias:</w:t>
      </w:r>
      <w:r>
        <w:t xml:space="preserve"> </w:t>
      </w:r>
      <w:r>
        <w:t xml:space="preserve">Registra cada evento de asistencia. Contiene los campos id, usuario_id y fecha_hora. El campo usuario_id es una llave foránea que referencia la tabla de usuarios, garantizando la integridad de los datos.</w:t>
      </w:r>
    </w:p>
    <w:p>
      <w:r>
        <w:pict>
          <v:rect style="width:0;height:1.5pt" o:hralign="center" o:hrstd="t" o:hr="t"/>
        </w:pict>
      </w:r>
    </w:p>
    <w:p>
      <w:pPr>
        <w:pStyle w:val="FirstParagraph"/>
      </w:pPr>
      <w:r>
        <w:rPr>
          <w:iCs/>
          <w:i/>
        </w:rPr>
        <w:t xml:space="preserve">Documentación generada para el Sistema de Registro de Asistencias Digitales — El Salvador, 2025</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Registro de Asistencias Digitales</dc:title>
  <dc:creator>Documentación Técnica del Proyecto</dc:creator>
  <cp:keywords/>
  <dcterms:created xsi:type="dcterms:W3CDTF">2026-06-03T18:18:19Z</dcterms:created>
  <dcterms:modified xsi:type="dcterms:W3CDTF">2026-06-03T18:18:19Z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vt:lpwstr>
  </property>
  <property fmtid="{D5CDD505-2E9C-101B-9397-08002B2CF9AE}" pid="3" name="fontsize">
    <vt:lpwstr>12pt</vt:lpwstr>
  </property>
  <property fmtid="{D5CDD505-2E9C-101B-9397-08002B2CF9AE}" pid="4" name="geometry">
    <vt:lpwstr>margin=1in</vt:lpwstr>
  </property>
</Properties>
</file>