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Escopo (O que o MVP não faz)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documento delineia as fronteiras do projeto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Terê Verde Online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sua fase atual. O objetivo é alinhar as expectativas entre a equipe de desenvolvimento e os stakeholders (clientes ou avaliadores), esclarecendo quais funcionalidades e requisitos técnicos estão deliberadamente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fora do escopo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esta versão.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Segurança e Autenticação Robusta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Embora o sistema possua uma área administrativa com login, ela foi desenhada para fins de demonstração funcional: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Gestão de Usuários: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Não haverá sistema de cadastro para novos administradores ou recuperação de senha. As credenciais são fixas ou pré-definidas no banco de dados.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Criptografia Avançada: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sistema não utiliza criptografia de ponta neste estágio. O foco é a validação do fluxo de navegação e inserção de dados.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Perfis de Visitantes: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sistema não permite que turistas criem contas, salvem favoritos ou mantenham histórico de visitas. O acesso público é anônimo.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Infraestrutura e Hospedagem (Cloud)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projeto foi configurado para execução em ambiente de desenvolvimento local 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localhost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Deploy em Nuvem: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publicação do sistema em servidores reais (como AWS) e a configuração de domínios (ex: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www.tereverde.com.br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não fazem parte desta entrega.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Banco de Dados em Nuvem: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banco de dados utilizado (SQLite) é baseado em arquivo local. Não há integração com bancos de dados robustos em nuvem (como PostgreSQL ou MySQL) que suportem milhares de conexões simultâneas.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Interação Social e Comunitária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manter o foco na informação e gestão de conteúdo, funcionalidades sociais foram excluídas: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Comentários e Avaliações: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Visitantes não poderão deixar comentários, notas (estrelas) ou avaliações nas páginas das atrações.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Compartilhamento Nativo: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Não haverá integração via API com redes sociais (Facebook/Instagram) para postagem automática.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Funcionalidades Avançadas de Mapa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mapa interativo serve para visualização espacial e consulta: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Navegação GPS: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aplicativo não funcionará como um GPS (estilo Waze ou Google Maps) guiando o usuário passo a passo na trilha com voz ou rotas em tempo real.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Rastreamento: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Não haverá monitoramento da localização do usuário em tempo real dentro dos parques.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5. Transações Financeiras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caráter do aplicativo é estritamente informativo e promocional: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Venda de Ingressos: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Não haverá gateway de pagamento, carrinho de compras ou venda de ingressos para eventos dentro da plataforma.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Agendamentos: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Não haverá sistema de reserva de guias turísticos ou agendamento de visitas.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Conclusão: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MVP do "Terê Verde Online" foca na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arquitetura da informação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persistência de dados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(CRUD) e na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experiência do usuário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deixando funcionalidades complexas de segurança, social e financeira para versões futuras.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