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9BE8" w14:textId="61882323" w:rsidR="000F01D2" w:rsidRDefault="000F01D2" w:rsidP="000F01D2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1F2328"/>
          <w:kern w:val="0"/>
          <w:sz w:val="28"/>
          <w:szCs w:val="28"/>
          <w14:ligatures w14:val="none"/>
        </w:rPr>
        <w:t>VBA-Challenge</w:t>
      </w:r>
    </w:p>
    <w:p w14:paraId="3DDDD765" w14:textId="3D4DF960" w:rsidR="000F01D2" w:rsidRPr="00C61B1F" w:rsidRDefault="000F01D2" w:rsidP="000F01D2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8"/>
          <w:szCs w:val="28"/>
          <w14:ligatures w14:val="none"/>
        </w:rPr>
      </w:pPr>
      <w:r w:rsidRPr="00C61B1F">
        <w:rPr>
          <w:rFonts w:eastAsia="Times New Roman" w:cstheme="minorHAnsi"/>
          <w:color w:val="1F2328"/>
          <w:kern w:val="0"/>
          <w:sz w:val="28"/>
          <w:szCs w:val="28"/>
          <w14:ligatures w14:val="none"/>
        </w:rPr>
        <w:t>Stock Market Analysis.</w:t>
      </w:r>
    </w:p>
    <w:p w14:paraId="029D0E51" w14:textId="77777777" w:rsidR="000F01D2" w:rsidRPr="00157AB0" w:rsidRDefault="000F01D2" w:rsidP="000F01D2">
      <w:pPr>
        <w:shd w:val="clear" w:color="auto" w:fill="FFFFFF"/>
        <w:spacing w:after="240" w:line="48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This project is a VBA scripting to analyze real stock market data.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This analysis used two data-points one is 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Test Data, 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which is used while developing the script, and the other is 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Stock Data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 which is the main data to run the script. The data is sourced into Excel Microsoft Office, the test data 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has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6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sheets(A-P) the size of this file is smaller and used for testing. The stock data or the main data has three sheets categorized yearly 201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8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, 201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9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, 20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20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. This file is bigger in size, it may take time when you execute the script into the file. The VBA scripts 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were also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found in both data points file directories.</w:t>
      </w:r>
    </w:p>
    <w:p w14:paraId="5E3AFDFC" w14:textId="77777777" w:rsidR="000F01D2" w:rsidRPr="00157AB0" w:rsidRDefault="000F01D2" w:rsidP="000F01D2">
      <w:pPr>
        <w:shd w:val="clear" w:color="auto" w:fill="FFFFFF"/>
        <w:spacing w:after="240" w:line="48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Script Loop:</w:t>
      </w:r>
    </w:p>
    <w:p w14:paraId="182E8E1C" w14:textId="77777777" w:rsidR="000F01D2" w:rsidRPr="00157AB0" w:rsidRDefault="000F01D2" w:rsidP="000F01D2">
      <w:pPr>
        <w:shd w:val="clear" w:color="auto" w:fill="FFFFFF"/>
        <w:spacing w:after="240" w:line="48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The script 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loops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through all the stocks data once and the following information 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is displayed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.</w:t>
      </w:r>
    </w:p>
    <w:p w14:paraId="4D0E7F52" w14:textId="77777777" w:rsidR="000F01D2" w:rsidRPr="00157AB0" w:rsidRDefault="000F01D2" w:rsidP="000F01D2">
      <w:pPr>
        <w:shd w:val="clear" w:color="auto" w:fill="FFFFFF"/>
        <w:spacing w:after="240" w:line="48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Ticker Column:</w:t>
      </w:r>
    </w:p>
    <w:p w14:paraId="40373AA4" w14:textId="77777777" w:rsidR="000F01D2" w:rsidRPr="00157AB0" w:rsidRDefault="000F01D2" w:rsidP="000F01D2">
      <w:pPr>
        <w:shd w:val="clear" w:color="auto" w:fill="FFFFFF"/>
        <w:spacing w:after="240" w:line="48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The script will sort the distinct ticker symbol in one column in column "I" with a column header "Ticker.</w:t>
      </w:r>
    </w:p>
    <w:p w14:paraId="21D174DB" w14:textId="77777777" w:rsidR="000F01D2" w:rsidRPr="00C61B1F" w:rsidRDefault="000F01D2" w:rsidP="000F01D2">
      <w:pPr>
        <w:shd w:val="clear" w:color="auto" w:fill="FFFFFF"/>
        <w:spacing w:after="240" w:line="48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Yearly Change:</w:t>
      </w:r>
    </w:p>
    <w:p w14:paraId="7B7CAFC6" w14:textId="77777777" w:rsidR="000F01D2" w:rsidRPr="00157AB0" w:rsidRDefault="000F01D2" w:rsidP="000F01D2">
      <w:pPr>
        <w:shd w:val="clear" w:color="auto" w:fill="FFFFFF"/>
        <w:spacing w:after="240" w:line="48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The script will 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execute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Yearly change from opening price at the beginning of a given year to the closing price at the end of that 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year and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put the value on "J" column. For this task the code added a conditional formatting that highlighted positive change in green and negative change in red.</w:t>
      </w:r>
    </w:p>
    <w:p w14:paraId="7970444D" w14:textId="77777777" w:rsidR="000F01D2" w:rsidRPr="00C61B1F" w:rsidRDefault="000F01D2" w:rsidP="000F01D2">
      <w:pPr>
        <w:shd w:val="clear" w:color="auto" w:fill="FFFFFF"/>
        <w:spacing w:after="240" w:line="48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lastRenderedPageBreak/>
        <w:t>Percent Change:</w:t>
      </w:r>
    </w:p>
    <w:p w14:paraId="62F92419" w14:textId="77777777" w:rsidR="000F01D2" w:rsidRPr="00157AB0" w:rsidRDefault="000F01D2" w:rsidP="000F01D2">
      <w:pPr>
        <w:shd w:val="clear" w:color="auto" w:fill="FFFFFF"/>
        <w:spacing w:after="240" w:line="48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The script also percent perform a change from opening price at the beginning of a given year to the closing price at the end of that 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year and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put the value on "K" column.</w:t>
      </w:r>
    </w:p>
    <w:p w14:paraId="0AEAC31A" w14:textId="77777777" w:rsidR="000F01D2" w:rsidRPr="00C61B1F" w:rsidRDefault="000F01D2" w:rsidP="000F01D2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Total Stock Volume:</w:t>
      </w:r>
    </w:p>
    <w:p w14:paraId="6B4B8520" w14:textId="77777777" w:rsidR="000F01D2" w:rsidRPr="00157AB0" w:rsidRDefault="000F01D2" w:rsidP="000F01D2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The total stock volume 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was also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generated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on "L" column.</w:t>
      </w:r>
    </w:p>
    <w:p w14:paraId="4B3EFDCF" w14:textId="77777777" w:rsidR="000F01D2" w:rsidRPr="00C61B1F" w:rsidRDefault="000F01D2" w:rsidP="000F01D2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</w:p>
    <w:p w14:paraId="4A9BB84E" w14:textId="77777777" w:rsidR="000F01D2" w:rsidRPr="00C61B1F" w:rsidRDefault="000F01D2" w:rsidP="000F01D2">
      <w:pPr>
        <w:shd w:val="clear" w:color="auto" w:fill="FFFFFF"/>
        <w:spacing w:before="100" w:beforeAutospacing="1" w:after="100" w:afterAutospacing="1" w:line="48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Lastly,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the solution also </w:t>
      </w:r>
      <w:r w:rsidRPr="00157AB0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provides</w:t>
      </w: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the stock with the "Greatest % increase", "Greatest % decrease" and "Greatest total volume".</w:t>
      </w:r>
    </w:p>
    <w:p w14:paraId="52FA5476" w14:textId="77777777" w:rsidR="000F01D2" w:rsidRPr="00C61B1F" w:rsidRDefault="000F01D2" w:rsidP="000F01D2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C61B1F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The solution look as follows:</w:t>
      </w:r>
    </w:p>
    <w:p w14:paraId="0D4CA6E6" w14:textId="77777777" w:rsidR="00972306" w:rsidRDefault="00972306"/>
    <w:sectPr w:rsidR="0097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D2"/>
    <w:rsid w:val="000F01D2"/>
    <w:rsid w:val="00181F2A"/>
    <w:rsid w:val="0097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B119"/>
  <w15:chartTrackingRefBased/>
  <w15:docId w15:val="{AAE262AF-B52E-4C6A-AF42-E5711D1B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l. foeday</dc:creator>
  <cp:keywords/>
  <dc:description/>
  <cp:lastModifiedBy>jonah l. foeday</cp:lastModifiedBy>
  <cp:revision>1</cp:revision>
  <dcterms:created xsi:type="dcterms:W3CDTF">2023-06-10T03:41:00Z</dcterms:created>
  <dcterms:modified xsi:type="dcterms:W3CDTF">2023-06-10T03:44:00Z</dcterms:modified>
</cp:coreProperties>
</file>