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摸鱼 Word 导入测试</w:t>
      </w:r>
    </w:p>
    <w:p>
      <w:r>
        <w:t>第二段内容</w:t>
      </w:r>
    </w:p>
  </w:body>
</w:document>
</file>

<file path=word/_rels/document.xml.rels><?xml version="1.0" encoding="UTF-8" standalone="yes"?>
<Relationships xmlns="http://schemas.openxmlformats.org/package/2006/relationships"></Relationships>
</file>