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121EE" w:rsidRDefault="007121EE" w:rsidP="007121EE">
      <w:pPr>
        <w:pStyle w:val="1"/>
        <w:jc w:val="center"/>
      </w:pPr>
      <w:r>
        <w:rPr>
          <w:rFonts w:hint="eastAsia"/>
        </w:rPr>
        <w:t>信息内容安全课程报告</w:t>
      </w:r>
    </w:p>
    <w:p w:rsidR="007121EE" w:rsidRDefault="007121EE" w:rsidP="007121EE">
      <w:pPr>
        <w:pStyle w:val="a3"/>
      </w:pPr>
      <w:r>
        <w:rPr>
          <w:rFonts w:hint="eastAsia"/>
        </w:rPr>
        <w:t>——股市分析</w:t>
      </w:r>
    </w:p>
    <w:p w:rsidR="007121EE" w:rsidRDefault="007121EE" w:rsidP="007121EE"/>
    <w:p w:rsidR="007121EE" w:rsidRDefault="007121EE" w:rsidP="00D042E3">
      <w:pPr>
        <w:jc w:val="center"/>
        <w:rPr>
          <w:rFonts w:hint="eastAsia"/>
        </w:rPr>
      </w:pPr>
      <w:r>
        <w:rPr>
          <w:rFonts w:hint="eastAsia"/>
        </w:rPr>
        <w:t>作者：</w:t>
      </w:r>
      <w:proofErr w:type="spellStart"/>
      <w:r w:rsidR="00D042E3">
        <w:rPr>
          <w:rFonts w:hint="eastAsia"/>
        </w:rPr>
        <w:t>JoDio</w:t>
      </w:r>
      <w:proofErr w:type="spellEnd"/>
    </w:p>
    <w:p w:rsidR="007121EE" w:rsidRDefault="007121EE" w:rsidP="007121EE"/>
    <w:p w:rsidR="007121EE" w:rsidRDefault="007121EE" w:rsidP="007121EE"/>
    <w:p w:rsidR="007121EE" w:rsidRDefault="007121EE" w:rsidP="007121EE"/>
    <w:p w:rsidR="007121EE" w:rsidRPr="00FD7F0C" w:rsidRDefault="007121EE" w:rsidP="007121EE">
      <w:pPr>
        <w:rPr>
          <w:b/>
          <w:bCs/>
          <w:sz w:val="24"/>
          <w:szCs w:val="32"/>
        </w:rPr>
      </w:pPr>
      <w:r w:rsidRPr="00FD7F0C">
        <w:rPr>
          <w:rFonts w:hint="eastAsia"/>
          <w:b/>
          <w:bCs/>
          <w:sz w:val="24"/>
          <w:szCs w:val="32"/>
        </w:rPr>
        <w:t>一、选题背景</w:t>
      </w:r>
    </w:p>
    <w:p w:rsidR="00F35F23" w:rsidRDefault="00F35F23" w:rsidP="00F35F23">
      <w:pPr>
        <w:ind w:firstLine="420"/>
      </w:pPr>
      <w:r>
        <w:t>改革开放以来，随着市场经济的发展，虚拟经济迅速崛起。作为经济的重要组成部分，虚拟经济是市场信息经济发展的必然产物，对实体经济的发展和社会的繁荣有着巨大的促进作用。股票、基金、外汇等越来越多的金融产品也逐渐进入了人们的日常生活。对于普通人来说，学会利用金融产品理财毫无疑问是非常重要的。学会理财意味着能够将资本用于产生资本，使得收益率能够抗衡甚至超过通货膨胀的比率，避免由于静置资本导致的资本隐形缩水。</w:t>
      </w:r>
    </w:p>
    <w:p w:rsidR="00F35F23" w:rsidRDefault="00F35F23" w:rsidP="00F35F23">
      <w:pPr>
        <w:ind w:firstLine="420"/>
      </w:pPr>
      <w:r>
        <w:t>但是，理财并不是简单的拿钱取钱，正确的理财实践起来实际上是比较困难的。正所谓股市有风险，投资需谨慎，参与证券交易的盈亏状况虽不像彩票那般具有完全的随机性，但股市、基金、外汇市场的价格波动通常十分复杂，人们也仍难以通过简单的直觉对证券市场作出相对准确的长期预测。然而理论上，我们仍然是可以通过基于大数据分析的机器学习模型来，结合合理、科学的函数模型，利用计算机，对未来一段时间内股价的涨跌概率做出相对准确的预测。</w:t>
      </w:r>
    </w:p>
    <w:p w:rsidR="007121EE" w:rsidRDefault="00F35F23" w:rsidP="00F35F23">
      <w:pPr>
        <w:ind w:firstLine="420"/>
      </w:pPr>
      <w:r>
        <w:t>基于以上理由，我们打算通过构建机器学习模型，结合互联网上记录的历史股价数据，建立股价涨跌预测程序，来实现对股市未来走向的初步预测，为理财的人提供一个参考。</w:t>
      </w:r>
    </w:p>
    <w:p w:rsidR="007121EE" w:rsidRPr="00800E37" w:rsidRDefault="007121EE" w:rsidP="007121EE"/>
    <w:p w:rsidR="007121EE" w:rsidRPr="00FD7F0C" w:rsidRDefault="007121EE" w:rsidP="007121EE">
      <w:pPr>
        <w:rPr>
          <w:b/>
          <w:bCs/>
          <w:sz w:val="24"/>
          <w:szCs w:val="32"/>
        </w:rPr>
      </w:pPr>
      <w:r w:rsidRPr="00FD7F0C">
        <w:rPr>
          <w:rFonts w:hint="eastAsia"/>
          <w:b/>
          <w:bCs/>
          <w:sz w:val="24"/>
          <w:szCs w:val="32"/>
        </w:rPr>
        <w:t>二、</w:t>
      </w:r>
      <w:r w:rsidR="00800E37" w:rsidRPr="00FD7F0C">
        <w:rPr>
          <w:rFonts w:hint="eastAsia"/>
          <w:b/>
          <w:bCs/>
          <w:sz w:val="24"/>
          <w:szCs w:val="32"/>
        </w:rPr>
        <w:t>数据抓取</w:t>
      </w:r>
    </w:p>
    <w:p w:rsidR="00800E37" w:rsidRDefault="00800E37" w:rsidP="007121EE">
      <w:r>
        <w:tab/>
      </w:r>
      <w:r>
        <w:rPr>
          <w:rFonts w:hint="eastAsia"/>
        </w:rPr>
        <w:t>进行机器学习训练之前，我们将需要获取大量的数据来对模型进行训练，我所采取的方法是对一系列股票的1</w:t>
      </w:r>
      <w:r>
        <w:t>0</w:t>
      </w:r>
      <w:r>
        <w:rPr>
          <w:rFonts w:hint="eastAsia"/>
        </w:rPr>
        <w:t>年以来每天的市值的变化来进行爬取，从而得到相当数量的数据。</w:t>
      </w:r>
    </w:p>
    <w:p w:rsidR="00800E37" w:rsidRDefault="00800E37" w:rsidP="007121EE">
      <w:r>
        <w:tab/>
      </w:r>
      <w:r>
        <w:rPr>
          <w:rFonts w:hint="eastAsia"/>
        </w:rPr>
        <w:t>首先，我们来获取股票代码。我们从东方财富网沪深个股行情中心(</w:t>
      </w:r>
      <w:hyperlink r:id="rId8" w:anchor="hs_a_board" w:history="1">
        <w:r w:rsidRPr="00AF6BEC">
          <w:rPr>
            <w:rStyle w:val="a6"/>
          </w:rPr>
          <w:t>http://quote.eastmoney.com/center/gridlist.html#hs_a_board</w:t>
        </w:r>
      </w:hyperlink>
      <w:r>
        <w:t>)</w:t>
      </w:r>
      <w:r>
        <w:rPr>
          <w:rFonts w:hint="eastAsia"/>
        </w:rPr>
        <w:t>爬取股票代码，该页面内容由代码动态生成得到，因此对其页面进行解析得到数据的接口</w:t>
      </w:r>
      <w:r w:rsidR="00327215">
        <w:rPr>
          <w:rFonts w:hint="eastAsia"/>
        </w:rPr>
        <w:t>为</w:t>
      </w:r>
      <w:r w:rsidR="002A3699">
        <w:fldChar w:fldCharType="begin"/>
      </w:r>
      <w:r w:rsidR="002A3699">
        <w:instrText xml:space="preserve"> HYPERLINK "http://7.push2.eastmoney.com/api/qt/clist/get?cb=jQuery112407838651393251979_1607852052096&amp;pn=1&amp;pz=20&amp;po=1&amp;np=1&amp;ut=bd1d9ddb04089700cf9c27f6f7426281&amp;fltt=2&amp;invt=2&amp;fid=f3&amp;fs=m:0+t:6,m:0+t:13,m:0+t:80,m:1+t:2,m:1+t:23&amp;fields=f1,f2,f3,f4,f5,f6,f7,f8,f9,f10,f12,f13,f14,f15,f16,f17,f18,f20,f21,f23,f24,f25,f22,f11,f62,f128,f136,f115,f152&amp;_=1607852052131" </w:instrText>
      </w:r>
      <w:r w:rsidR="002A3699">
        <w:fldChar w:fldCharType="separate"/>
      </w:r>
      <w:r w:rsidR="00327215" w:rsidRPr="00AF6BEC">
        <w:rPr>
          <w:rStyle w:val="a6"/>
        </w:rPr>
        <w:t>http://7.push2.eastmoney.com/api/qt/clist/get?cb=jQuery112407838651393251979_1607852052096&amp;pn=1&amp;pz=20&amp;po=1&amp;np=1&amp;ut=bd1d9ddb04089700cf9c27f6f7426281&amp;fltt=2&amp;invt=2&amp;fid=f3&amp;fs=m:0+t:6,m:0+t:13,m:0+t:80,m:1+t:2,m:1+t:23&amp;fields=f1,f2,f3,f4,f5,f6,f7,f8,f9,f10,f12,f13,f14,f15,f16,f17,f18,f20,f21,f23,f24,f25,f22,f11,f62,f128,f136,f115,f152&amp;_=1607852</w:t>
      </w:r>
      <w:r w:rsidR="00806EBC">
        <w:rPr>
          <w:rFonts w:hint="eastAsia"/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598805</wp:posOffset>
            </wp:positionH>
            <wp:positionV relativeFrom="paragraph">
              <wp:posOffset>979728</wp:posOffset>
            </wp:positionV>
            <wp:extent cx="4075200" cy="2548800"/>
            <wp:effectExtent l="0" t="0" r="1905" b="444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5200" cy="254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7215" w:rsidRPr="00AF6BEC">
        <w:rPr>
          <w:rStyle w:val="a6"/>
        </w:rPr>
        <w:t>052131</w:t>
      </w:r>
      <w:r w:rsidR="002A3699">
        <w:rPr>
          <w:rStyle w:val="a6"/>
        </w:rPr>
        <w:fldChar w:fldCharType="end"/>
      </w:r>
      <w:r w:rsidR="00327215">
        <w:rPr>
          <w:rFonts w:hint="eastAsia"/>
        </w:rPr>
        <w:t>，经过分析其接口后我们又会发现</w:t>
      </w:r>
      <w:proofErr w:type="spellStart"/>
      <w:r w:rsidR="00327215">
        <w:rPr>
          <w:rFonts w:hint="eastAsia"/>
        </w:rPr>
        <w:t>pn</w:t>
      </w:r>
      <w:proofErr w:type="spellEnd"/>
      <w:r w:rsidR="00327215">
        <w:rPr>
          <w:rFonts w:hint="eastAsia"/>
        </w:rPr>
        <w:t>所对应的是页数，而</w:t>
      </w:r>
      <w:proofErr w:type="spellStart"/>
      <w:r w:rsidR="00327215">
        <w:rPr>
          <w:rFonts w:hint="eastAsia"/>
        </w:rPr>
        <w:t>pz</w:t>
      </w:r>
      <w:proofErr w:type="spellEnd"/>
      <w:r w:rsidR="00327215">
        <w:rPr>
          <w:rFonts w:hint="eastAsia"/>
        </w:rPr>
        <w:t>所对应的是一次爬取的条数，其他参数没有任何影响，因此我们将</w:t>
      </w:r>
      <w:proofErr w:type="spellStart"/>
      <w:r w:rsidR="00327215">
        <w:rPr>
          <w:rFonts w:hint="eastAsia"/>
        </w:rPr>
        <w:t>pn</w:t>
      </w:r>
      <w:proofErr w:type="spellEnd"/>
      <w:r w:rsidR="00327215">
        <w:rPr>
          <w:rFonts w:hint="eastAsia"/>
        </w:rPr>
        <w:t>保持不变，而</w:t>
      </w:r>
      <w:proofErr w:type="spellStart"/>
      <w:r w:rsidR="00327215">
        <w:rPr>
          <w:rFonts w:hint="eastAsia"/>
        </w:rPr>
        <w:t>pz</w:t>
      </w:r>
      <w:proofErr w:type="spellEnd"/>
      <w:r w:rsidR="00327215">
        <w:rPr>
          <w:rFonts w:hint="eastAsia"/>
        </w:rPr>
        <w:t>修改为4</w:t>
      </w:r>
      <w:r w:rsidR="00327215">
        <w:t>000</w:t>
      </w:r>
      <w:r w:rsidR="00327215">
        <w:rPr>
          <w:rFonts w:hint="eastAsia"/>
        </w:rPr>
        <w:t>，可以一次将所有的数据全部爬取，将整个json文件保存后我们将对其尝试解析。</w:t>
      </w:r>
    </w:p>
    <w:p w:rsidR="002E6A79" w:rsidRDefault="002E6A79" w:rsidP="007121EE"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57785</wp:posOffset>
            </wp:positionV>
            <wp:extent cx="4262400" cy="2664000"/>
            <wp:effectExtent l="0" t="0" r="5080" b="317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400" cy="266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27215" w:rsidRDefault="00327215" w:rsidP="007121EE">
      <w:r>
        <w:tab/>
      </w:r>
      <w:r>
        <w:rPr>
          <w:rFonts w:hint="eastAsia"/>
        </w:rPr>
        <w:t>对json中的内容进行解析，由于所有数据保存方式完全相同，因此通过正则表达式可以方便提取其中的数据，我们所要的是股票的代码，因此通过python提取之后存放在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数据库中</w:t>
      </w:r>
      <w:r w:rsidR="002E6A79">
        <w:rPr>
          <w:rFonts w:hint="eastAsia"/>
        </w:rPr>
        <w:t>，这里我们一共得到了4</w:t>
      </w:r>
      <w:r w:rsidR="002E6A79">
        <w:t>000</w:t>
      </w:r>
      <w:r w:rsidR="002E6A79">
        <w:rPr>
          <w:rFonts w:hint="eastAsia"/>
        </w:rPr>
        <w:t>只股票的代码，这里考虑到在后续历史查询中可能有的股票无法查找到，又或者是有的股票诞生时间太短，因此我们选择相对较多的样本量。</w:t>
      </w:r>
    </w:p>
    <w:p w:rsidR="00327215" w:rsidRDefault="00327215" w:rsidP="007121EE">
      <w:r>
        <w:tab/>
      </w:r>
      <w:r>
        <w:rPr>
          <w:rFonts w:hint="eastAsia"/>
        </w:rPr>
        <w:t>在得到股票的代码之后，</w:t>
      </w:r>
      <w:r w:rsidR="002E6A79">
        <w:rPr>
          <w:rFonts w:hint="eastAsia"/>
        </w:rPr>
        <w:t>需要他们的历史记录，因此这次我们使用网易财经网站(</w:t>
      </w:r>
      <w:r w:rsidR="002E6A79" w:rsidRPr="002E6A79">
        <w:t>http://quotes.money.163.com/trade/lsjysj_600896.html?year=2018&amp;season=4</w:t>
      </w:r>
      <w:r w:rsidR="002E6A79">
        <w:t>)</w:t>
      </w:r>
      <w:r w:rsidR="002E6A79">
        <w:rPr>
          <w:rFonts w:hint="eastAsia"/>
        </w:rPr>
        <w:t>的历史交易数据。</w:t>
      </w:r>
      <w:r w:rsidR="00570B83">
        <w:rPr>
          <w:rFonts w:hint="eastAsia"/>
        </w:rPr>
        <w:t>观察之后可以得知，该网址中的6</w:t>
      </w:r>
      <w:r w:rsidR="00570B83">
        <w:t>00896</w:t>
      </w:r>
      <w:r w:rsidR="00570B83">
        <w:rPr>
          <w:rFonts w:hint="eastAsia"/>
        </w:rPr>
        <w:t>为该股票的代码，year为年份，season为季度，而该页面属于静态页面</w:t>
      </w:r>
      <w:r w:rsidR="00780F11">
        <w:rPr>
          <w:rFonts w:hint="eastAsia"/>
        </w:rPr>
        <w:t>（我后来发现貌似</w:t>
      </w:r>
      <w:r w:rsidR="00767517">
        <w:rPr>
          <w:rFonts w:hint="eastAsia"/>
        </w:rPr>
        <w:t>有数据传入的，其接口为</w:t>
      </w:r>
      <w:r w:rsidR="00767517">
        <w:fldChar w:fldCharType="begin"/>
      </w:r>
      <w:r w:rsidR="00767517">
        <w:instrText xml:space="preserve"> HYPERLINK "</w:instrText>
      </w:r>
      <w:r w:rsidR="00767517" w:rsidRPr="00767517">
        <w:instrText>http://api.money.126.net/data/feed/0000001,0688571,money.api?callback=_ntes_quote_callback26242457</w:instrText>
      </w:r>
      <w:r w:rsidR="00767517">
        <w:instrText xml:space="preserve">" </w:instrText>
      </w:r>
      <w:r w:rsidR="00767517">
        <w:fldChar w:fldCharType="separate"/>
      </w:r>
      <w:r w:rsidR="00767517" w:rsidRPr="00AF6BEC">
        <w:rPr>
          <w:rStyle w:val="a6"/>
        </w:rPr>
        <w:t>http://api.money.126.net/data/feed/0000001,0688571,money.api?callback=_ntes_quote_callback26242457</w:t>
      </w:r>
      <w:r w:rsidR="00767517">
        <w:fldChar w:fldCharType="end"/>
      </w:r>
      <w:r w:rsidR="00767517">
        <w:rPr>
          <w:rFonts w:hint="eastAsia"/>
        </w:rPr>
        <w:t>，但是直接通过抓取貌似逻辑更简单</w:t>
      </w:r>
      <w:r w:rsidR="00780F11">
        <w:rPr>
          <w:rFonts w:hint="eastAsia"/>
        </w:rPr>
        <w:t>）</w:t>
      </w:r>
      <w:r w:rsidR="00570B83">
        <w:rPr>
          <w:rFonts w:hint="eastAsia"/>
        </w:rPr>
        <w:t>，那么抓取策略就成为了将三部分进行拼接得到</w:t>
      </w:r>
      <w:proofErr w:type="spellStart"/>
      <w:r w:rsidR="00570B83">
        <w:rPr>
          <w:rFonts w:hint="eastAsia"/>
        </w:rPr>
        <w:t>url</w:t>
      </w:r>
      <w:proofErr w:type="spellEnd"/>
      <w:r w:rsidR="00570B83">
        <w:rPr>
          <w:rFonts w:hint="eastAsia"/>
        </w:rPr>
        <w:t>后爬取静态页面进行解析即可，这里我们选取</w:t>
      </w:r>
      <w:r w:rsidR="00780F11">
        <w:rPr>
          <w:rFonts w:hint="eastAsia"/>
        </w:rPr>
        <w:t>2</w:t>
      </w:r>
      <w:r w:rsidR="00780F11">
        <w:t>010</w:t>
      </w:r>
      <w:r w:rsidR="00780F11">
        <w:rPr>
          <w:rFonts w:hint="eastAsia"/>
        </w:rPr>
        <w:t>年到2</w:t>
      </w:r>
      <w:r w:rsidR="00780F11">
        <w:t>020</w:t>
      </w:r>
      <w:r w:rsidR="00780F11">
        <w:rPr>
          <w:rFonts w:hint="eastAsia"/>
        </w:rPr>
        <w:t>年的数据进行爬取，得到十年内特定股票的每一天的收盘价</w:t>
      </w:r>
      <w:r w:rsidR="00767517">
        <w:rPr>
          <w:rFonts w:hint="eastAsia"/>
        </w:rPr>
        <w:t>。将收盘价</w:t>
      </w:r>
      <w:r w:rsidR="00767517"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1674495</wp:posOffset>
            </wp:positionV>
            <wp:extent cx="3841200" cy="240120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40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7517">
        <w:rPr>
          <w:rFonts w:hint="eastAsia"/>
        </w:rPr>
        <w:t>，时间日期，股票的代码重新存入另一张表格中，作为之后机器学习的训练集。</w:t>
      </w:r>
      <w:r w:rsidR="00FD7F0C">
        <w:rPr>
          <w:rFonts w:hint="eastAsia"/>
        </w:rPr>
        <w:t>初步推测应有样本数4</w:t>
      </w:r>
      <w:r w:rsidR="00FD7F0C">
        <w:t xml:space="preserve">000 * 10 * 365 = </w:t>
      </w:r>
      <w:r w:rsidR="00FD7F0C" w:rsidRPr="00FD7F0C">
        <w:t>14600000</w:t>
      </w:r>
      <w:r w:rsidR="00FD7F0C">
        <w:rPr>
          <w:rFonts w:hint="eastAsia"/>
        </w:rPr>
        <w:t>。</w:t>
      </w:r>
    </w:p>
    <w:p w:rsidR="00587997" w:rsidRDefault="00587997" w:rsidP="007121EE"/>
    <w:p w:rsidR="00587997" w:rsidRPr="00FD7F0C" w:rsidRDefault="00587997" w:rsidP="007121EE">
      <w:pPr>
        <w:rPr>
          <w:b/>
          <w:bCs/>
          <w:sz w:val="24"/>
          <w:szCs w:val="32"/>
        </w:rPr>
      </w:pPr>
      <w:r w:rsidRPr="00FD7F0C">
        <w:rPr>
          <w:rFonts w:hint="eastAsia"/>
          <w:b/>
          <w:bCs/>
          <w:sz w:val="24"/>
          <w:szCs w:val="32"/>
        </w:rPr>
        <w:t>三、机器学习模型</w:t>
      </w:r>
    </w:p>
    <w:p w:rsidR="00587997" w:rsidRDefault="0024597F" w:rsidP="0024597F">
      <w:pPr>
        <w:widowControl/>
        <w:jc w:val="left"/>
      </w:pPr>
      <w:r w:rsidRPr="0024597F">
        <w:rPr>
          <w:rFonts w:ascii="宋体" w:eastAsia="宋体" w:hAnsi="宋体" w:cs="宋体"/>
          <w:noProof/>
          <w:kern w:val="0"/>
          <w:sz w:val="24"/>
        </w:rPr>
        <w:drawing>
          <wp:anchor distT="0" distB="0" distL="114300" distR="114300" simplePos="0" relativeHeight="251661312" behindDoc="0" locked="0" layoutInCell="1" allowOverlap="1" wp14:anchorId="65221662">
            <wp:simplePos x="0" y="0"/>
            <wp:positionH relativeFrom="column">
              <wp:align>center</wp:align>
            </wp:positionH>
            <wp:positionV relativeFrom="paragraph">
              <wp:posOffset>645398</wp:posOffset>
            </wp:positionV>
            <wp:extent cx="3808800" cy="2163600"/>
            <wp:effectExtent l="0" t="0" r="1270" b="0"/>
            <wp:wrapTopAndBottom/>
            <wp:docPr id="4" name="图片 4" descr="逻辑回归思考| apeipo的博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逻辑回归思考| apeipo的博客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800" cy="21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7997">
        <w:tab/>
      </w:r>
      <w:r w:rsidR="00587997">
        <w:rPr>
          <w:rFonts w:hint="eastAsia"/>
        </w:rPr>
        <w:t>这里我采用的</w:t>
      </w:r>
      <w:r w:rsidR="007666CE">
        <w:rPr>
          <w:rFonts w:hint="eastAsia"/>
        </w:rPr>
        <w:t>是logistic回归</w:t>
      </w:r>
      <w:r w:rsidR="00F72653">
        <w:rPr>
          <w:rFonts w:hint="eastAsia"/>
        </w:rPr>
        <w:t>模型</w:t>
      </w:r>
      <w:r w:rsidR="00587997">
        <w:rPr>
          <w:rFonts w:hint="eastAsia"/>
        </w:rPr>
        <w:t>进行训练，</w:t>
      </w:r>
      <w:r w:rsidR="00F72653">
        <w:rPr>
          <w:rFonts w:hint="eastAsia"/>
        </w:rPr>
        <w:t>对其输出值的解释是输出值即为涨或者跌的概率，</w:t>
      </w:r>
      <w:r>
        <w:rPr>
          <w:rFonts w:hint="eastAsia"/>
        </w:rPr>
        <w:t>但是与传统的逻辑回归不同，我对其算法进行了自己的改造。传统的逻辑回归属于二分类算法，所采用的算法是对于一系列的变量x，通过赋予权重之后加和得到z，将z代入sigmoid函数中得到y的预测值，通过代价函数对权重进行更新从而得到代价函数的极值。</w:t>
      </w:r>
    </w:p>
    <w:p w:rsidR="0024597F" w:rsidRDefault="0024597F" w:rsidP="0024597F">
      <w:pPr>
        <w:widowControl/>
        <w:jc w:val="left"/>
      </w:pPr>
      <w:r>
        <w:tab/>
      </w:r>
      <w:r w:rsidR="00592354">
        <w:rPr>
          <w:rFonts w:hint="eastAsia"/>
        </w:rPr>
        <w:t>我们所要做的就是根据之前的数据来预测一只股票之后的涨跌趋势，</w:t>
      </w:r>
      <w:r w:rsidR="00773B3A">
        <w:rPr>
          <w:rFonts w:hint="eastAsia"/>
        </w:rPr>
        <w:t>针对传统逻辑回归的改造，首先我们来引入一个概念——影响力，该参数与时间相关，即一个因子距今时间越久，其对目前结果的预测是越小的，那么为了预测股票的涨落，我们选取每两天之间的差值作为我们的变量，当差值为负，代表股票跌了，当差值为正，代表股票涨了，</w:t>
      </w:r>
      <w:r w:rsidR="00592354">
        <w:rPr>
          <w:rFonts w:hint="eastAsia"/>
        </w:rPr>
        <w:t>而我们认为，距今时间越远，其结果对目前的结果的影响就越小</w:t>
      </w:r>
      <w:r w:rsidR="00EE14DD">
        <w:rPr>
          <w:rFonts w:hint="eastAsia"/>
        </w:rPr>
        <w:t>，那么这个影响就是我们之前所说的影响力的概念，当把影响力施加在变量上后，影响力因子其实也就相当于传统逻辑回归中的权重，只不过影响力因子之间是有相互关联的，而权重彼此独立的，所以我把这种改造称之为非独立系数逻辑回归(</w:t>
      </w:r>
      <w:r w:rsidR="00EE14DD">
        <w:t>dependent coefficient logistic regression)</w:t>
      </w:r>
      <w:r w:rsidR="00EE14DD">
        <w:rPr>
          <w:rFonts w:hint="eastAsia"/>
        </w:rPr>
        <w:t>。</w:t>
      </w:r>
    </w:p>
    <w:p w:rsidR="00BB5229" w:rsidRDefault="00EE14DD" w:rsidP="0024597F">
      <w:pPr>
        <w:widowControl/>
        <w:jc w:val="left"/>
        <w:rPr>
          <w:rFonts w:ascii="宋体" w:eastAsia="宋体" w:hAnsi="宋体" w:cs="宋体"/>
          <w:lang w:val="el-GR"/>
        </w:rPr>
      </w:pPr>
      <w:r>
        <w:tab/>
      </w:r>
      <w:r>
        <w:rPr>
          <w:rFonts w:hint="eastAsia"/>
        </w:rPr>
        <w:t>那么我们所要做的就是，首先给出影响力因子之间的相互关系，而且需满足随着时间接近现在，其值迅速增大，如下图所示</w:t>
      </w:r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493395</wp:posOffset>
            </wp:positionV>
            <wp:extent cx="3783600" cy="2574000"/>
            <wp:effectExtent l="0" t="0" r="1270" b="444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3600" cy="257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，那么给出一</w:t>
      </w:r>
      <w:r w:rsidR="00E724A0">
        <w:rPr>
          <w:rFonts w:hint="eastAsia"/>
        </w:rPr>
        <w:t>个</w:t>
      </w:r>
      <w:r w:rsidR="00E724A0">
        <w:rPr>
          <w:lang w:val="el-GR"/>
        </w:rPr>
        <w:t>ε=</w:t>
      </w:r>
      <w:r w:rsidR="00E724A0">
        <w:rPr>
          <w:rFonts w:hint="eastAsia"/>
          <w:lang w:val="el-GR"/>
        </w:rPr>
        <w:t>f</w:t>
      </w:r>
      <w:r w:rsidR="00E724A0">
        <w:rPr>
          <w:lang w:val="el-GR"/>
        </w:rPr>
        <w:t>(θ</w:t>
      </w:r>
      <w:r w:rsidR="00B33EA5">
        <w:rPr>
          <w:lang w:val="el-GR"/>
        </w:rPr>
        <w:t xml:space="preserve">, </w:t>
      </w:r>
      <w:r w:rsidR="00E724A0">
        <w:rPr>
          <w:rFonts w:hint="eastAsia"/>
          <w:lang w:val="el-GR"/>
        </w:rPr>
        <w:t>t</w:t>
      </w:r>
      <w:r w:rsidR="00E724A0">
        <w:rPr>
          <w:lang w:val="el-GR"/>
        </w:rPr>
        <w:t>)</w:t>
      </w:r>
      <w:r w:rsidR="00E724A0">
        <w:rPr>
          <w:rFonts w:hint="eastAsia"/>
          <w:lang w:val="el-GR"/>
        </w:rPr>
        <w:t>函数形式，</w:t>
      </w:r>
      <w:r w:rsidR="00B33EA5">
        <w:rPr>
          <w:rFonts w:hint="eastAsia"/>
          <w:lang w:val="el-GR"/>
        </w:rPr>
        <w:t>作为权重计算</w:t>
      </w:r>
      <m:oMath>
        <m:r>
          <w:rPr>
            <w:rFonts w:ascii="Cambria Math" w:hAnsi="Cambria Math"/>
            <w:lang w:val="el-GR"/>
          </w:rPr>
          <m:t>z=∑</m:t>
        </m:r>
        <m:sSub>
          <m:sSubPr>
            <m:ctrlPr>
              <w:rPr>
                <w:rFonts w:ascii="Cambria Math" w:hAnsi="Cambria Math"/>
                <w:i/>
                <w:lang w:val="el-GR"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ε</m:t>
            </m:r>
          </m:e>
          <m:sub>
            <m:r>
              <w:rPr>
                <w:rFonts w:ascii="Cambria Math" w:hAnsi="Cambria Math"/>
                <w:lang w:val="el-GR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lang w:val="el-G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l-GR"/>
              </w:rPr>
              <m:t>Δ</m:t>
            </m:r>
            <m:r>
              <w:rPr>
                <w:rFonts w:ascii="Cambria Math" w:hAnsi="Cambria Math"/>
                <w:lang w:val="el-GR"/>
              </w:rPr>
              <m:t>p</m:t>
            </m:r>
          </m:e>
          <m:sub>
            <m:r>
              <w:rPr>
                <w:rFonts w:ascii="Cambria Math" w:hAnsi="Cambria Math"/>
                <w:lang w:val="el-GR"/>
              </w:rPr>
              <m:t>i</m:t>
            </m:r>
          </m:sub>
        </m:sSub>
      </m:oMath>
      <w:r w:rsidR="00B33EA5">
        <w:rPr>
          <w:rFonts w:hint="eastAsia"/>
          <w:lang w:val="el-GR"/>
        </w:rPr>
        <w:t>，这里的</w:t>
      </w:r>
      <w:r w:rsidR="00B33EA5">
        <w:rPr>
          <w:rFonts w:ascii="Cambria Math" w:eastAsia="Cambria Math" w:hAnsi="Cambria Math" w:hint="eastAsia"/>
          <w:lang w:val="el-GR"/>
        </w:rPr>
        <w:t>∆</w:t>
      </w:r>
      <w:proofErr w:type="spellStart"/>
      <w:r w:rsidR="00B33EA5">
        <w:rPr>
          <w:rFonts w:ascii="Cambria Math" w:eastAsia="Cambria Math" w:hAnsi="Cambria Math"/>
          <w:lang w:val="el-GR"/>
        </w:rPr>
        <w:t>p</w:t>
      </w:r>
      <w:r w:rsidR="00B33EA5" w:rsidRPr="00B33EA5">
        <w:rPr>
          <w:rFonts w:ascii="Cambria Math" w:eastAsia="Cambria Math" w:hAnsi="Cambria Math"/>
          <w:vertAlign w:val="subscript"/>
          <w:lang w:val="el-GR"/>
        </w:rPr>
        <w:t>i</w:t>
      </w:r>
      <w:proofErr w:type="spellEnd"/>
      <w:r w:rsidR="00B33EA5">
        <w:rPr>
          <w:rFonts w:ascii="宋体" w:eastAsia="宋体" w:hAnsi="宋体" w:cs="宋体" w:hint="eastAsia"/>
          <w:lang w:val="el-GR"/>
        </w:rPr>
        <w:t>是涨落差，再将z代入</w:t>
      </w:r>
      <w:proofErr w:type="spellStart"/>
      <w:r w:rsidR="00B33EA5">
        <w:rPr>
          <w:rFonts w:ascii="宋体" w:eastAsia="宋体" w:hAnsi="宋体" w:cs="宋体" w:hint="eastAsia"/>
          <w:lang w:val="el-GR"/>
        </w:rPr>
        <w:t>sigmoid</w:t>
      </w:r>
      <w:proofErr w:type="spellEnd"/>
      <w:r w:rsidR="00B33EA5">
        <w:rPr>
          <w:rFonts w:ascii="宋体" w:eastAsia="宋体" w:hAnsi="宋体" w:cs="宋体" w:hint="eastAsia"/>
          <w:lang w:val="el-GR"/>
        </w:rPr>
        <w:t>函数中计算涨落的概率估计值，通过估计值与真实涨落(</w:t>
      </w:r>
      <w:r w:rsidR="00B33EA5">
        <w:rPr>
          <w:rFonts w:ascii="宋体" w:eastAsia="宋体" w:hAnsi="宋体" w:cs="宋体"/>
          <w:lang w:val="el-GR"/>
        </w:rPr>
        <w:t>0</w:t>
      </w:r>
      <w:r w:rsidR="00B33EA5">
        <w:rPr>
          <w:rFonts w:ascii="宋体" w:eastAsia="宋体" w:hAnsi="宋体" w:cs="宋体" w:hint="eastAsia"/>
          <w:lang w:val="el-GR"/>
        </w:rPr>
        <w:t>或1，0代表降低，1代表升值</w:t>
      </w:r>
      <w:r w:rsidR="00B33EA5">
        <w:rPr>
          <w:rFonts w:ascii="宋体" w:eastAsia="宋体" w:hAnsi="宋体" w:cs="宋体"/>
          <w:lang w:val="el-GR"/>
        </w:rPr>
        <w:t>)</w:t>
      </w:r>
      <w:r w:rsidR="00B33EA5">
        <w:rPr>
          <w:rFonts w:ascii="宋体" w:eastAsia="宋体" w:hAnsi="宋体" w:cs="宋体" w:hint="eastAsia"/>
          <w:lang w:val="el-GR"/>
        </w:rPr>
        <w:t>的差来对</w:t>
      </w:r>
      <w:r w:rsidR="00B33EA5">
        <w:rPr>
          <w:rFonts w:ascii="宋体" w:eastAsia="宋体" w:hAnsi="宋体" w:cs="宋体"/>
          <w:lang w:val="el-GR"/>
        </w:rPr>
        <w:t>θ</w:t>
      </w:r>
      <w:r w:rsidR="00B33EA5">
        <w:rPr>
          <w:rFonts w:ascii="宋体" w:eastAsia="宋体" w:hAnsi="宋体" w:cs="宋体" w:hint="eastAsia"/>
          <w:lang w:val="el-GR"/>
        </w:rPr>
        <w:t>进行更新，给出单个变</w:t>
      </w:r>
      <w:r w:rsidR="00B33EA5">
        <w:rPr>
          <w:rFonts w:ascii="宋体" w:eastAsia="宋体" w:hAnsi="宋体" w:cs="宋体" w:hint="eastAsia"/>
          <w:lang w:val="el-GR"/>
        </w:rPr>
        <w:lastRenderedPageBreak/>
        <w:t>量的损失函数</w:t>
      </w:r>
      <m:oMath>
        <m:r>
          <w:rPr>
            <w:rFonts w:ascii="Cambria Math" w:eastAsia="宋体" w:hAnsi="Cambria Math" w:cs="宋体"/>
            <w:lang w:val="el-GR"/>
          </w:rPr>
          <m:t>j</m:t>
        </m:r>
        <m:d>
          <m:dPr>
            <m:ctrlPr>
              <w:rPr>
                <w:rFonts w:ascii="Cambria Math" w:eastAsia="宋体" w:hAnsi="Cambria Math" w:cs="宋体"/>
                <w:i/>
                <w:lang w:val="el-GR"/>
              </w:rPr>
            </m:ctrlPr>
          </m:dPr>
          <m:e>
            <m:r>
              <w:rPr>
                <w:rFonts w:ascii="Cambria Math" w:eastAsia="宋体" w:hAnsi="Cambria Math" w:cs="宋体"/>
                <w:lang w:val="el-GR"/>
              </w:rPr>
              <m:t>θ,</m:t>
            </m:r>
            <m:sSub>
              <m:sSubPr>
                <m:ctrlPr>
                  <w:rPr>
                    <w:rFonts w:ascii="Cambria Math" w:eastAsia="宋体" w:hAnsi="Cambria Math" w:cs="宋体"/>
                    <w:i/>
                    <w:lang w:val="el-GR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lang w:val="el-GR"/>
                  </w:rPr>
                  <m:t>x</m:t>
                </m:r>
              </m:e>
              <m:sub>
                <m:r>
                  <w:rPr>
                    <w:rFonts w:ascii="Cambria Math" w:eastAsia="宋体" w:hAnsi="Cambria Math" w:cs="宋体"/>
                    <w:lang w:val="el-GR"/>
                  </w:rPr>
                  <m:t>i</m:t>
                </m:r>
              </m:sub>
            </m:sSub>
          </m:e>
        </m:d>
        <m:r>
          <w:rPr>
            <w:rFonts w:ascii="Cambria Math" w:eastAsia="宋体" w:hAnsi="Cambria Math" w:cs="宋体"/>
            <w:lang w:val="el-GR"/>
          </w:rPr>
          <m:t>=y*</m:t>
        </m:r>
        <m:func>
          <m:funcPr>
            <m:ctrlPr>
              <w:rPr>
                <w:rFonts w:ascii="Cambria Math" w:eastAsia="宋体" w:hAnsi="Cambria Math" w:cs="宋体"/>
                <w:i/>
                <w:lang w:val="el-GR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="宋体"/>
                <w:lang w:val="el-GR"/>
              </w:rPr>
              <m:t>ln</m:t>
            </m:r>
          </m:fName>
          <m:e>
            <m:d>
              <m:dPr>
                <m:ctrlPr>
                  <w:rPr>
                    <w:rFonts w:ascii="Cambria Math" w:eastAsia="宋体" w:hAnsi="Cambria Math" w:cs="宋体"/>
                    <w:i/>
                    <w:lang w:val="el-GR"/>
                  </w:rPr>
                </m:ctrlPr>
              </m:dPr>
              <m:e>
                <m:acc>
                  <m:accPr>
                    <m:ctrlPr>
                      <w:rPr>
                        <w:rFonts w:ascii="Cambria Math" w:eastAsia="宋体" w:hAnsi="Cambria Math" w:cs="宋体"/>
                        <w:i/>
                        <w:lang w:val="el-GR"/>
                      </w:rPr>
                    </m:ctrlPr>
                  </m:accPr>
                  <m:e>
                    <m:r>
                      <w:rPr>
                        <w:rFonts w:ascii="Cambria Math" w:eastAsia="宋体" w:hAnsi="Cambria Math" w:cs="宋体"/>
                        <w:lang w:val="el-GR"/>
                      </w:rPr>
                      <m:t>y</m:t>
                    </m:r>
                  </m:e>
                </m:acc>
              </m:e>
            </m:d>
          </m:e>
        </m:func>
        <m:r>
          <w:rPr>
            <w:rFonts w:ascii="Cambria Math" w:eastAsia="宋体" w:hAnsi="Cambria Math" w:cs="宋体"/>
            <w:lang w:val="el-GR"/>
          </w:rPr>
          <m:t>+(1-y)</m:t>
        </m:r>
        <m:r>
          <m:rPr>
            <m:sty m:val="p"/>
          </m:rPr>
          <w:rPr>
            <w:rFonts w:ascii="Cambria Math" w:eastAsia="宋体" w:hAnsi="Cambria Math" w:cs="宋体"/>
            <w:lang w:val="el-GR"/>
          </w:rPr>
          <m:t>ln⁡</m:t>
        </m:r>
        <m:r>
          <w:rPr>
            <w:rFonts w:ascii="Cambria Math" w:eastAsia="宋体" w:hAnsi="Cambria Math" w:cs="宋体"/>
            <w:lang w:val="el-GR"/>
          </w:rPr>
          <m:t>(1-</m:t>
        </m:r>
        <m:acc>
          <m:accPr>
            <m:ctrlPr>
              <w:rPr>
                <w:rFonts w:ascii="Cambria Math" w:eastAsia="宋体" w:hAnsi="Cambria Math" w:cs="宋体"/>
                <w:i/>
                <w:lang w:val="el-GR"/>
              </w:rPr>
            </m:ctrlPr>
          </m:accPr>
          <m:e>
            <m:r>
              <w:rPr>
                <w:rFonts w:ascii="Cambria Math" w:eastAsia="宋体" w:hAnsi="Cambria Math" w:cs="宋体"/>
                <w:lang w:val="el-GR"/>
              </w:rPr>
              <m:t>y</m:t>
            </m:r>
          </m:e>
        </m:acc>
        <m:r>
          <w:rPr>
            <w:rFonts w:ascii="Cambria Math" w:eastAsia="宋体" w:hAnsi="Cambria Math" w:cs="宋体"/>
            <w:lang w:val="el-GR"/>
          </w:rPr>
          <m:t>)</m:t>
        </m:r>
      </m:oMath>
      <w:r w:rsidR="00B33EA5">
        <w:rPr>
          <w:rFonts w:ascii="宋体" w:eastAsia="宋体" w:hAnsi="宋体" w:cs="宋体" w:hint="eastAsia"/>
          <w:lang w:val="el-GR"/>
        </w:rPr>
        <w:t>，我们所要求的总的代价函数为</w:t>
      </w:r>
      <m:oMath>
        <m:r>
          <w:rPr>
            <w:rFonts w:ascii="Cambria Math" w:eastAsia="宋体" w:hAnsi="Cambria Math" w:cs="宋体"/>
            <w:lang w:val="el-GR"/>
          </w:rPr>
          <m:t>J(θ)=</m:t>
        </m:r>
        <m:f>
          <m:fPr>
            <m:ctrlPr>
              <w:rPr>
                <w:rFonts w:ascii="Cambria Math" w:eastAsia="宋体" w:hAnsi="Cambria Math" w:cs="宋体"/>
                <w:i/>
                <w:lang w:val="el-GR"/>
              </w:rPr>
            </m:ctrlPr>
          </m:fPr>
          <m:num>
            <m:r>
              <w:rPr>
                <w:rFonts w:ascii="Cambria Math" w:eastAsia="宋体" w:hAnsi="Cambria Math" w:cs="宋体"/>
                <w:lang w:val="el-GR"/>
              </w:rPr>
              <m:t>1</m:t>
            </m:r>
          </m:num>
          <m:den>
            <m:r>
              <w:rPr>
                <w:rFonts w:ascii="Cambria Math" w:eastAsia="宋体" w:hAnsi="Cambria Math" w:cs="宋体"/>
                <w:lang w:val="el-GR"/>
              </w:rPr>
              <m:t>m</m:t>
            </m:r>
          </m:den>
        </m:f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="宋体" w:hAnsi="Cambria Math" w:cs="宋体"/>
                <w:i/>
                <w:lang w:val="el-GR"/>
              </w:rPr>
            </m:ctrlPr>
          </m:naryPr>
          <m:sub/>
          <m:sup/>
          <m:e>
            <m:r>
              <w:rPr>
                <w:rFonts w:ascii="Cambria Math" w:eastAsia="宋体" w:hAnsi="Cambria Math" w:cs="宋体"/>
                <w:lang w:val="el-GR"/>
              </w:rPr>
              <m:t>j(θ,</m:t>
            </m:r>
            <m:sSub>
              <m:sSubPr>
                <m:ctrlPr>
                  <w:rPr>
                    <w:rFonts w:ascii="Cambria Math" w:eastAsia="宋体" w:hAnsi="Cambria Math" w:cs="宋体"/>
                    <w:i/>
                    <w:lang w:val="el-GR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lang w:val="el-GR"/>
                  </w:rPr>
                  <m:t>x</m:t>
                </m:r>
              </m:e>
              <m:sub>
                <m:r>
                  <w:rPr>
                    <w:rFonts w:ascii="Cambria Math" w:eastAsia="宋体" w:hAnsi="Cambria Math" w:cs="宋体"/>
                    <w:lang w:val="el-GR"/>
                  </w:rPr>
                  <m:t>i</m:t>
                </m:r>
              </m:sub>
            </m:sSub>
            <m:r>
              <w:rPr>
                <w:rFonts w:ascii="Cambria Math" w:eastAsia="宋体" w:hAnsi="Cambria Math" w:cs="宋体"/>
                <w:lang w:val="el-GR"/>
              </w:rPr>
              <m:t>)</m:t>
            </m:r>
          </m:e>
        </m:nary>
      </m:oMath>
      <w:r w:rsidR="00BB5229">
        <w:rPr>
          <w:rFonts w:ascii="宋体" w:eastAsia="宋体" w:hAnsi="宋体" w:cs="宋体" w:hint="eastAsia"/>
          <w:lang w:val="el-GR"/>
        </w:rPr>
        <w:t>，为了求得代价函数J的最值，我们对其进行求导，</w:t>
      </w:r>
      <m:oMath>
        <m:f>
          <m:fPr>
            <m:ctrlPr>
              <w:rPr>
                <w:rFonts w:ascii="Cambria Math" w:eastAsia="宋体" w:hAnsi="Cambria Math" w:cs="宋体"/>
                <w:i/>
                <w:lang w:val="el-GR"/>
              </w:rPr>
            </m:ctrlPr>
          </m:fPr>
          <m:num>
            <m:r>
              <w:rPr>
                <w:rFonts w:ascii="Cambria Math" w:eastAsia="宋体" w:hAnsi="Cambria Math" w:cs="宋体"/>
                <w:lang w:val="el-GR"/>
              </w:rPr>
              <m:t>∂J(θ)</m:t>
            </m:r>
          </m:num>
          <m:den>
            <m:r>
              <w:rPr>
                <w:rFonts w:ascii="Cambria Math" w:eastAsia="宋体" w:hAnsi="Cambria Math" w:cs="宋体"/>
                <w:lang w:val="el-GR"/>
              </w:rPr>
              <m:t>∂</m:t>
            </m:r>
            <m:sSub>
              <m:sSubPr>
                <m:ctrlPr>
                  <w:rPr>
                    <w:rFonts w:ascii="Cambria Math" w:eastAsia="宋体" w:hAnsi="Cambria Math" w:cs="宋体"/>
                    <w:i/>
                    <w:lang w:val="el-GR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lang w:val="el-GR"/>
                  </w:rPr>
                  <m:t>θ</m:t>
                </m:r>
              </m:e>
              <m:sub>
                <m:r>
                  <w:rPr>
                    <w:rFonts w:ascii="Cambria Math" w:eastAsia="宋体" w:hAnsi="Cambria Math" w:cs="宋体"/>
                    <w:lang w:val="el-GR"/>
                  </w:rPr>
                  <m:t>j</m:t>
                </m:r>
              </m:sub>
            </m:sSub>
          </m:den>
        </m:f>
        <m:r>
          <w:rPr>
            <w:rFonts w:ascii="Cambria Math" w:eastAsia="宋体" w:hAnsi="Cambria Math" w:cs="宋体"/>
            <w:lang w:val="el-GR"/>
          </w:rPr>
          <m:t>=</m:t>
        </m:r>
        <m:f>
          <m:fPr>
            <m:ctrlPr>
              <w:rPr>
                <w:rFonts w:ascii="Cambria Math" w:eastAsia="宋体" w:hAnsi="Cambria Math" w:cs="宋体"/>
                <w:i/>
                <w:lang w:val="el-GR"/>
              </w:rPr>
            </m:ctrlPr>
          </m:fPr>
          <m:num>
            <m:r>
              <w:rPr>
                <w:rFonts w:ascii="Cambria Math" w:eastAsia="宋体" w:hAnsi="Cambria Math" w:cs="宋体"/>
                <w:lang w:val="el-GR"/>
              </w:rPr>
              <m:t>1</m:t>
            </m:r>
          </m:num>
          <m:den>
            <m:r>
              <w:rPr>
                <w:rFonts w:ascii="Cambria Math" w:eastAsia="宋体" w:hAnsi="Cambria Math" w:cs="宋体"/>
                <w:lang w:val="el-GR"/>
              </w:rPr>
              <m:t>m</m:t>
            </m:r>
          </m:den>
        </m:f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="宋体" w:hAnsi="Cambria Math" w:cs="宋体"/>
                <w:i/>
                <w:lang w:val="el-GR"/>
              </w:rPr>
            </m:ctrlPr>
          </m:naryPr>
          <m:sub/>
          <m:sup/>
          <m:e>
            <m:d>
              <m:dPr>
                <m:ctrlPr>
                  <w:rPr>
                    <w:rFonts w:ascii="Cambria Math" w:eastAsia="宋体" w:hAnsi="Cambria Math" w:cs="宋体"/>
                    <w:i/>
                    <w:lang w:val="el-GR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宋体" w:hAnsi="Cambria Math" w:cs="宋体"/>
                        <w:i/>
                        <w:lang w:val="el-GR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宋体"/>
                        <w:lang w:val="el-GR"/>
                      </w:rPr>
                      <m:t>y</m:t>
                    </m:r>
                  </m:e>
                  <m:sub>
                    <m:r>
                      <w:rPr>
                        <w:rFonts w:ascii="Cambria Math" w:eastAsia="宋体" w:hAnsi="Cambria Math" w:cs="宋体"/>
                        <w:lang w:val="el-GR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 w:cs="宋体"/>
                    <w:lang w:val="el-GR"/>
                  </w:rPr>
                  <m:t>-</m:t>
                </m:r>
                <m:sSub>
                  <m:sSubPr>
                    <m:ctrlPr>
                      <w:rPr>
                        <w:rFonts w:ascii="Cambria Math" w:eastAsia="宋体" w:hAnsi="Cambria Math" w:cs="宋体"/>
                        <w:i/>
                        <w:lang w:val="el-GR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="宋体" w:hAnsi="Cambria Math" w:cs="宋体"/>
                            <w:i/>
                            <w:lang w:val="el-GR"/>
                          </w:rPr>
                        </m:ctrlPr>
                      </m:accPr>
                      <m:e>
                        <m:r>
                          <w:rPr>
                            <w:rFonts w:ascii="Cambria Math" w:eastAsia="宋体" w:hAnsi="Cambria Math" w:cs="宋体"/>
                            <w:lang w:val="el-GR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eastAsia="宋体" w:hAnsi="Cambria Math" w:cs="宋体"/>
                        <w:lang w:val="el-GR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eastAsia="宋体" w:hAnsi="Cambria Math" w:cs="宋体"/>
                <w:lang w:val="el-GR"/>
              </w:rPr>
              <m:t>*</m:t>
            </m:r>
            <m:f>
              <m:fPr>
                <m:ctrlPr>
                  <w:rPr>
                    <w:rFonts w:ascii="Cambria Math" w:eastAsia="宋体" w:hAnsi="Cambria Math" w:cs="宋体"/>
                    <w:i/>
                    <w:lang w:val="el-GR"/>
                  </w:rPr>
                </m:ctrlPr>
              </m:fPr>
              <m:num>
                <m:r>
                  <w:rPr>
                    <w:rFonts w:ascii="Cambria Math" w:eastAsia="宋体" w:hAnsi="Cambria Math" w:cs="宋体"/>
                    <w:lang w:val="el-GR"/>
                  </w:rPr>
                  <m:t>∂</m:t>
                </m:r>
                <m:sSub>
                  <m:sSubPr>
                    <m:ctrlPr>
                      <w:rPr>
                        <w:rFonts w:ascii="Cambria Math" w:eastAsia="宋体" w:hAnsi="Cambria Math" w:cs="宋体"/>
                        <w:i/>
                        <w:lang w:val="el-GR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宋体"/>
                        <w:lang w:val="el-GR"/>
                      </w:rPr>
                      <m:t>z</m:t>
                    </m:r>
                  </m:e>
                  <m:sub>
                    <m:r>
                      <w:rPr>
                        <w:rFonts w:ascii="Cambria Math" w:eastAsia="宋体" w:hAnsi="Cambria Math" w:cs="宋体"/>
                        <w:lang w:val="el-GR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eastAsia="宋体" w:hAnsi="Cambria Math" w:cs="宋体"/>
                    <w:lang w:val="el-GR"/>
                  </w:rPr>
                  <m:t>∂</m:t>
                </m:r>
                <m:sSub>
                  <m:sSubPr>
                    <m:ctrlPr>
                      <w:rPr>
                        <w:rFonts w:ascii="Cambria Math" w:eastAsia="宋体" w:hAnsi="Cambria Math" w:cs="宋体"/>
                        <w:i/>
                        <w:lang w:val="el-GR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宋体"/>
                        <w:lang w:val="el-GR"/>
                      </w:rPr>
                      <m:t>θ</m:t>
                    </m:r>
                  </m:e>
                  <m:sub>
                    <m:r>
                      <w:rPr>
                        <w:rFonts w:ascii="Cambria Math" w:eastAsia="宋体" w:hAnsi="Cambria Math" w:cs="宋体"/>
                        <w:lang w:val="el-GR"/>
                      </w:rPr>
                      <m:t>j</m:t>
                    </m:r>
                  </m:sub>
                </m:sSub>
              </m:den>
            </m:f>
          </m:e>
        </m:nary>
      </m:oMath>
      <w:r w:rsidR="00BB5229">
        <w:rPr>
          <w:rFonts w:ascii="宋体" w:eastAsia="宋体" w:hAnsi="宋体" w:cs="宋体" w:hint="eastAsia"/>
          <w:lang w:val="el-GR"/>
        </w:rPr>
        <w:t>，通过推导会发现代价函数极值点与我们所要给出的</w:t>
      </w:r>
      <w:r w:rsidR="00FB4054">
        <w:rPr>
          <w:rFonts w:ascii="宋体" w:eastAsia="宋体" w:hAnsi="宋体" w:cs="宋体" w:hint="eastAsia"/>
          <w:lang w:val="el-GR"/>
        </w:rPr>
        <w:t>函数</w:t>
      </w:r>
      <w:r w:rsidR="00BB5229">
        <w:rPr>
          <w:rFonts w:ascii="宋体" w:eastAsia="宋体" w:hAnsi="宋体" w:cs="宋体" w:hint="eastAsia"/>
          <w:lang w:val="el-GR"/>
        </w:rPr>
        <w:t>f形式有关。</w:t>
      </w:r>
    </w:p>
    <w:p w:rsidR="00FB4054" w:rsidRDefault="00FB4054" w:rsidP="0024597F">
      <w:pPr>
        <w:widowControl/>
        <w:jc w:val="left"/>
        <w:rPr>
          <w:rFonts w:ascii="宋体" w:eastAsia="宋体" w:hAnsi="宋体" w:cs="宋体"/>
          <w:b/>
          <w:bCs/>
          <w:sz w:val="28"/>
          <w:szCs w:val="36"/>
          <w:lang w:val="el-GR"/>
        </w:rPr>
      </w:pPr>
      <w:r w:rsidRPr="00FB4054">
        <w:rPr>
          <w:rFonts w:ascii="宋体" w:eastAsia="宋体" w:hAnsi="宋体" w:cs="宋体" w:hint="eastAsia"/>
          <w:b/>
          <w:bCs/>
          <w:sz w:val="28"/>
          <w:szCs w:val="36"/>
          <w:lang w:val="el-GR"/>
        </w:rPr>
        <w:t>四、算</w:t>
      </w:r>
      <w:r w:rsidR="003D35AE">
        <w:rPr>
          <w:rFonts w:ascii="宋体" w:eastAsia="宋体" w:hAnsi="宋体" w:cs="宋体" w:hint="eastAsia"/>
          <w:b/>
          <w:bCs/>
          <w:sz w:val="28"/>
          <w:szCs w:val="36"/>
          <w:lang w:val="el-GR"/>
        </w:rPr>
        <w:t>法</w:t>
      </w:r>
      <w:r w:rsidRPr="00FB4054">
        <w:rPr>
          <w:rFonts w:ascii="宋体" w:eastAsia="宋体" w:hAnsi="宋体" w:cs="宋体" w:hint="eastAsia"/>
          <w:b/>
          <w:bCs/>
          <w:sz w:val="28"/>
          <w:szCs w:val="36"/>
          <w:lang w:val="el-GR"/>
        </w:rPr>
        <w:t>实现</w:t>
      </w:r>
    </w:p>
    <w:p w:rsidR="00FB4054" w:rsidRDefault="00FB4054" w:rsidP="0024597F">
      <w:pPr>
        <w:widowControl/>
        <w:jc w:val="left"/>
        <w:rPr>
          <w:rFonts w:ascii="宋体" w:eastAsia="宋体" w:hAnsi="宋体" w:cs="宋体"/>
          <w:iCs/>
          <w:sz w:val="22"/>
          <w:szCs w:val="28"/>
          <w:lang w:val="el-GR"/>
        </w:rPr>
      </w:pPr>
      <w:r>
        <w:rPr>
          <w:rFonts w:ascii="宋体" w:eastAsia="宋体" w:hAnsi="宋体" w:cs="宋体"/>
          <w:iCs/>
          <w:sz w:val="22"/>
          <w:szCs w:val="28"/>
          <w:lang w:val="el-GR"/>
        </w:rPr>
        <w:tab/>
      </w:r>
      <w:r w:rsidR="00182AAC">
        <w:rPr>
          <w:rFonts w:ascii="宋体" w:eastAsia="宋体" w:hAnsi="宋体" w:cs="宋体" w:hint="eastAsia"/>
          <w:iCs/>
          <w:sz w:val="22"/>
          <w:szCs w:val="28"/>
          <w:lang w:val="el-GR"/>
        </w:rPr>
        <w:t>重写</w:t>
      </w:r>
      <w:proofErr w:type="spellStart"/>
      <w:r w:rsidR="00182AAC">
        <w:rPr>
          <w:rFonts w:ascii="宋体" w:eastAsia="宋体" w:hAnsi="宋体" w:cs="宋体" w:hint="eastAsia"/>
          <w:iCs/>
          <w:sz w:val="22"/>
          <w:szCs w:val="28"/>
          <w:lang w:val="el-GR"/>
        </w:rPr>
        <w:t>logistic</w:t>
      </w:r>
      <w:proofErr w:type="spellEnd"/>
      <w:r w:rsidR="00182AAC">
        <w:rPr>
          <w:rFonts w:ascii="宋体" w:eastAsia="宋体" w:hAnsi="宋体" w:cs="宋体" w:hint="eastAsia"/>
          <w:iCs/>
          <w:sz w:val="22"/>
          <w:szCs w:val="28"/>
          <w:lang w:val="el-GR"/>
        </w:rPr>
        <w:t>回归，我所选择的函数形式为反比例函数，考虑数据的提取，由于我们的数据量比较多，内存限制无法一次将所有数据全部提取，因此我们采用耗时比较长的方法来进行数据提取，即通过股票代码提取同一组数据，对其进行运行后得到我们所要的估计值。然后再次提取下一组数据，这样减弱了数据量的限制，但是由于对数据库的操作次数较多，使得运行时间增长了很多,导致运行单次循环时间非常长。</w:t>
      </w:r>
    </w:p>
    <w:p w:rsidR="00CC3044" w:rsidRDefault="00CC3044" w:rsidP="0024597F">
      <w:pPr>
        <w:widowControl/>
        <w:jc w:val="left"/>
        <w:rPr>
          <w:rFonts w:ascii="宋体" w:eastAsia="宋体" w:hAnsi="宋体" w:cs="宋体"/>
          <w:iCs/>
          <w:sz w:val="22"/>
          <w:szCs w:val="28"/>
          <w:lang w:val="el-GR"/>
        </w:rPr>
      </w:pPr>
      <w:r>
        <w:rPr>
          <w:rFonts w:ascii="宋体" w:eastAsia="宋体" w:hAnsi="宋体" w:cs="宋体"/>
          <w:iCs/>
          <w:sz w:val="22"/>
          <w:szCs w:val="28"/>
          <w:lang w:val="el-GR"/>
        </w:rPr>
        <w:tab/>
      </w:r>
      <w:r>
        <w:rPr>
          <w:rFonts w:ascii="宋体" w:eastAsia="宋体" w:hAnsi="宋体" w:cs="宋体" w:hint="eastAsia"/>
          <w:iCs/>
          <w:sz w:val="22"/>
          <w:szCs w:val="28"/>
          <w:lang w:val="el-GR"/>
        </w:rPr>
        <w:t>考虑到个人电脑的运算能力以及多次读取数据库所带来的时间延迟，我们并不会使用数据库中的所有数据来进行拟合，我们选择随机从所有数据中选取</w:t>
      </w:r>
      <w:r w:rsidR="00B06FC2">
        <w:rPr>
          <w:rFonts w:ascii="宋体" w:eastAsia="宋体" w:hAnsi="宋体" w:cs="宋体" w:hint="eastAsia"/>
          <w:iCs/>
          <w:sz w:val="22"/>
          <w:szCs w:val="28"/>
          <w:lang w:val="el-GR"/>
        </w:rPr>
        <w:t>多</w:t>
      </w:r>
      <w:r>
        <w:rPr>
          <w:rFonts w:ascii="宋体" w:eastAsia="宋体" w:hAnsi="宋体" w:cs="宋体" w:hint="eastAsia"/>
          <w:iCs/>
          <w:sz w:val="22"/>
          <w:szCs w:val="28"/>
          <w:lang w:val="el-GR"/>
        </w:rPr>
        <w:t>组数据来进行一个拟合。</w:t>
      </w:r>
    </w:p>
    <w:p w:rsidR="003E0143" w:rsidRDefault="003E0143" w:rsidP="0024597F">
      <w:pPr>
        <w:widowControl/>
        <w:jc w:val="left"/>
        <w:rPr>
          <w:rFonts w:ascii="宋体" w:eastAsia="宋体" w:hAnsi="宋体" w:cs="宋体"/>
          <w:iCs/>
          <w:sz w:val="22"/>
          <w:szCs w:val="28"/>
          <w:lang w:val="el-GR"/>
        </w:rPr>
      </w:pPr>
      <w:r>
        <w:rPr>
          <w:rFonts w:ascii="宋体" w:eastAsia="宋体" w:hAnsi="宋体" w:cs="宋体"/>
          <w:iCs/>
          <w:sz w:val="22"/>
          <w:szCs w:val="28"/>
          <w:lang w:val="el-GR"/>
        </w:rPr>
        <w:tab/>
      </w:r>
      <w:r>
        <w:rPr>
          <w:rFonts w:ascii="宋体" w:eastAsia="宋体" w:hAnsi="宋体" w:cs="宋体" w:hint="eastAsia"/>
          <w:iCs/>
          <w:sz w:val="22"/>
          <w:szCs w:val="28"/>
          <w:lang w:val="el-GR"/>
        </w:rPr>
        <w:t>由于时间消耗依然很长，因此我们改变了策略，即改为了一次性从提取少量样本的数据，我们选择了提取</w:t>
      </w:r>
      <w:r>
        <w:rPr>
          <w:rFonts w:ascii="宋体" w:eastAsia="宋体" w:hAnsi="宋体" w:cs="宋体"/>
          <w:iCs/>
          <w:sz w:val="22"/>
          <w:szCs w:val="28"/>
          <w:lang w:val="el-GR"/>
        </w:rPr>
        <w:t>10</w:t>
      </w:r>
      <w:r>
        <w:rPr>
          <w:rFonts w:ascii="宋体" w:eastAsia="宋体" w:hAnsi="宋体" w:cs="宋体" w:hint="eastAsia"/>
          <w:iCs/>
          <w:sz w:val="22"/>
          <w:szCs w:val="28"/>
          <w:lang w:val="el-GR"/>
        </w:rPr>
        <w:t>组，2</w:t>
      </w:r>
      <w:r>
        <w:rPr>
          <w:rFonts w:ascii="宋体" w:eastAsia="宋体" w:hAnsi="宋体" w:cs="宋体"/>
          <w:iCs/>
          <w:sz w:val="22"/>
          <w:szCs w:val="28"/>
          <w:lang w:val="el-GR"/>
        </w:rPr>
        <w:t>0</w:t>
      </w:r>
      <w:r>
        <w:rPr>
          <w:rFonts w:ascii="宋体" w:eastAsia="宋体" w:hAnsi="宋体" w:cs="宋体" w:hint="eastAsia"/>
          <w:iCs/>
          <w:sz w:val="22"/>
          <w:szCs w:val="28"/>
          <w:lang w:val="el-GR"/>
        </w:rPr>
        <w:t>组数据来进行拟合，然后提取出来之后直接对数据进行操作，减少对数据库的操作次数，从而得到较快的响应。</w:t>
      </w:r>
    </w:p>
    <w:p w:rsidR="00B06FC2" w:rsidRPr="003F2E2F" w:rsidRDefault="00B06FC2" w:rsidP="0024597F">
      <w:pPr>
        <w:widowControl/>
        <w:jc w:val="left"/>
        <w:rPr>
          <w:rFonts w:ascii="宋体" w:eastAsia="宋体" w:hAnsi="宋体" w:cs="宋体"/>
          <w:iCs/>
          <w:sz w:val="22"/>
          <w:szCs w:val="28"/>
          <w:lang w:val="el-GR"/>
        </w:rPr>
      </w:pPr>
      <w:r>
        <w:rPr>
          <w:rFonts w:ascii="宋体" w:eastAsia="宋体" w:hAnsi="宋体" w:cs="宋体"/>
          <w:iCs/>
          <w:sz w:val="22"/>
          <w:szCs w:val="28"/>
          <w:lang w:val="el-GR"/>
        </w:rPr>
        <w:tab/>
      </w:r>
      <w:r>
        <w:rPr>
          <w:rFonts w:ascii="宋体" w:eastAsia="宋体" w:hAnsi="宋体" w:cs="宋体" w:hint="eastAsia"/>
          <w:iCs/>
          <w:sz w:val="22"/>
          <w:szCs w:val="28"/>
          <w:lang w:val="el-GR"/>
        </w:rPr>
        <w:t>首先选择</w:t>
      </w:r>
      <w:r w:rsidR="00072099">
        <w:rPr>
          <w:rFonts w:ascii="宋体" w:eastAsia="宋体" w:hAnsi="宋体" w:cs="宋体"/>
          <w:iCs/>
          <w:sz w:val="22"/>
          <w:szCs w:val="28"/>
          <w:lang w:val="el-GR"/>
        </w:rPr>
        <w:t>1</w:t>
      </w:r>
      <w:r>
        <w:rPr>
          <w:rFonts w:ascii="宋体" w:eastAsia="宋体" w:hAnsi="宋体" w:cs="宋体"/>
          <w:iCs/>
          <w:sz w:val="22"/>
          <w:szCs w:val="28"/>
          <w:lang w:val="el-GR"/>
        </w:rPr>
        <w:t>0</w:t>
      </w:r>
      <w:r>
        <w:rPr>
          <w:rFonts w:ascii="宋体" w:eastAsia="宋体" w:hAnsi="宋体" w:cs="宋体" w:hint="eastAsia"/>
          <w:iCs/>
          <w:sz w:val="22"/>
          <w:szCs w:val="28"/>
          <w:lang w:val="el-GR"/>
        </w:rPr>
        <w:t>组数据来进行拟合，得到返回的</w:t>
      </w:r>
      <w:r>
        <w:rPr>
          <w:rFonts w:ascii="Cambria Math" w:eastAsia="Cambria Math" w:hAnsi="Cambria Math" w:cs="宋体"/>
          <w:iCs/>
          <w:sz w:val="22"/>
          <w:szCs w:val="28"/>
          <w:lang w:val="el-GR"/>
        </w:rPr>
        <w:t>θ</w:t>
      </w:r>
      <w:r>
        <w:rPr>
          <w:rFonts w:ascii="Cambria Math" w:eastAsia="Cambria Math" w:hAnsi="Cambria Math" w:cs="宋体" w:hint="eastAsia"/>
          <w:iCs/>
          <w:sz w:val="22"/>
          <w:szCs w:val="28"/>
          <w:lang w:val="el-GR"/>
        </w:rPr>
        <w:t>=</w:t>
      </w:r>
      <w:r w:rsidR="00072099" w:rsidRPr="00072099">
        <w:rPr>
          <w:rFonts w:ascii="Cambria Math" w:eastAsia="Cambria Math" w:hAnsi="Cambria Math" w:cs="宋体"/>
          <w:iCs/>
          <w:sz w:val="22"/>
          <w:szCs w:val="28"/>
          <w:lang w:val="el-GR"/>
        </w:rPr>
        <w:t>0.9807256736374502</w:t>
      </w:r>
      <w:r>
        <w:rPr>
          <w:rFonts w:ascii="宋体" w:eastAsia="宋体" w:hAnsi="宋体" w:cs="宋体" w:hint="eastAsia"/>
          <w:iCs/>
          <w:sz w:val="22"/>
          <w:szCs w:val="28"/>
          <w:lang w:val="el-GR"/>
        </w:rPr>
        <w:t>，正确率为</w:t>
      </w:r>
      <w:r w:rsidR="00A863A8">
        <w:rPr>
          <w:rFonts w:ascii="宋体" w:eastAsia="宋体" w:hAnsi="宋体" w:cs="宋体"/>
          <w:iCs/>
          <w:sz w:val="22"/>
          <w:szCs w:val="28"/>
          <w:lang w:val="el-GR"/>
        </w:rPr>
        <w:t>60</w:t>
      </w:r>
      <w:r>
        <w:rPr>
          <w:rFonts w:ascii="宋体" w:eastAsia="宋体" w:hAnsi="宋体" w:cs="宋体"/>
          <w:iCs/>
          <w:sz w:val="22"/>
          <w:szCs w:val="28"/>
          <w:lang w:val="el-GR"/>
        </w:rPr>
        <w:t>%</w:t>
      </w:r>
      <w:r>
        <w:rPr>
          <w:rFonts w:ascii="宋体" w:eastAsia="宋体" w:hAnsi="宋体" w:cs="宋体" w:hint="eastAsia"/>
          <w:iCs/>
          <w:sz w:val="22"/>
          <w:szCs w:val="28"/>
          <w:lang w:val="el-GR"/>
        </w:rPr>
        <w:t>，接下来选择</w:t>
      </w:r>
      <w:r w:rsidR="003E0143">
        <w:rPr>
          <w:rFonts w:ascii="宋体" w:eastAsia="宋体" w:hAnsi="宋体" w:cs="宋体"/>
          <w:iCs/>
          <w:sz w:val="22"/>
          <w:szCs w:val="28"/>
          <w:lang w:val="el-GR"/>
        </w:rPr>
        <w:t>2</w:t>
      </w:r>
      <w:r>
        <w:rPr>
          <w:rFonts w:ascii="宋体" w:eastAsia="宋体" w:hAnsi="宋体" w:cs="宋体"/>
          <w:iCs/>
          <w:sz w:val="22"/>
          <w:szCs w:val="28"/>
          <w:lang w:val="el-GR"/>
        </w:rPr>
        <w:t>0</w:t>
      </w:r>
      <w:r>
        <w:rPr>
          <w:rFonts w:ascii="宋体" w:eastAsia="宋体" w:hAnsi="宋体" w:cs="宋体" w:hint="eastAsia"/>
          <w:iCs/>
          <w:sz w:val="22"/>
          <w:szCs w:val="28"/>
          <w:lang w:val="el-GR"/>
        </w:rPr>
        <w:t>组数据来</w:t>
      </w:r>
      <w:r w:rsidR="00A379B4">
        <w:rPr>
          <w:rFonts w:ascii="宋体" w:eastAsia="宋体" w:hAnsi="宋体" w:cs="宋体" w:hint="eastAsia"/>
          <w:iCs/>
          <w:sz w:val="22"/>
          <w:szCs w:val="28"/>
          <w:lang w:val="el-GR"/>
        </w:rPr>
        <w:t>进行拟合，得到返回的</w:t>
      </w:r>
      <w:r w:rsidR="00300506">
        <w:rPr>
          <w:rFonts w:ascii="Cambria Math" w:eastAsia="Cambria Math" w:hAnsi="Cambria Math" w:cs="宋体"/>
          <w:iCs/>
          <w:sz w:val="22"/>
          <w:szCs w:val="28"/>
          <w:lang w:val="el-GR"/>
        </w:rPr>
        <w:t>θ=</w:t>
      </w:r>
      <w:r w:rsidR="00A379B4" w:rsidRPr="00A379B4">
        <w:rPr>
          <w:rFonts w:ascii="Cambria Math" w:eastAsia="Cambria Math" w:hAnsi="Cambria Math" w:cs="宋体"/>
          <w:iCs/>
          <w:sz w:val="22"/>
          <w:szCs w:val="28"/>
          <w:lang w:val="el-GR"/>
        </w:rPr>
        <w:t>0.</w:t>
      </w:r>
      <w:r w:rsidR="00E47C61">
        <w:rPr>
          <w:rFonts w:ascii="Cambria Math" w:eastAsia="Cambria Math" w:hAnsi="Cambria Math" w:cs="宋体"/>
          <w:iCs/>
          <w:sz w:val="22"/>
          <w:szCs w:val="28"/>
          <w:lang w:val="el-GR"/>
        </w:rPr>
        <w:t>9</w:t>
      </w:r>
      <w:r w:rsidR="00A379B4" w:rsidRPr="00A379B4">
        <w:rPr>
          <w:rFonts w:ascii="Cambria Math" w:eastAsia="Cambria Math" w:hAnsi="Cambria Math" w:cs="宋体"/>
          <w:iCs/>
          <w:sz w:val="22"/>
          <w:szCs w:val="28"/>
          <w:lang w:val="el-GR"/>
        </w:rPr>
        <w:t>7751905447499183</w:t>
      </w:r>
      <w:r w:rsidR="00A379B4">
        <w:rPr>
          <w:rFonts w:ascii="宋体" w:eastAsia="宋体" w:hAnsi="宋体" w:cs="宋体" w:hint="eastAsia"/>
          <w:iCs/>
          <w:sz w:val="22"/>
          <w:szCs w:val="28"/>
          <w:lang w:val="el-GR"/>
        </w:rPr>
        <w:t>，正确率依然为6</w:t>
      </w:r>
      <w:r w:rsidR="00A379B4">
        <w:rPr>
          <w:rFonts w:ascii="宋体" w:eastAsia="宋体" w:hAnsi="宋体" w:cs="宋体"/>
          <w:iCs/>
          <w:sz w:val="22"/>
          <w:szCs w:val="28"/>
          <w:lang w:val="el-GR"/>
        </w:rPr>
        <w:t>0%</w:t>
      </w:r>
      <w:r w:rsidR="006A32AE">
        <w:rPr>
          <w:rFonts w:ascii="宋体" w:eastAsia="宋体" w:hAnsi="宋体" w:cs="宋体" w:hint="eastAsia"/>
          <w:iCs/>
          <w:sz w:val="22"/>
          <w:szCs w:val="28"/>
          <w:lang w:val="el-GR"/>
        </w:rPr>
        <w:t>，</w:t>
      </w:r>
      <w:r w:rsidR="00300506">
        <w:rPr>
          <w:rFonts w:ascii="宋体" w:eastAsia="宋体" w:hAnsi="宋体" w:cs="宋体" w:hint="eastAsia"/>
          <w:iCs/>
          <w:sz w:val="22"/>
          <w:szCs w:val="28"/>
          <w:lang w:val="el-GR"/>
        </w:rPr>
        <w:t>接下来选择5</w:t>
      </w:r>
      <w:r w:rsidR="00300506">
        <w:rPr>
          <w:rFonts w:ascii="宋体" w:eastAsia="宋体" w:hAnsi="宋体" w:cs="宋体"/>
          <w:iCs/>
          <w:sz w:val="22"/>
          <w:szCs w:val="28"/>
          <w:lang w:val="el-GR"/>
        </w:rPr>
        <w:t>0</w:t>
      </w:r>
      <w:r w:rsidR="00300506">
        <w:rPr>
          <w:rFonts w:ascii="宋体" w:eastAsia="宋体" w:hAnsi="宋体" w:cs="宋体" w:hint="eastAsia"/>
          <w:iCs/>
          <w:sz w:val="22"/>
          <w:szCs w:val="28"/>
          <w:lang w:val="el-GR"/>
        </w:rPr>
        <w:t>组数据来进行拟合，返回</w:t>
      </w:r>
      <w:r w:rsidR="00300506">
        <w:rPr>
          <w:rFonts w:ascii="Cambria Math" w:eastAsia="Cambria Math" w:hAnsi="Cambria Math" w:cs="宋体"/>
          <w:iCs/>
          <w:sz w:val="22"/>
          <w:szCs w:val="28"/>
          <w:lang w:val="el-GR"/>
        </w:rPr>
        <w:t>θ=</w:t>
      </w:r>
      <w:r w:rsidR="00300506" w:rsidRPr="00300506">
        <w:rPr>
          <w:rFonts w:ascii="Cambria Math" w:eastAsia="Cambria Math" w:hAnsi="Cambria Math" w:cs="宋体"/>
          <w:iCs/>
          <w:sz w:val="22"/>
          <w:szCs w:val="28"/>
          <w:lang w:val="el-GR"/>
        </w:rPr>
        <w:t>0.9954719470712639</w:t>
      </w:r>
      <w:r w:rsidR="00300506">
        <w:rPr>
          <w:rFonts w:ascii="宋体" w:eastAsia="宋体" w:hAnsi="宋体" w:cs="宋体" w:hint="eastAsia"/>
          <w:iCs/>
          <w:sz w:val="22"/>
          <w:szCs w:val="28"/>
          <w:lang w:val="el-GR"/>
        </w:rPr>
        <w:t>，正确率降低为</w:t>
      </w:r>
      <w:r w:rsidR="000D2213">
        <w:rPr>
          <w:rFonts w:ascii="宋体" w:eastAsia="宋体" w:hAnsi="宋体" w:cs="宋体"/>
          <w:iCs/>
          <w:sz w:val="22"/>
          <w:szCs w:val="28"/>
          <w:lang w:val="el-GR"/>
        </w:rPr>
        <w:t>44%</w:t>
      </w:r>
      <w:r w:rsidR="007E7557">
        <w:rPr>
          <w:rFonts w:ascii="宋体" w:eastAsia="宋体" w:hAnsi="宋体" w:cs="宋体" w:hint="eastAsia"/>
          <w:iCs/>
          <w:sz w:val="22"/>
          <w:szCs w:val="28"/>
          <w:lang w:val="el-GR"/>
        </w:rPr>
        <w:t>，得到的结果与我们的学习率与判断范围</w:t>
      </w:r>
      <w:r w:rsidR="00016992">
        <w:rPr>
          <w:rFonts w:ascii="宋体" w:eastAsia="宋体" w:hAnsi="宋体" w:cs="宋体" w:hint="eastAsia"/>
          <w:iCs/>
          <w:sz w:val="22"/>
          <w:szCs w:val="28"/>
          <w:lang w:val="el-GR"/>
        </w:rPr>
        <w:t>以及选取的实例</w:t>
      </w:r>
      <w:r w:rsidR="007E7557">
        <w:rPr>
          <w:rFonts w:ascii="宋体" w:eastAsia="宋体" w:hAnsi="宋体" w:cs="宋体" w:hint="eastAsia"/>
          <w:iCs/>
          <w:sz w:val="22"/>
          <w:szCs w:val="28"/>
          <w:lang w:val="el-GR"/>
        </w:rPr>
        <w:t>相关性很大</w:t>
      </w:r>
      <w:r w:rsidR="00E47C61">
        <w:rPr>
          <w:rFonts w:ascii="宋体" w:eastAsia="宋体" w:hAnsi="宋体" w:cs="宋体" w:hint="eastAsia"/>
          <w:iCs/>
          <w:sz w:val="22"/>
          <w:szCs w:val="28"/>
          <w:lang w:val="el-GR"/>
        </w:rPr>
        <w:t>，</w:t>
      </w:r>
      <w:r w:rsidR="00016992">
        <w:rPr>
          <w:rFonts w:ascii="宋体" w:eastAsia="宋体" w:hAnsi="宋体" w:cs="宋体" w:hint="eastAsia"/>
          <w:iCs/>
          <w:sz w:val="22"/>
          <w:szCs w:val="28"/>
          <w:lang w:val="el-GR"/>
        </w:rPr>
        <w:t>但是</w:t>
      </w:r>
      <w:r w:rsidR="00E47C61">
        <w:rPr>
          <w:rFonts w:ascii="宋体" w:eastAsia="宋体" w:hAnsi="宋体" w:cs="宋体" w:hint="eastAsia"/>
          <w:iCs/>
          <w:sz w:val="22"/>
          <w:szCs w:val="28"/>
          <w:lang w:val="el-GR"/>
        </w:rPr>
        <w:t>基本可以确定一次反比例函数是相对比较好的拟合结果。</w:t>
      </w:r>
    </w:p>
    <w:p w:rsidR="00350D54" w:rsidRDefault="00350D54" w:rsidP="0024597F">
      <w:pPr>
        <w:widowControl/>
        <w:jc w:val="left"/>
        <w:rPr>
          <w:rFonts w:ascii="宋体" w:eastAsia="宋体" w:hAnsi="宋体" w:cs="宋体"/>
          <w:b/>
          <w:bCs/>
          <w:iCs/>
          <w:sz w:val="28"/>
          <w:szCs w:val="36"/>
          <w:lang w:val="el-GR"/>
        </w:rPr>
      </w:pPr>
      <w:r w:rsidRPr="00350D54">
        <w:rPr>
          <w:rFonts w:ascii="宋体" w:eastAsia="宋体" w:hAnsi="宋体" w:cs="宋体" w:hint="eastAsia"/>
          <w:b/>
          <w:bCs/>
          <w:iCs/>
          <w:sz w:val="28"/>
          <w:szCs w:val="36"/>
          <w:lang w:val="el-GR"/>
        </w:rPr>
        <w:t>五、结论</w:t>
      </w:r>
    </w:p>
    <w:p w:rsidR="00350D54" w:rsidRDefault="00350D54" w:rsidP="0024597F">
      <w:pPr>
        <w:widowControl/>
        <w:jc w:val="left"/>
        <w:rPr>
          <w:rFonts w:ascii="宋体" w:eastAsia="宋体" w:hAnsi="宋体" w:cs="宋体"/>
          <w:iCs/>
          <w:sz w:val="22"/>
          <w:szCs w:val="28"/>
          <w:lang w:val="el-GR"/>
        </w:rPr>
      </w:pPr>
      <w:r>
        <w:rPr>
          <w:rFonts w:ascii="宋体" w:eastAsia="宋体" w:hAnsi="宋体" w:cs="宋体"/>
          <w:b/>
          <w:bCs/>
          <w:iCs/>
          <w:sz w:val="28"/>
          <w:szCs w:val="36"/>
          <w:lang w:val="el-GR"/>
        </w:rPr>
        <w:tab/>
      </w:r>
      <w:r>
        <w:rPr>
          <w:rFonts w:ascii="宋体" w:eastAsia="宋体" w:hAnsi="宋体" w:cs="宋体" w:hint="eastAsia"/>
          <w:iCs/>
          <w:sz w:val="22"/>
          <w:szCs w:val="28"/>
          <w:lang w:val="el-GR"/>
        </w:rPr>
        <w:t>通过计算，可以发现我们函数的预测准确率</w:t>
      </w:r>
      <w:r w:rsidR="006A32AE">
        <w:rPr>
          <w:rFonts w:ascii="宋体" w:eastAsia="宋体" w:hAnsi="宋体" w:cs="宋体" w:hint="eastAsia"/>
          <w:iCs/>
          <w:sz w:val="22"/>
          <w:szCs w:val="28"/>
          <w:lang w:val="el-GR"/>
        </w:rPr>
        <w:t>平均</w:t>
      </w:r>
      <w:r>
        <w:rPr>
          <w:rFonts w:ascii="宋体" w:eastAsia="宋体" w:hAnsi="宋体" w:cs="宋体" w:hint="eastAsia"/>
          <w:iCs/>
          <w:sz w:val="22"/>
          <w:szCs w:val="28"/>
          <w:lang w:val="el-GR"/>
        </w:rPr>
        <w:t>达到了</w:t>
      </w:r>
      <w:r w:rsidR="00CB5C2D">
        <w:rPr>
          <w:rFonts w:ascii="宋体" w:eastAsia="宋体" w:hAnsi="宋体" w:cs="宋体"/>
          <w:iCs/>
          <w:sz w:val="22"/>
          <w:szCs w:val="28"/>
          <w:lang w:val="el-GR"/>
        </w:rPr>
        <w:t>5</w:t>
      </w:r>
      <w:r w:rsidR="006A32AE">
        <w:rPr>
          <w:rFonts w:ascii="宋体" w:eastAsia="宋体" w:hAnsi="宋体" w:cs="宋体"/>
          <w:iCs/>
          <w:sz w:val="22"/>
          <w:szCs w:val="28"/>
          <w:lang w:val="el-GR"/>
        </w:rPr>
        <w:t>0</w:t>
      </w:r>
      <w:r>
        <w:rPr>
          <w:rFonts w:ascii="宋体" w:eastAsia="宋体" w:hAnsi="宋体" w:cs="宋体" w:hint="eastAsia"/>
          <w:iCs/>
          <w:sz w:val="22"/>
          <w:szCs w:val="28"/>
          <w:lang w:val="el-GR"/>
        </w:rPr>
        <w:t>%</w:t>
      </w:r>
      <w:r w:rsidR="00CB5C2D">
        <w:rPr>
          <w:rFonts w:ascii="宋体" w:eastAsia="宋体" w:hAnsi="宋体" w:cs="宋体" w:hint="eastAsia"/>
          <w:iCs/>
          <w:sz w:val="22"/>
          <w:szCs w:val="28"/>
          <w:lang w:val="el-GR"/>
        </w:rPr>
        <w:t>以上</w:t>
      </w:r>
      <w:r>
        <w:rPr>
          <w:rFonts w:ascii="宋体" w:eastAsia="宋体" w:hAnsi="宋体" w:cs="宋体" w:hint="eastAsia"/>
          <w:iCs/>
          <w:sz w:val="22"/>
          <w:szCs w:val="28"/>
          <w:lang w:val="el-GR"/>
        </w:rPr>
        <w:t>，这个结果还是比较好的，说明我们的思想是比较符合实际的，</w:t>
      </w:r>
      <w:r w:rsidR="0093427C">
        <w:rPr>
          <w:rFonts w:ascii="宋体" w:eastAsia="宋体" w:hAnsi="宋体" w:cs="宋体" w:hint="eastAsia"/>
          <w:iCs/>
          <w:sz w:val="22"/>
          <w:szCs w:val="28"/>
          <w:lang w:val="el-GR"/>
        </w:rPr>
        <w:t>而且可以观察到随着样本数的增加，其正确率也会降低，从实际意义上来说，这是符合实际的，因为大部分股票的变化其实是与现实相关更多，历史数据的影响最多只能规划其总体变化趋势，而不能预测每一天的变化</w:t>
      </w:r>
      <w:r w:rsidR="00300506">
        <w:rPr>
          <w:rFonts w:ascii="宋体" w:eastAsia="宋体" w:hAnsi="宋体" w:cs="宋体" w:hint="eastAsia"/>
          <w:iCs/>
          <w:sz w:val="22"/>
          <w:szCs w:val="28"/>
          <w:lang w:val="el-GR"/>
        </w:rPr>
        <w:t>，</w:t>
      </w:r>
      <w:r w:rsidR="000513BD">
        <w:rPr>
          <w:rFonts w:ascii="宋体" w:eastAsia="宋体" w:hAnsi="宋体" w:cs="宋体" w:hint="eastAsia"/>
          <w:iCs/>
          <w:sz w:val="22"/>
          <w:szCs w:val="28"/>
          <w:lang w:val="el-GR"/>
        </w:rPr>
        <w:t>该算法</w:t>
      </w:r>
      <w:r w:rsidR="00336435">
        <w:rPr>
          <w:rFonts w:ascii="宋体" w:eastAsia="宋体" w:hAnsi="宋体" w:cs="宋体" w:hint="eastAsia"/>
          <w:iCs/>
          <w:sz w:val="22"/>
          <w:szCs w:val="28"/>
          <w:lang w:val="el-GR"/>
        </w:rPr>
        <w:t>其本质思想是通过历史数据来进行一个预测，而我们所知道的是，股票除了通过往期的数据来判断趋势之外，更多的依赖于现时的政策等其他因素的影响，因此为了而这些变量不容易数字化，因此可以说股票的准确预测预测是非常困难的，</w:t>
      </w:r>
      <w:r w:rsidR="00AF13F7">
        <w:rPr>
          <w:rFonts w:ascii="宋体" w:eastAsia="宋体" w:hAnsi="宋体" w:cs="宋体" w:hint="eastAsia"/>
          <w:iCs/>
          <w:sz w:val="22"/>
          <w:szCs w:val="28"/>
          <w:lang w:val="el-GR"/>
        </w:rPr>
        <w:t>在某种意义上说，股市的规律是长期可预测，短期不可预测，</w:t>
      </w:r>
      <w:r w:rsidR="00336435">
        <w:rPr>
          <w:rFonts w:ascii="宋体" w:eastAsia="宋体" w:hAnsi="宋体" w:cs="宋体" w:hint="eastAsia"/>
          <w:iCs/>
          <w:sz w:val="22"/>
          <w:szCs w:val="28"/>
          <w:lang w:val="el-GR"/>
        </w:rPr>
        <w:t>而我们这个算法只是做到了一个简单的预测，只能提供参考，炒股需谨慎</w:t>
      </w:r>
      <w:r w:rsidR="00AF13F7">
        <w:rPr>
          <w:rFonts w:ascii="宋体" w:eastAsia="宋体" w:hAnsi="宋体" w:cs="宋体" w:hint="eastAsia"/>
          <w:iCs/>
          <w:sz w:val="22"/>
          <w:szCs w:val="28"/>
          <w:lang w:val="el-GR"/>
        </w:rPr>
        <w:t>。</w:t>
      </w:r>
    </w:p>
    <w:p w:rsidR="007E7557" w:rsidRPr="00350D54" w:rsidRDefault="007E7557" w:rsidP="0024597F">
      <w:pPr>
        <w:widowControl/>
        <w:jc w:val="left"/>
        <w:rPr>
          <w:rFonts w:ascii="宋体" w:eastAsia="宋体" w:hAnsi="宋体" w:cs="宋体"/>
          <w:iCs/>
          <w:sz w:val="22"/>
          <w:szCs w:val="28"/>
          <w:lang w:val="el-GR"/>
        </w:rPr>
      </w:pPr>
    </w:p>
    <w:sectPr w:rsidR="007E7557" w:rsidRPr="00350D54">
      <w:footerReference w:type="even" r:id="rId14"/>
      <w:footerReference w:type="defaul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3D4599" w:rsidRDefault="003D4599" w:rsidP="00B06FC2">
      <w:r>
        <w:separator/>
      </w:r>
    </w:p>
  </w:endnote>
  <w:endnote w:type="continuationSeparator" w:id="0">
    <w:p w:rsidR="003D4599" w:rsidRDefault="003D4599" w:rsidP="00B06F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d"/>
      </w:rPr>
      <w:id w:val="-928811004"/>
      <w:docPartObj>
        <w:docPartGallery w:val="Page Numbers (Bottom of Page)"/>
        <w:docPartUnique/>
      </w:docPartObj>
    </w:sdtPr>
    <w:sdtEndPr>
      <w:rPr>
        <w:rStyle w:val="ad"/>
      </w:rPr>
    </w:sdtEndPr>
    <w:sdtContent>
      <w:p w:rsidR="00B06FC2" w:rsidRDefault="00B06FC2" w:rsidP="00000B54">
        <w:pPr>
          <w:pStyle w:val="ab"/>
          <w:framePr w:wrap="none" w:vAnchor="text" w:hAnchor="margin" w:xAlign="right" w:y="1"/>
          <w:rPr>
            <w:rStyle w:val="ad"/>
          </w:rPr>
        </w:pPr>
        <w:r>
          <w:rPr>
            <w:rStyle w:val="ad"/>
          </w:rPr>
          <w:fldChar w:fldCharType="begin"/>
        </w:r>
        <w:r>
          <w:rPr>
            <w:rStyle w:val="ad"/>
          </w:rPr>
          <w:instrText xml:space="preserve"> PAGE </w:instrText>
        </w:r>
        <w:r>
          <w:rPr>
            <w:rStyle w:val="ad"/>
          </w:rPr>
          <w:fldChar w:fldCharType="end"/>
        </w:r>
      </w:p>
    </w:sdtContent>
  </w:sdt>
  <w:p w:rsidR="00B06FC2" w:rsidRDefault="00B06FC2" w:rsidP="00B06FC2">
    <w:pPr>
      <w:pStyle w:val="a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d"/>
      </w:rPr>
      <w:id w:val="-1890102239"/>
      <w:docPartObj>
        <w:docPartGallery w:val="Page Numbers (Bottom of Page)"/>
        <w:docPartUnique/>
      </w:docPartObj>
    </w:sdtPr>
    <w:sdtEndPr>
      <w:rPr>
        <w:rStyle w:val="ad"/>
      </w:rPr>
    </w:sdtEndPr>
    <w:sdtContent>
      <w:p w:rsidR="00B06FC2" w:rsidRDefault="00B06FC2" w:rsidP="00000B54">
        <w:pPr>
          <w:pStyle w:val="ab"/>
          <w:framePr w:wrap="none" w:vAnchor="text" w:hAnchor="margin" w:xAlign="right" w:y="1"/>
          <w:rPr>
            <w:rStyle w:val="ad"/>
          </w:rPr>
        </w:pPr>
        <w:r>
          <w:rPr>
            <w:rStyle w:val="ad"/>
          </w:rPr>
          <w:fldChar w:fldCharType="begin"/>
        </w:r>
        <w:r>
          <w:rPr>
            <w:rStyle w:val="ad"/>
          </w:rPr>
          <w:instrText xml:space="preserve"> PAGE </w:instrText>
        </w:r>
        <w:r>
          <w:rPr>
            <w:rStyle w:val="ad"/>
          </w:rPr>
          <w:fldChar w:fldCharType="separate"/>
        </w:r>
        <w:r>
          <w:rPr>
            <w:rStyle w:val="ad"/>
            <w:noProof/>
          </w:rPr>
          <w:t>1</w:t>
        </w:r>
        <w:r>
          <w:rPr>
            <w:rStyle w:val="ad"/>
          </w:rPr>
          <w:fldChar w:fldCharType="end"/>
        </w:r>
      </w:p>
    </w:sdtContent>
  </w:sdt>
  <w:p w:rsidR="00B06FC2" w:rsidRDefault="00B06FC2" w:rsidP="00B06FC2">
    <w:pPr>
      <w:pStyle w:val="ab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3D4599" w:rsidRDefault="003D4599" w:rsidP="00B06FC2">
      <w:r>
        <w:separator/>
      </w:r>
    </w:p>
  </w:footnote>
  <w:footnote w:type="continuationSeparator" w:id="0">
    <w:p w:rsidR="003D4599" w:rsidRDefault="003D4599" w:rsidP="00B06F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81437F"/>
    <w:multiLevelType w:val="hybridMultilevel"/>
    <w:tmpl w:val="8894261E"/>
    <w:lvl w:ilvl="0" w:tplc="EAAC4EC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1EE"/>
    <w:rsid w:val="00016992"/>
    <w:rsid w:val="000513BD"/>
    <w:rsid w:val="00072099"/>
    <w:rsid w:val="000960A6"/>
    <w:rsid w:val="000D2213"/>
    <w:rsid w:val="00182AAC"/>
    <w:rsid w:val="0024597F"/>
    <w:rsid w:val="002A3699"/>
    <w:rsid w:val="002C1B76"/>
    <w:rsid w:val="002E6A79"/>
    <w:rsid w:val="002F233A"/>
    <w:rsid w:val="00300506"/>
    <w:rsid w:val="00327215"/>
    <w:rsid w:val="00336435"/>
    <w:rsid w:val="00350D54"/>
    <w:rsid w:val="003D35AE"/>
    <w:rsid w:val="003D4599"/>
    <w:rsid w:val="003E0143"/>
    <w:rsid w:val="003F2E2F"/>
    <w:rsid w:val="00570B83"/>
    <w:rsid w:val="00587997"/>
    <w:rsid w:val="00592354"/>
    <w:rsid w:val="005E47FA"/>
    <w:rsid w:val="006A32AE"/>
    <w:rsid w:val="006F618E"/>
    <w:rsid w:val="007121EE"/>
    <w:rsid w:val="007666CE"/>
    <w:rsid w:val="00767517"/>
    <w:rsid w:val="00773B3A"/>
    <w:rsid w:val="00780F11"/>
    <w:rsid w:val="007E7557"/>
    <w:rsid w:val="00800E37"/>
    <w:rsid w:val="00806EBC"/>
    <w:rsid w:val="008A2DAD"/>
    <w:rsid w:val="0093427C"/>
    <w:rsid w:val="00A379B4"/>
    <w:rsid w:val="00A863A8"/>
    <w:rsid w:val="00AF13F7"/>
    <w:rsid w:val="00B06FC2"/>
    <w:rsid w:val="00B20B2A"/>
    <w:rsid w:val="00B33EA5"/>
    <w:rsid w:val="00BB5229"/>
    <w:rsid w:val="00C01699"/>
    <w:rsid w:val="00CB5C2D"/>
    <w:rsid w:val="00CC3044"/>
    <w:rsid w:val="00CC4B57"/>
    <w:rsid w:val="00D042E3"/>
    <w:rsid w:val="00E47C61"/>
    <w:rsid w:val="00E724A0"/>
    <w:rsid w:val="00EE14DD"/>
    <w:rsid w:val="00F35F23"/>
    <w:rsid w:val="00F72653"/>
    <w:rsid w:val="00FB4054"/>
    <w:rsid w:val="00FD7287"/>
    <w:rsid w:val="00FD7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5FFA7"/>
  <w15:chartTrackingRefBased/>
  <w15:docId w15:val="{55556EB2-C482-BD4E-B9D4-F1A9E5821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121E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121EE"/>
    <w:rPr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a4"/>
    <w:uiPriority w:val="11"/>
    <w:qFormat/>
    <w:rsid w:val="007121EE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7121EE"/>
    <w:rPr>
      <w:b/>
      <w:bCs/>
      <w:kern w:val="28"/>
      <w:sz w:val="32"/>
      <w:szCs w:val="32"/>
    </w:rPr>
  </w:style>
  <w:style w:type="paragraph" w:styleId="a5">
    <w:name w:val="List Paragraph"/>
    <w:basedOn w:val="a"/>
    <w:uiPriority w:val="34"/>
    <w:qFormat/>
    <w:rsid w:val="007121EE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800E37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800E37"/>
    <w:rPr>
      <w:color w:val="605E5C"/>
      <w:shd w:val="clear" w:color="auto" w:fill="E1DFDD"/>
    </w:rPr>
  </w:style>
  <w:style w:type="character" w:styleId="a8">
    <w:name w:val="Placeholder Text"/>
    <w:basedOn w:val="a0"/>
    <w:uiPriority w:val="99"/>
    <w:semiHidden/>
    <w:rsid w:val="00B33EA5"/>
    <w:rPr>
      <w:color w:val="808080"/>
    </w:rPr>
  </w:style>
  <w:style w:type="paragraph" w:styleId="a9">
    <w:name w:val="header"/>
    <w:basedOn w:val="a"/>
    <w:link w:val="aa"/>
    <w:uiPriority w:val="99"/>
    <w:unhideWhenUsed/>
    <w:rsid w:val="00B06F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B06FC2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B06FC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B06FC2"/>
    <w:rPr>
      <w:sz w:val="18"/>
      <w:szCs w:val="18"/>
    </w:rPr>
  </w:style>
  <w:style w:type="character" w:styleId="ad">
    <w:name w:val="page number"/>
    <w:basedOn w:val="a0"/>
    <w:uiPriority w:val="99"/>
    <w:semiHidden/>
    <w:unhideWhenUsed/>
    <w:rsid w:val="00B06F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5508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quote.eastmoney.com/center/gridlist.html" TargetMode="External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8ACE5B0-45C7-624E-A0B7-9C1EB4E7D8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4</Pages>
  <Words>631</Words>
  <Characters>3602</Characters>
  <Application>Microsoft Office Word</Application>
  <DocSecurity>0</DocSecurity>
  <Lines>30</Lines>
  <Paragraphs>8</Paragraphs>
  <ScaleCrop>false</ScaleCrop>
  <Company/>
  <LinksUpToDate>false</LinksUpToDate>
  <CharactersWithSpaces>4225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35</cp:revision>
  <dcterms:created xsi:type="dcterms:W3CDTF">2020-12-13T09:16:00Z</dcterms:created>
  <dcterms:modified xsi:type="dcterms:W3CDTF">2021-01-05T11:15:00Z</dcterms:modified>
</cp:coreProperties>
</file>