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814"/>
      </w:tblGrid>
      <w:tr>
        <w:trPr>
          <w:trHeight w:hRule="atleast" w:val="848"/>
        </w:trPr>
        <w:tc>
          <w:tcPr>
            <w:tcW w:type="dxa" w:w="6814"/>
            <w:tcMar>
              <w:bottom w:w="57" w:type="dxa"/>
            </w:tcMar>
            <w:vAlign w:val="center"/>
          </w:tcPr>
          <w:p>
            <w:pPr>
              <w:jc w:val="center"/>
              <w:rPr>
                <w:b w:val="1"/>
                <w:sz w:val="44"/>
                <w:szCs w:val="44"/>
              </w:rPr>
            </w:pPr>
            <w:r>
              <w:rPr>
                <w:b w:val="1"/>
                <w:sz w:val="44"/>
                <w:szCs w:val="44"/>
                <w:rFonts w:hint="eastAsia"/>
              </w:rPr>
              <w:t xml:space="preserve">회  의  록</w:t>
            </w:r>
          </w:p>
        </w:tc>
      </w:tr>
    </w:tbl>
    <w:p>
      <w:pPr>
        <w:spacing w:lineRule="auto" w:line="240" w:after="120"/>
        <w:rPr>
          <w:sz w:val="2"/>
          <w:szCs w:val="2"/>
        </w:rPr>
      </w:pPr>
    </w:p>
    <w:p>
      <w:pPr>
        <w:spacing w:lineRule="auto" w:line="240" w:after="120"/>
        <w:rPr>
          <w:sz w:val="2"/>
          <w:szCs w:val="2"/>
        </w:rPr>
      </w:pPr>
    </w:p>
    <w:p>
      <w:pPr>
        <w:spacing w:lineRule="auto" w:line="240" w:after="120"/>
        <w:rPr>
          <w:sz w:val="2"/>
          <w:szCs w:val="2"/>
        </w:rPr>
      </w:pPr>
    </w:p>
    <w:tbl>
      <w:tblID w:val="0"/>
      <w:tblPr>
        <w:tblStyle w:val="PO37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693"/>
        <w:gridCol w:w="3102"/>
        <w:gridCol w:w="1694"/>
        <w:gridCol w:w="3947"/>
      </w:tblGrid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일    시</w:t>
            </w:r>
          </w:p>
        </w:tc>
        <w:tc>
          <w:tcPr>
            <w:tcW w:type="dxa" w:w="3102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>18:30~</w:t>
            </w:r>
          </w:p>
        </w:tc>
        <w:tc>
          <w:tcPr>
            <w:tcW w:type="dxa" w:w="1694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장    소</w:t>
            </w:r>
          </w:p>
        </w:tc>
        <w:tc>
          <w:tcPr>
            <w:tcW w:type="dxa" w:w="3947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경북대학교 쪽문 카페(키아누)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작 성 자</w:t>
            </w:r>
          </w:p>
        </w:tc>
        <w:tc>
          <w:tcPr>
            <w:tcW w:type="dxa" w:w="3102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>신시온</w:t>
            </w:r>
          </w:p>
        </w:tc>
        <w:tc>
          <w:tcPr>
            <w:tcW w:type="dxa" w:w="1694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작 성 일</w:t>
            </w:r>
          </w:p>
        </w:tc>
        <w:tc>
          <w:tcPr>
            <w:tcW w:type="dxa" w:w="3947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5월 24일 (월)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참 석 자</w:t>
            </w:r>
          </w:p>
        </w:tc>
        <w:tc>
          <w:tcPr>
            <w:tcW w:type="dxa" w:w="8743"/>
            <w:vAlign w:val="center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권오민, 노현호, 조동현, 신시온</w:t>
            </w:r>
          </w:p>
        </w:tc>
      </w:tr>
      <w:tr>
        <w:trPr/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 xml:space="preserve">안    건</w:t>
            </w:r>
          </w:p>
        </w:tc>
        <w:tc>
          <w:tcPr>
            <w:tcW w:type="dxa" w:w="8743"/>
            <w:vAlign w:val="center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ko-KR"/>
              </w:rPr>
              <w:t xml:space="preserve">GUI 도안 작성 및 중간보고서 작성</w:t>
            </w:r>
          </w:p>
        </w:tc>
      </w:tr>
      <w:tr>
        <w:trPr>
          <w:trHeight w:hRule="atleast" w:val="835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회의내용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1. JAVA TTS 코드 사용을 위해 Google Cloud API 서비스에 가입, Cloud API 사용법</w:t>
            </w:r>
            <w:r>
              <w:rPr>
                <w:sz w:val="22"/>
                <w:szCs w:val="22"/>
                <w:lang w:eastAsia="ko-KR"/>
              </w:rPr>
              <w:t xml:space="preserve">을 학습함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Google Cloud API 계정 가입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Google Cloud SDK 설치 및 환경변수 설정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MAVEN 설치 및 환경변수 설정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Eclipse에서 Google Cloud API 직접 사용 및 테스트</w:t>
            </w:r>
          </w:p>
          <w:p>
            <w:pPr>
              <w:rPr>
                <w:sz w:val="22"/>
                <w:szCs w:val="22"/>
                <w:lang w:eastAsia="ko-KR"/>
              </w:rPr>
            </w:pP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2. 중간보고서 작성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GUI 도안 작성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TTS 코드 작성 및 수정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GUI 프로토타입 작성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A. 로그인 화면 코드 작성(+오류 발생 예제 작성)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B. 장르 선택 화면 코드 작성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C. 도서 목록 화면 코드 작성</w:t>
            </w:r>
          </w:p>
          <w:p>
            <w:pPr>
              <w:ind w:firstLine="220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▶ 보고서 통합 및 수정</w:t>
            </w:r>
          </w:p>
          <w:p>
            <w:pPr>
              <w:rPr>
                <w:sz w:val="22"/>
                <w:szCs w:val="22"/>
                <w:lang w:eastAsia="ko-KR"/>
              </w:rPr>
            </w:pP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3. 향후 일정 논의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▶ 다음 회의 일정 논의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▶ 코드 개발 일정 논의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   A. API와 GUI 개발 일정 논의</w:t>
            </w:r>
          </w:p>
        </w:tc>
      </w:tr>
      <w:tr>
        <w:trPr>
          <w:trHeight w:hRule="atleast" w:val="182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결정사항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1. GUI 도면 및 기능 확정</w:t>
            </w:r>
          </w:p>
          <w:p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 2. TTS 코드 구현 완료</w:t>
            </w:r>
          </w:p>
        </w:tc>
      </w:tr>
      <w:tr>
        <w:trPr>
          <w:trHeight w:hRule="atleast" w:val="1829"/>
        </w:trPr>
        <w:tc>
          <w:tcPr>
            <w:tcW w:type="dxa" w:w="1693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특이사항</w:t>
            </w:r>
          </w:p>
        </w:tc>
        <w:tc>
          <w:tcPr>
            <w:tcW w:type="dxa" w:w="8743"/>
            <w:vAlign w:val="top"/>
            <w:gridSpan w:val="3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lineRule="auto" w:line="240" w:after="0"/>
        <w:rPr>
          <w:sz w:val="16"/>
          <w:szCs w:val="16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65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90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30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70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10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50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90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30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705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204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2048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542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3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78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74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819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-2048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204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2048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2048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2048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2048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2048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8192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8192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82</Characters>
  <CharactersWithSpaces>0</CharactersWithSpaces>
  <DocSecurity>0</DocSecurity>
  <HyperlinksChanged>false</HyperlinksChanged>
  <Lines>1</Lines>
  <LinksUpToDate>false</LinksUpToDate>
  <Pages>1</Pages>
  <Paragraphs>1</Paragraphs>
  <Words>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hoon</dc:creator>
  <cp:lastModifiedBy>acer</cp:lastModifiedBy>
  <cp:version>9.103.83.44230</cp:version>
  <dcterms:modified xsi:type="dcterms:W3CDTF">2018-11-14T02:16:00Z</dcterms:modified>
</cp:coreProperties>
</file>