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lastRenderedPageBreak/>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69D70115" w14:textId="5BFBB707" w:rsidR="00286244" w:rsidRDefault="00286244" w:rsidP="00340ECD">
      <w:pPr>
        <w:ind w:left="708" w:hanging="708"/>
        <w:jc w:val="both"/>
      </w:pPr>
      <w:r>
        <w:t xml:space="preserve">Für jeden neuen Tower die UI anpassen: Neuer Button mit dem </w:t>
      </w:r>
      <w:proofErr w:type="spellStart"/>
      <w:r>
        <w:t>DisableButton</w:t>
      </w:r>
      <w:proofErr w:type="spellEnd"/>
      <w:r>
        <w:t xml:space="preserve"> Skript und dem Namen des Turms einrichten, bei </w:t>
      </w:r>
      <w:proofErr w:type="spellStart"/>
      <w:r>
        <w:t>Spawnhandler</w:t>
      </w:r>
      <w:proofErr w:type="spellEnd"/>
      <w:r>
        <w:t xml:space="preserve">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 xml:space="preserve">Überlegung, vielleicht </w:t>
      </w:r>
      <w:proofErr w:type="spellStart"/>
      <w:r>
        <w:t>Recoil</w:t>
      </w:r>
      <w:proofErr w:type="spellEnd"/>
      <w:r>
        <w:t xml:space="preserve"> wegmachen und alles mit Blender machen.</w:t>
      </w:r>
    </w:p>
    <w:p w14:paraId="28794C20" w14:textId="240B9938" w:rsidR="001D2973" w:rsidRPr="00E97639"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lastRenderedPageBreak/>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w:t>
      </w:r>
      <w:r>
        <w:lastRenderedPageBreak/>
        <w:t xml:space="preserve">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w:t>
      </w:r>
      <w:r w:rsidR="002B42BA">
        <w:lastRenderedPageBreak/>
        <w:t xml:space="preserve">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lastRenderedPageBreak/>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p w14:paraId="4502E713" w14:textId="42500751" w:rsidR="008F2C6F" w:rsidRPr="006266A5" w:rsidRDefault="008F2C6F" w:rsidP="008F2C6F">
      <w:pPr>
        <w:pStyle w:val="berschrift2"/>
        <w:rPr>
          <w:lang w:val="en-US"/>
        </w:rPr>
      </w:pPr>
      <w:r w:rsidRPr="006266A5">
        <w:rPr>
          <w:lang w:val="en-US"/>
        </w:rPr>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7DE61" w14:textId="77777777" w:rsidR="003466E5" w:rsidRDefault="003466E5" w:rsidP="00EC30DD">
      <w:pPr>
        <w:spacing w:after="0" w:line="240" w:lineRule="auto"/>
      </w:pPr>
      <w:r>
        <w:separator/>
      </w:r>
    </w:p>
  </w:endnote>
  <w:endnote w:type="continuationSeparator" w:id="0">
    <w:p w14:paraId="79E9193F" w14:textId="77777777" w:rsidR="003466E5" w:rsidRDefault="003466E5"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F121F" w14:textId="77777777" w:rsidR="003466E5" w:rsidRDefault="003466E5" w:rsidP="00EC30DD">
      <w:pPr>
        <w:spacing w:after="0" w:line="240" w:lineRule="auto"/>
      </w:pPr>
      <w:r>
        <w:separator/>
      </w:r>
    </w:p>
  </w:footnote>
  <w:footnote w:type="continuationSeparator" w:id="0">
    <w:p w14:paraId="78F3619E" w14:textId="77777777" w:rsidR="003466E5" w:rsidRDefault="003466E5"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7F27"/>
    <w:rsid w:val="00994DDC"/>
    <w:rsid w:val="009A7837"/>
    <w:rsid w:val="009B0F79"/>
    <w:rsid w:val="009C401B"/>
    <w:rsid w:val="009D1B3C"/>
    <w:rsid w:val="009D34A4"/>
    <w:rsid w:val="009D500C"/>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DD6E5A"/>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11550</Words>
  <Characters>72770</Characters>
  <Application>Microsoft Office Word</Application>
  <DocSecurity>0</DocSecurity>
  <Lines>606</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110</cp:revision>
  <dcterms:created xsi:type="dcterms:W3CDTF">2024-09-16T16:18:00Z</dcterms:created>
  <dcterms:modified xsi:type="dcterms:W3CDTF">2025-02-15T19:33:00Z</dcterms:modified>
</cp:coreProperties>
</file>