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Cuestionario para cocineria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u w:val="single"/>
          <w:rtl w:val="0"/>
        </w:rPr>
        <w:t xml:space="preserve">Integrant</w:t>
      </w:r>
      <w:r w:rsidDel="00000000" w:rsidR="00000000" w:rsidRPr="00000000">
        <w:rPr>
          <w:color w:val="202124"/>
          <w:sz w:val="24"/>
          <w:szCs w:val="24"/>
          <w:u w:val="single"/>
          <w:rtl w:val="0"/>
        </w:rPr>
        <w:t xml:space="preserve">es: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Christian Jamett Godoy</w:t>
      </w:r>
    </w:p>
    <w:p w:rsidR="00000000" w:rsidDel="00000000" w:rsidP="00000000" w:rsidRDefault="00000000" w:rsidRPr="00000000" w14:paraId="00000005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             José Manríquez Ulloa</w:t>
      </w:r>
    </w:p>
    <w:p w:rsidR="00000000" w:rsidDel="00000000" w:rsidP="00000000" w:rsidRDefault="00000000" w:rsidRPr="00000000" w14:paraId="00000006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             Joaquín Maureira Véliz</w:t>
      </w:r>
    </w:p>
    <w:p w:rsidR="00000000" w:rsidDel="00000000" w:rsidP="00000000" w:rsidRDefault="00000000" w:rsidRPr="00000000" w14:paraId="00000007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                Luis Pereira Toledo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Tormenta de ideas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¿Utilizan algún software para gestionar el inventario?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¿Cómo se gestiona el stock?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3.¿Cómo se gestionan las órdenes y pedidos de este local?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4.¿Cómo se planifican los menús y recetas?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5.¿Qué complicaciones han surgido en el inventario?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6.¿Cómo se gestionan actualmente las compras de ingredientes y suministros?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7.¿Quiénes serán los usuarios que usarán el sistema, tipos de roles al usar?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8.¿Con qué frecuencia se realiza un control de inventario?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9.¿Cuáles son sus sistemas de pago?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10.¿Cómo se manejan los lotes de productos y las fechas de caducidad?¿Cómo se rastrea?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11.¿El tipo de inventario?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12.¿El equipo de cocina está involucrado en el sistema de gestión de inventario?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13.¿Cómo manejan las subidas o bajadas del precio de los productos?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14.¿Qué sucede cuando un ingrediente esencial no se encuentra en el inventario?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15.¿Cómo gestionar las devoluciones de productos vencidos o ingredientes defectuosos?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16.¿La empresa tiene un software único por sede o cadena?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17.¿Volumen de ventas?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18.¿Es necesario generar órdenes de compra automáticamente basadas en niveles de inventario?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19.¿Se ingresan manualmente?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20.¿Cómo planifican sus turnos y asignación de tareas?</w:t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Las mejores preguntas (Toma de decisiones por mayoría)</w:t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¿Cuál es el nombre de la empresa?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2.¿La empresa es única o cadena?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3.¿Cuál es el volumen de ventas?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4.¿Qué tipos de inventario tiene la empresa?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5.¿Cómo se gestionan las órdenes y pedidos de este local?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6.¿Cómo se maneja el stock?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7.¿Cuáles son sus métodos de pago?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8.¿El equipo de cocina está involucrado en el sistema de gestión de inventario?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9.¿Utilizan algún software para gestionar el inventario o se realiza manualmente?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10.¿Cómo se manejan los lotes de productos y las fechas de caducidad?¿Cómo se rastrea?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11.¿Qué sucede cuando un ingrediente esencial no se encuentra en el inventario?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12.¿Cómo se gestionan las devoluciones de productos vencidos o ingredientes defectuosos?</w:t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5731200</wp:posOffset>
          </wp:positionH>
          <wp:positionV relativeFrom="paragraph">
            <wp:posOffset>-180974</wp:posOffset>
          </wp:positionV>
          <wp:extent cx="425556" cy="634161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556" cy="63416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