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05F09" w14:textId="4A163CCC" w:rsidR="001B5E43" w:rsidRDefault="00BB5EF0" w:rsidP="001B7084">
      <w:pPr>
        <w:jc w:val="center"/>
        <w:rPr>
          <w:b/>
          <w:u w:val="single"/>
        </w:rPr>
      </w:pPr>
      <w:r>
        <w:rPr>
          <w:b/>
          <w:u w:val="single"/>
        </w:rPr>
        <w:t>Guía de Ejercicios Nº 5</w:t>
      </w:r>
    </w:p>
    <w:p w14:paraId="435A20A5" w14:textId="77777777" w:rsidR="001B5E43" w:rsidRDefault="001B5E43" w:rsidP="001B5E43"/>
    <w:p w14:paraId="682DA330" w14:textId="77777777" w:rsidR="001B5E43" w:rsidRDefault="001B5E43" w:rsidP="001B5E43"/>
    <w:p w14:paraId="61B103A9" w14:textId="154CCBF1" w:rsidR="00443F27" w:rsidRDefault="00BB5EF0" w:rsidP="00BB5EF0">
      <w:pPr>
        <w:pStyle w:val="Prrafodelista"/>
        <w:numPr>
          <w:ilvl w:val="0"/>
          <w:numId w:val="6"/>
        </w:numPr>
      </w:pPr>
      <w:r>
        <w:t>Diseñe un programa que permita determinar si un numero es bisiesto o no; un año es bisiesto si es multiplo de 4 excluyendo aquellos que son multiplos de 100 y no de 400.</w:t>
      </w:r>
    </w:p>
    <w:p w14:paraId="2BFE066E" w14:textId="1902B0CE" w:rsidR="00BB5EF0" w:rsidRDefault="00BB5EF0" w:rsidP="00BB5EF0">
      <w:pPr>
        <w:pStyle w:val="Prrafodelista"/>
        <w:numPr>
          <w:ilvl w:val="0"/>
          <w:numId w:val="7"/>
        </w:numPr>
      </w:pPr>
      <w:r>
        <w:t>Los años exactamente divisibles entre 4 son años bisiestos.</w:t>
      </w:r>
    </w:p>
    <w:p w14:paraId="5ADADAA4" w14:textId="1442C15C" w:rsidR="00BB5EF0" w:rsidRDefault="00BB5EF0" w:rsidP="00BB5EF0">
      <w:pPr>
        <w:pStyle w:val="Prrafodelista"/>
        <w:numPr>
          <w:ilvl w:val="0"/>
          <w:numId w:val="7"/>
        </w:numPr>
      </w:pPr>
      <w:r>
        <w:t>Los años exactamente divisibles entre 100 no son bisiestos.</w:t>
      </w:r>
    </w:p>
    <w:p w14:paraId="463FAFA9" w14:textId="2F180238" w:rsidR="00BB5EF0" w:rsidRDefault="00BB5EF0" w:rsidP="00BB5EF0">
      <w:pPr>
        <w:pStyle w:val="Prrafodelista"/>
        <w:numPr>
          <w:ilvl w:val="0"/>
          <w:numId w:val="7"/>
        </w:numPr>
      </w:pPr>
      <w:r>
        <w:t>Los años exactamente divisibles entre 400 son bisiestos.</w:t>
      </w:r>
    </w:p>
    <w:p w14:paraId="47EBD06C" w14:textId="77777777" w:rsidR="00BB5EF0" w:rsidRDefault="00BB5EF0" w:rsidP="00BB5EF0"/>
    <w:p w14:paraId="2A766940" w14:textId="07A3AF49" w:rsidR="00BB5EF0" w:rsidRDefault="00BB5EF0" w:rsidP="00BB5EF0">
      <w:pPr>
        <w:pStyle w:val="Prrafodelista"/>
        <w:numPr>
          <w:ilvl w:val="0"/>
          <w:numId w:val="6"/>
        </w:numPr>
      </w:pPr>
      <w:r>
        <w:t>Diseñe un programa  que calcule el costo total de una hospitalizacion sabiendo el total de dias y el costo habitacion. El costo de la habitacion sera de acuerdo a la siguiente tabla.</w:t>
      </w:r>
    </w:p>
    <w:p w14:paraId="2D882C95" w14:textId="77777777" w:rsidR="00BB5EF0" w:rsidRDefault="00BB5EF0" w:rsidP="00BB5EF0">
      <w:pPr>
        <w:pStyle w:val="Prrafodelista"/>
        <w:ind w:left="1080"/>
      </w:pPr>
    </w:p>
    <w:tbl>
      <w:tblPr>
        <w:tblStyle w:val="Tablaconcuadrcula"/>
        <w:tblpPr w:leftFromText="141" w:rightFromText="141" w:vertAnchor="text" w:horzAnchor="page" w:tblpX="4510" w:tblpY="-17"/>
        <w:tblW w:w="0" w:type="auto"/>
        <w:tblLook w:val="04A0" w:firstRow="1" w:lastRow="0" w:firstColumn="1" w:lastColumn="0" w:noHBand="0" w:noVBand="1"/>
      </w:tblPr>
      <w:tblGrid>
        <w:gridCol w:w="1583"/>
        <w:gridCol w:w="1600"/>
      </w:tblGrid>
      <w:tr w:rsidR="00BB5EF0" w14:paraId="37E9CAE1" w14:textId="77777777" w:rsidTr="00BB5EF0">
        <w:trPr>
          <w:trHeight w:val="379"/>
        </w:trPr>
        <w:tc>
          <w:tcPr>
            <w:tcW w:w="1583" w:type="dxa"/>
          </w:tcPr>
          <w:p w14:paraId="53B0BA3F" w14:textId="77777777" w:rsidR="00BB5EF0" w:rsidRDefault="00BB5EF0" w:rsidP="00BB5EF0">
            <w:pPr>
              <w:pStyle w:val="Prrafodelista"/>
              <w:ind w:left="0"/>
            </w:pPr>
            <w:r>
              <w:t>Area</w:t>
            </w:r>
          </w:p>
        </w:tc>
        <w:tc>
          <w:tcPr>
            <w:tcW w:w="1600" w:type="dxa"/>
          </w:tcPr>
          <w:p w14:paraId="3DE5E75E" w14:textId="77777777" w:rsidR="00BB5EF0" w:rsidRDefault="00BB5EF0" w:rsidP="00BB5EF0">
            <w:pPr>
              <w:pStyle w:val="Prrafodelista"/>
              <w:ind w:left="0"/>
            </w:pPr>
            <w:r>
              <w:t>Costo.</w:t>
            </w:r>
          </w:p>
        </w:tc>
      </w:tr>
      <w:tr w:rsidR="00BB5EF0" w14:paraId="3643CEF3" w14:textId="77777777" w:rsidTr="00BB5EF0">
        <w:trPr>
          <w:trHeight w:val="379"/>
        </w:trPr>
        <w:tc>
          <w:tcPr>
            <w:tcW w:w="1583" w:type="dxa"/>
          </w:tcPr>
          <w:p w14:paraId="1F18E964" w14:textId="77777777" w:rsidR="00BB5EF0" w:rsidRDefault="00BB5EF0" w:rsidP="00BB5EF0">
            <w:pPr>
              <w:pStyle w:val="Prrafodelista"/>
              <w:ind w:left="0"/>
            </w:pPr>
            <w:r>
              <w:t>1</w:t>
            </w:r>
          </w:p>
        </w:tc>
        <w:tc>
          <w:tcPr>
            <w:tcW w:w="1600" w:type="dxa"/>
          </w:tcPr>
          <w:p w14:paraId="19BE5807" w14:textId="77777777" w:rsidR="00BB5EF0" w:rsidRDefault="00BB5EF0" w:rsidP="00BB5EF0">
            <w:pPr>
              <w:pStyle w:val="Prrafodelista"/>
              <w:ind w:left="0"/>
            </w:pPr>
            <w:r>
              <w:t>150.000</w:t>
            </w:r>
          </w:p>
        </w:tc>
      </w:tr>
      <w:tr w:rsidR="00BB5EF0" w14:paraId="269A99BF" w14:textId="77777777" w:rsidTr="00BB5EF0">
        <w:trPr>
          <w:trHeight w:val="379"/>
        </w:trPr>
        <w:tc>
          <w:tcPr>
            <w:tcW w:w="1583" w:type="dxa"/>
          </w:tcPr>
          <w:p w14:paraId="626701EA" w14:textId="77777777" w:rsidR="00BB5EF0" w:rsidRDefault="00BB5EF0" w:rsidP="00BB5EF0">
            <w:r>
              <w:t>2</w:t>
            </w:r>
          </w:p>
        </w:tc>
        <w:tc>
          <w:tcPr>
            <w:tcW w:w="1600" w:type="dxa"/>
          </w:tcPr>
          <w:p w14:paraId="24C14C58" w14:textId="77777777" w:rsidR="00BB5EF0" w:rsidRDefault="00BB5EF0" w:rsidP="00BB5EF0">
            <w:pPr>
              <w:pStyle w:val="Prrafodelista"/>
              <w:ind w:left="0"/>
            </w:pPr>
            <w:r>
              <w:t>120.000</w:t>
            </w:r>
          </w:p>
        </w:tc>
      </w:tr>
      <w:tr w:rsidR="00BB5EF0" w14:paraId="335AC000" w14:textId="77777777" w:rsidTr="00BB5EF0">
        <w:trPr>
          <w:trHeight w:val="379"/>
        </w:trPr>
        <w:tc>
          <w:tcPr>
            <w:tcW w:w="1583" w:type="dxa"/>
          </w:tcPr>
          <w:p w14:paraId="1408FCB2" w14:textId="77777777" w:rsidR="00BB5EF0" w:rsidRDefault="00BB5EF0" w:rsidP="00BB5EF0">
            <w:r>
              <w:t>3</w:t>
            </w:r>
          </w:p>
        </w:tc>
        <w:tc>
          <w:tcPr>
            <w:tcW w:w="1600" w:type="dxa"/>
          </w:tcPr>
          <w:p w14:paraId="37D2F701" w14:textId="77777777" w:rsidR="00BB5EF0" w:rsidRDefault="00BB5EF0" w:rsidP="00BB5EF0">
            <w:pPr>
              <w:pStyle w:val="Prrafodelista"/>
              <w:ind w:left="0"/>
            </w:pPr>
            <w:r>
              <w:t>200.000</w:t>
            </w:r>
          </w:p>
        </w:tc>
      </w:tr>
      <w:tr w:rsidR="00BB5EF0" w14:paraId="48239098" w14:textId="77777777" w:rsidTr="00BB5EF0">
        <w:trPr>
          <w:trHeight w:val="379"/>
        </w:trPr>
        <w:tc>
          <w:tcPr>
            <w:tcW w:w="1583" w:type="dxa"/>
          </w:tcPr>
          <w:p w14:paraId="3B848349" w14:textId="77777777" w:rsidR="00BB5EF0" w:rsidRDefault="00BB5EF0" w:rsidP="00BB5EF0">
            <w:r>
              <w:t>Otra</w:t>
            </w:r>
          </w:p>
        </w:tc>
        <w:tc>
          <w:tcPr>
            <w:tcW w:w="1600" w:type="dxa"/>
          </w:tcPr>
          <w:p w14:paraId="65AD65B4" w14:textId="77777777" w:rsidR="00BB5EF0" w:rsidRDefault="00BB5EF0" w:rsidP="00BB5EF0">
            <w:pPr>
              <w:pStyle w:val="Prrafodelista"/>
              <w:ind w:left="0"/>
            </w:pPr>
            <w:r>
              <w:t>80.000</w:t>
            </w:r>
          </w:p>
        </w:tc>
      </w:tr>
    </w:tbl>
    <w:p w14:paraId="5C231849" w14:textId="77777777" w:rsidR="00BB5EF0" w:rsidRDefault="00BB5EF0" w:rsidP="00BB5EF0">
      <w:pPr>
        <w:pStyle w:val="Prrafodelista"/>
        <w:ind w:left="1080"/>
      </w:pPr>
    </w:p>
    <w:p w14:paraId="49677F49" w14:textId="77777777" w:rsidR="00BB5EF0" w:rsidRDefault="00BB5EF0" w:rsidP="00BB5EF0">
      <w:pPr>
        <w:pStyle w:val="Prrafodelista"/>
        <w:ind w:left="1080"/>
      </w:pPr>
    </w:p>
    <w:p w14:paraId="2160B001" w14:textId="77777777" w:rsidR="00BB5EF0" w:rsidRDefault="00BB5EF0" w:rsidP="006A5C81">
      <w:pPr>
        <w:pStyle w:val="Prrafodelista"/>
        <w:ind w:left="360"/>
        <w:rPr>
          <w:rFonts w:ascii="Times" w:eastAsia="Times New Roman" w:hAnsi="Times" w:cs="Times New Roman"/>
          <w:sz w:val="20"/>
          <w:szCs w:val="20"/>
        </w:rPr>
      </w:pPr>
    </w:p>
    <w:p w14:paraId="176EE7C5" w14:textId="77777777" w:rsidR="00BB5EF0" w:rsidRDefault="00BB5EF0" w:rsidP="006A5C81">
      <w:pPr>
        <w:pStyle w:val="Prrafodelista"/>
        <w:ind w:left="360"/>
        <w:rPr>
          <w:rFonts w:ascii="Times" w:eastAsia="Times New Roman" w:hAnsi="Times" w:cs="Times New Roman"/>
          <w:sz w:val="20"/>
          <w:szCs w:val="20"/>
        </w:rPr>
      </w:pPr>
    </w:p>
    <w:p w14:paraId="14BE2E29" w14:textId="77777777" w:rsidR="00BB5EF0" w:rsidRDefault="00BB5EF0" w:rsidP="006A5C81">
      <w:pPr>
        <w:pStyle w:val="Prrafodelista"/>
        <w:ind w:left="360"/>
        <w:rPr>
          <w:rFonts w:ascii="Times" w:eastAsia="Times New Roman" w:hAnsi="Times" w:cs="Times New Roman"/>
          <w:sz w:val="20"/>
          <w:szCs w:val="20"/>
        </w:rPr>
      </w:pPr>
    </w:p>
    <w:p w14:paraId="5EFD9A35" w14:textId="77777777" w:rsidR="00BB5EF0" w:rsidRDefault="00BB5EF0" w:rsidP="006A5C81">
      <w:pPr>
        <w:pStyle w:val="Prrafodelista"/>
        <w:ind w:left="360"/>
        <w:rPr>
          <w:rFonts w:ascii="Times" w:eastAsia="Times New Roman" w:hAnsi="Times" w:cs="Times New Roman"/>
          <w:sz w:val="20"/>
          <w:szCs w:val="20"/>
        </w:rPr>
      </w:pPr>
    </w:p>
    <w:p w14:paraId="4211CFC0" w14:textId="77777777" w:rsidR="00BB5EF0" w:rsidRDefault="00BB5EF0" w:rsidP="006A5C81">
      <w:pPr>
        <w:pStyle w:val="Prrafodelista"/>
        <w:ind w:left="360"/>
        <w:rPr>
          <w:rFonts w:ascii="Times" w:eastAsia="Times New Roman" w:hAnsi="Times" w:cs="Times New Roman"/>
          <w:sz w:val="20"/>
          <w:szCs w:val="20"/>
        </w:rPr>
      </w:pPr>
    </w:p>
    <w:p w14:paraId="405BD330" w14:textId="77777777" w:rsidR="00BB5EF0" w:rsidRDefault="00BB5EF0" w:rsidP="006A5C81">
      <w:pPr>
        <w:pStyle w:val="Prrafodelista"/>
        <w:ind w:left="360"/>
        <w:rPr>
          <w:rFonts w:ascii="Times" w:eastAsia="Times New Roman" w:hAnsi="Times" w:cs="Times New Roman"/>
          <w:sz w:val="20"/>
          <w:szCs w:val="20"/>
        </w:rPr>
      </w:pPr>
    </w:p>
    <w:p w14:paraId="1DC1BB7F" w14:textId="77777777" w:rsidR="00BB5EF0" w:rsidRDefault="00BB5EF0" w:rsidP="006A5C81">
      <w:pPr>
        <w:pStyle w:val="Prrafodelista"/>
        <w:ind w:left="360"/>
        <w:rPr>
          <w:rFonts w:ascii="Times" w:eastAsia="Times New Roman" w:hAnsi="Times" w:cs="Times New Roman"/>
          <w:sz w:val="20"/>
          <w:szCs w:val="20"/>
        </w:rPr>
      </w:pPr>
    </w:p>
    <w:p w14:paraId="2C42AF8F" w14:textId="77777777" w:rsidR="00BB5EF0" w:rsidRDefault="00BB5EF0" w:rsidP="006A5C81">
      <w:pPr>
        <w:pStyle w:val="Prrafodelista"/>
        <w:ind w:left="360"/>
        <w:rPr>
          <w:rFonts w:ascii="Times" w:eastAsia="Times New Roman" w:hAnsi="Times" w:cs="Times New Roman"/>
          <w:sz w:val="20"/>
          <w:szCs w:val="20"/>
        </w:rPr>
      </w:pPr>
    </w:p>
    <w:p w14:paraId="1555D22D" w14:textId="77777777" w:rsidR="00BB5EF0" w:rsidRDefault="00BB5EF0" w:rsidP="006A5C81">
      <w:pPr>
        <w:pStyle w:val="Prrafodelista"/>
        <w:ind w:left="360"/>
        <w:rPr>
          <w:rFonts w:ascii="Times" w:eastAsia="Times New Roman" w:hAnsi="Times" w:cs="Times New Roman"/>
          <w:sz w:val="20"/>
          <w:szCs w:val="20"/>
        </w:rPr>
      </w:pPr>
    </w:p>
    <w:p w14:paraId="22B98F6B" w14:textId="5D120E19" w:rsidR="00B305C0" w:rsidRDefault="00BB5EF0" w:rsidP="00B305C0">
      <w:pPr>
        <w:pStyle w:val="Prrafodelista"/>
        <w:numPr>
          <w:ilvl w:val="0"/>
          <w:numId w:val="6"/>
        </w:numPr>
      </w:pPr>
      <w:r w:rsidRPr="008D74A2">
        <w:t>Escriba un programa que lea un numero desde el teclado entre 1 y 7 e imprima el nombre del dia de la semana correspondiente (lunes, martes, etc). Utilice un arreglo de caracteres(String) para almacenar los dias de la semana. Ej dias = {“lunes”, “martes”, …}.</w:t>
      </w:r>
    </w:p>
    <w:p w14:paraId="41081CDF" w14:textId="77777777" w:rsidR="00B305C0" w:rsidRDefault="00B305C0" w:rsidP="00B305C0">
      <w:pPr>
        <w:pStyle w:val="Prrafodelista"/>
        <w:ind w:left="1080"/>
      </w:pPr>
    </w:p>
    <w:p w14:paraId="18B3B3DE" w14:textId="20F9ECDA" w:rsidR="00B305C0" w:rsidRDefault="001A2685" w:rsidP="00B305C0">
      <w:pPr>
        <w:pStyle w:val="Prrafodelista"/>
        <w:numPr>
          <w:ilvl w:val="0"/>
          <w:numId w:val="6"/>
        </w:numPr>
      </w:pPr>
      <w:r>
        <w:t>Escriba un algoritmo que permita ordenar de forma ascendete  el siguiente arreglo de numeros {34,3,6,22,50}.</w:t>
      </w:r>
    </w:p>
    <w:p w14:paraId="2F002443" w14:textId="77777777" w:rsidR="001A2685" w:rsidRDefault="001A2685" w:rsidP="001A2685"/>
    <w:p w14:paraId="64078EAE" w14:textId="5F06CE82" w:rsidR="00AA0377" w:rsidRDefault="00AA0377" w:rsidP="00AA0377">
      <w:pPr>
        <w:pStyle w:val="Prrafodelista"/>
        <w:widowControl w:val="0"/>
        <w:numPr>
          <w:ilvl w:val="0"/>
          <w:numId w:val="6"/>
        </w:numPr>
        <w:autoSpaceDE w:val="0"/>
        <w:autoSpaceDN w:val="0"/>
        <w:adjustRightInd w:val="0"/>
        <w:spacing w:line="280" w:lineRule="atLeast"/>
        <w:rPr>
          <w:rFonts w:ascii="Times" w:hAnsi="Times" w:cs="Times"/>
          <w:lang w:val="es-ES"/>
        </w:rPr>
      </w:pPr>
      <w:r w:rsidRPr="00AA0377">
        <w:rPr>
          <w:rFonts w:ascii="Times" w:hAnsi="Times" w:cs="Times"/>
          <w:lang w:val="es-ES"/>
        </w:rPr>
        <w:t xml:space="preserve">Crea dos </w:t>
      </w:r>
      <w:proofErr w:type="spellStart"/>
      <w:r w:rsidRPr="00AA0377">
        <w:rPr>
          <w:rFonts w:ascii="Times" w:hAnsi="Times" w:cs="Times"/>
          <w:lang w:val="es-ES"/>
        </w:rPr>
        <w:t>arrays</w:t>
      </w:r>
      <w:proofErr w:type="spellEnd"/>
      <w:r w:rsidRPr="00AA0377">
        <w:rPr>
          <w:rFonts w:ascii="Times" w:hAnsi="Times" w:cs="Times"/>
          <w:lang w:val="es-ES"/>
        </w:rPr>
        <w:t xml:space="preserve"> o arreglos unidimensionales que tengan el mismo tamaño (lo pedirá por teclado), en uno de ellos almacenaras nombres de personas como cadenas, en el otro </w:t>
      </w:r>
      <w:proofErr w:type="spellStart"/>
      <w:r w:rsidRPr="00AA0377">
        <w:rPr>
          <w:rFonts w:ascii="Times" w:hAnsi="Times" w:cs="Times"/>
          <w:lang w:val="es-ES"/>
        </w:rPr>
        <w:t>array</w:t>
      </w:r>
      <w:proofErr w:type="spellEnd"/>
      <w:r w:rsidRPr="00AA0377">
        <w:rPr>
          <w:rFonts w:ascii="Times" w:hAnsi="Times" w:cs="Times"/>
          <w:lang w:val="es-ES"/>
        </w:rPr>
        <w:t xml:space="preserve"> o arreglo ira almacenando la longitud de los nombres, para ello puedes usar la función </w:t>
      </w:r>
      <w:r w:rsidRPr="00AA0377">
        <w:rPr>
          <w:rFonts w:ascii="Times" w:hAnsi="Times" w:cs="Times"/>
          <w:b/>
          <w:bCs/>
          <w:lang w:val="es-ES"/>
        </w:rPr>
        <w:t>LONGITUD(cadena)</w:t>
      </w:r>
      <w:r w:rsidRPr="00AA0377">
        <w:rPr>
          <w:rFonts w:ascii="Times" w:hAnsi="Times" w:cs="Times"/>
          <w:lang w:val="es-ES"/>
        </w:rPr>
        <w:t xml:space="preserve"> que viene en </w:t>
      </w:r>
      <w:proofErr w:type="spellStart"/>
      <w:r w:rsidRPr="00AA0377">
        <w:rPr>
          <w:rFonts w:ascii="Times" w:hAnsi="Times" w:cs="Times"/>
          <w:lang w:val="es-ES"/>
        </w:rPr>
        <w:t>PseInt</w:t>
      </w:r>
      <w:proofErr w:type="spellEnd"/>
      <w:r w:rsidRPr="00AA0377">
        <w:rPr>
          <w:rFonts w:ascii="Times" w:hAnsi="Times" w:cs="Times"/>
          <w:lang w:val="es-ES"/>
        </w:rPr>
        <w:t>. Muestra por pantalla el nombre y la longitud que tiene. Puedes usar funciones si lo deseas.</w:t>
      </w:r>
    </w:p>
    <w:p w14:paraId="2318DE03" w14:textId="77777777" w:rsidR="00AA0377" w:rsidRPr="00AA0377" w:rsidRDefault="00AA0377" w:rsidP="00AA0377">
      <w:pPr>
        <w:widowControl w:val="0"/>
        <w:autoSpaceDE w:val="0"/>
        <w:autoSpaceDN w:val="0"/>
        <w:adjustRightInd w:val="0"/>
        <w:spacing w:line="280" w:lineRule="atLeast"/>
        <w:rPr>
          <w:rFonts w:ascii="Times" w:hAnsi="Times" w:cs="Times"/>
          <w:lang w:val="es-ES"/>
        </w:rPr>
      </w:pPr>
    </w:p>
    <w:p w14:paraId="03670AE0" w14:textId="77777777" w:rsidR="00AA0377" w:rsidRPr="00AA0377" w:rsidRDefault="00AA0377" w:rsidP="00AA0377">
      <w:pPr>
        <w:pStyle w:val="Prrafodelista"/>
        <w:widowControl w:val="0"/>
        <w:autoSpaceDE w:val="0"/>
        <w:autoSpaceDN w:val="0"/>
        <w:adjustRightInd w:val="0"/>
        <w:spacing w:line="280" w:lineRule="atLeast"/>
        <w:ind w:left="1080"/>
        <w:rPr>
          <w:rFonts w:ascii="Times" w:hAnsi="Times" w:cs="Times"/>
          <w:lang w:val="es-ES"/>
        </w:rPr>
      </w:pPr>
    </w:p>
    <w:p w14:paraId="2B36969A" w14:textId="27161236" w:rsidR="00AA0377" w:rsidRPr="00AA0377" w:rsidRDefault="00AA0377" w:rsidP="00AA0377">
      <w:pPr>
        <w:pStyle w:val="Prrafodelista"/>
        <w:widowControl w:val="0"/>
        <w:numPr>
          <w:ilvl w:val="0"/>
          <w:numId w:val="6"/>
        </w:numPr>
        <w:autoSpaceDE w:val="0"/>
        <w:autoSpaceDN w:val="0"/>
        <w:adjustRightInd w:val="0"/>
        <w:spacing w:line="280" w:lineRule="atLeast"/>
        <w:rPr>
          <w:rFonts w:ascii="Times" w:hAnsi="Times" w:cs="Times"/>
          <w:lang w:val="es-ES"/>
        </w:rPr>
      </w:pPr>
      <w:r w:rsidRPr="00AA0377">
        <w:rPr>
          <w:rFonts w:ascii="Helvetica Neue" w:hAnsi="Helvetica Neue" w:cs="Helvetica Neue"/>
          <w:lang w:val="es-ES"/>
        </w:rPr>
        <w:t xml:space="preserve">Crea un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o arreglo unidimensional donde tu le indiques el tamaño por teclado y </w:t>
      </w:r>
      <w:r>
        <w:rPr>
          <w:rFonts w:ascii="Helvetica Neue" w:hAnsi="Helvetica Neue" w:cs="Helvetica Neue"/>
          <w:lang w:val="es-ES"/>
        </w:rPr>
        <w:t>luego rellenar</w:t>
      </w:r>
      <w:r w:rsidRPr="00AA0377">
        <w:rPr>
          <w:rFonts w:ascii="Helvetica Neue" w:hAnsi="Helvetica Neue" w:cs="Helvetica Neue"/>
          <w:lang w:val="es-ES"/>
        </w:rPr>
        <w:t xml:space="preserve"> el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o arreglo con los múltiplos de un numero pedido por teclado. Por ejemplo, si defino</w:t>
      </w:r>
      <w:r>
        <w:rPr>
          <w:rFonts w:ascii="Helvetica Neue" w:hAnsi="Helvetica Neue" w:cs="Helvetica Neue"/>
          <w:lang w:val="es-ES"/>
        </w:rPr>
        <w:t xml:space="preserve"> un </w:t>
      </w:r>
      <w:proofErr w:type="spellStart"/>
      <w:r>
        <w:rPr>
          <w:rFonts w:ascii="Helvetica Neue" w:hAnsi="Helvetica Neue" w:cs="Helvetica Neue"/>
          <w:lang w:val="es-ES"/>
        </w:rPr>
        <w:t>array</w:t>
      </w:r>
      <w:proofErr w:type="spellEnd"/>
      <w:r>
        <w:rPr>
          <w:rFonts w:ascii="Helvetica Neue" w:hAnsi="Helvetica Neue" w:cs="Helvetica Neue"/>
          <w:lang w:val="es-ES"/>
        </w:rPr>
        <w:t xml:space="preserve"> de tamaño 5 y elijo el numero</w:t>
      </w:r>
      <w:r w:rsidRPr="00AA0377">
        <w:rPr>
          <w:rFonts w:ascii="Helvetica Neue" w:hAnsi="Helvetica Neue" w:cs="Helvetica Neue"/>
          <w:lang w:val="es-ES"/>
        </w:rPr>
        <w:t xml:space="preserve"> 3, el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contendrá 3, 6, 9, 12, 15.</w:t>
      </w:r>
      <w:r>
        <w:rPr>
          <w:rFonts w:ascii="Helvetica Neue" w:hAnsi="Helvetica Neue" w:cs="Helvetica Neue"/>
          <w:lang w:val="es-ES"/>
        </w:rPr>
        <w:t xml:space="preserve"> Estos se deben mostrar por pantalla.</w:t>
      </w:r>
    </w:p>
    <w:p w14:paraId="1D13D50A" w14:textId="77777777" w:rsidR="00AA0377" w:rsidRDefault="00AA0377" w:rsidP="00AA0377">
      <w:pPr>
        <w:widowControl w:val="0"/>
        <w:autoSpaceDE w:val="0"/>
        <w:autoSpaceDN w:val="0"/>
        <w:adjustRightInd w:val="0"/>
        <w:spacing w:line="280" w:lineRule="atLeast"/>
        <w:rPr>
          <w:rFonts w:ascii="Times" w:hAnsi="Times" w:cs="Times"/>
          <w:lang w:val="es-ES"/>
        </w:rPr>
      </w:pPr>
    </w:p>
    <w:p w14:paraId="7CA30E8E" w14:textId="77777777" w:rsidR="00AA0377" w:rsidRPr="00AA0377" w:rsidRDefault="00AA0377" w:rsidP="00AA0377">
      <w:pPr>
        <w:widowControl w:val="0"/>
        <w:autoSpaceDE w:val="0"/>
        <w:autoSpaceDN w:val="0"/>
        <w:adjustRightInd w:val="0"/>
        <w:spacing w:line="280" w:lineRule="atLeast"/>
        <w:rPr>
          <w:rFonts w:ascii="Times" w:hAnsi="Times" w:cs="Times"/>
          <w:lang w:val="es-ES"/>
        </w:rPr>
      </w:pPr>
    </w:p>
    <w:p w14:paraId="6CB88D2D" w14:textId="2CA09C87" w:rsidR="009F5C66" w:rsidRPr="009F5C66" w:rsidRDefault="00AA0377" w:rsidP="009F5C66">
      <w:pPr>
        <w:pStyle w:val="Prrafodelista"/>
        <w:widowControl w:val="0"/>
        <w:numPr>
          <w:ilvl w:val="0"/>
          <w:numId w:val="6"/>
        </w:numPr>
        <w:autoSpaceDE w:val="0"/>
        <w:autoSpaceDN w:val="0"/>
        <w:adjustRightInd w:val="0"/>
        <w:spacing w:after="240" w:line="300" w:lineRule="atLeast"/>
        <w:rPr>
          <w:rFonts w:ascii="Times" w:hAnsi="Times" w:cs="Times"/>
          <w:lang w:val="es-ES"/>
        </w:rPr>
      </w:pPr>
      <w:r w:rsidRPr="00AA0377">
        <w:rPr>
          <w:rFonts w:ascii="Times" w:hAnsi="Times" w:cs="Times"/>
          <w:sz w:val="26"/>
          <w:szCs w:val="26"/>
          <w:lang w:val="es-ES"/>
        </w:rPr>
        <w:t>Una compañía de viajes cuenta con tres tipos de autobuses (A, B y C), cada uno tiene un precio por kilómetro recorrido por persona</w:t>
      </w:r>
      <w:r>
        <w:rPr>
          <w:rFonts w:ascii="Times" w:hAnsi="Times" w:cs="Times"/>
          <w:sz w:val="26"/>
          <w:szCs w:val="26"/>
          <w:lang w:val="es-ES"/>
        </w:rPr>
        <w:t>, los costos respectivos son $20, $25 y $3</w:t>
      </w:r>
      <w:r w:rsidRPr="00AA0377">
        <w:rPr>
          <w:rFonts w:ascii="Times" w:hAnsi="Times" w:cs="Times"/>
          <w:sz w:val="26"/>
          <w:szCs w:val="26"/>
          <w:lang w:val="es-ES"/>
        </w:rPr>
        <w:t xml:space="preserve">0. Se requiere determinar el costo total y por persona del viaje considerando que cuando éste se presupuesta debe haber un mínimo de 20 personas, de lo contrario el cobro se realiza con base en este número límite. </w:t>
      </w:r>
    </w:p>
    <w:p w14:paraId="1223FC5E" w14:textId="77777777" w:rsidR="009F5C66" w:rsidRPr="009F5C66" w:rsidRDefault="009F5C66" w:rsidP="009F5C66">
      <w:pPr>
        <w:pStyle w:val="Prrafodelista"/>
        <w:widowControl w:val="0"/>
        <w:autoSpaceDE w:val="0"/>
        <w:autoSpaceDN w:val="0"/>
        <w:adjustRightInd w:val="0"/>
        <w:spacing w:after="240" w:line="300" w:lineRule="atLeast"/>
        <w:ind w:left="1080"/>
        <w:rPr>
          <w:rFonts w:ascii="Times" w:hAnsi="Times" w:cs="Times"/>
          <w:lang w:val="es-ES"/>
        </w:rPr>
      </w:pPr>
    </w:p>
    <w:p w14:paraId="785E38EA" w14:textId="77777777" w:rsidR="009F5C66" w:rsidRPr="009F5C66" w:rsidRDefault="009F5C66" w:rsidP="009F5C66">
      <w:pPr>
        <w:pStyle w:val="Prrafodelista"/>
        <w:widowControl w:val="0"/>
        <w:numPr>
          <w:ilvl w:val="0"/>
          <w:numId w:val="6"/>
        </w:numPr>
        <w:autoSpaceDE w:val="0"/>
        <w:autoSpaceDN w:val="0"/>
        <w:adjustRightInd w:val="0"/>
        <w:spacing w:after="240" w:line="300" w:lineRule="atLeast"/>
        <w:rPr>
          <w:rFonts w:ascii="Times" w:hAnsi="Times" w:cs="Times"/>
          <w:lang w:val="es-ES"/>
        </w:rPr>
      </w:pPr>
      <w:r w:rsidRPr="009F5C66">
        <w:rPr>
          <w:rFonts w:ascii="Times" w:hAnsi="Times" w:cs="Times"/>
          <w:sz w:val="26"/>
          <w:szCs w:val="26"/>
          <w:lang w:val="es-ES"/>
        </w:rPr>
        <w:t xml:space="preserve">Una compañía de paquetería internacional tiene servicio en algunos países de América del Norte, América Central, América del Sur, Europa y Asia. El costo por el servicio de paquetería se basa en el peso del paquete y la zona a la que va dirigido. </w:t>
      </w:r>
      <w:bookmarkStart w:id="0" w:name="_GoBack"/>
      <w:bookmarkEnd w:id="0"/>
    </w:p>
    <w:p w14:paraId="0A078CB1" w14:textId="1933FB9C" w:rsidR="009F5C66" w:rsidRPr="00064F2A" w:rsidRDefault="00064F2A" w:rsidP="00064F2A">
      <w:pPr>
        <w:widowControl w:val="0"/>
        <w:autoSpaceDE w:val="0"/>
        <w:autoSpaceDN w:val="0"/>
        <w:adjustRightInd w:val="0"/>
        <w:spacing w:after="240" w:line="300" w:lineRule="atLeast"/>
        <w:rPr>
          <w:rFonts w:ascii="Times" w:hAnsi="Times" w:cs="Times"/>
          <w:lang w:val="es-ES"/>
        </w:rPr>
      </w:pPr>
      <w:r>
        <w:rPr>
          <w:rFonts w:ascii="Times" w:hAnsi="Times" w:cs="Times"/>
          <w:noProof/>
          <w:lang w:val="es-ES"/>
        </w:rPr>
        <w:drawing>
          <wp:anchor distT="0" distB="0" distL="114300" distR="114300" simplePos="0" relativeHeight="251658240" behindDoc="0" locked="0" layoutInCell="1" allowOverlap="1" wp14:anchorId="3519C040" wp14:editId="015CBD89">
            <wp:simplePos x="0" y="0"/>
            <wp:positionH relativeFrom="column">
              <wp:posOffset>571500</wp:posOffset>
            </wp:positionH>
            <wp:positionV relativeFrom="paragraph">
              <wp:posOffset>316230</wp:posOffset>
            </wp:positionV>
            <wp:extent cx="4575175" cy="1334770"/>
            <wp:effectExtent l="0" t="0" r="0" b="11430"/>
            <wp:wrapTopAndBottom/>
            <wp:docPr id="2" name="Imagen 2" descr="Macintosh HD:Users:jmaldonado:Desktop:Captura de pantalla 2016-04-26 a las 9.4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ldonado:Desktop:Captura de pantalla 2016-04-26 a las 9.42.4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175" cy="1334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D4707" w14:textId="51BA6487" w:rsidR="00994941" w:rsidRPr="009F5C66" w:rsidRDefault="00994941" w:rsidP="009F5C66">
      <w:pPr>
        <w:pStyle w:val="Prrafodelista"/>
        <w:widowControl w:val="0"/>
        <w:autoSpaceDE w:val="0"/>
        <w:autoSpaceDN w:val="0"/>
        <w:adjustRightInd w:val="0"/>
        <w:spacing w:after="240" w:line="300" w:lineRule="atLeast"/>
        <w:ind w:left="1080"/>
        <w:rPr>
          <w:rFonts w:ascii="Times" w:hAnsi="Times" w:cs="Times"/>
          <w:lang w:val="es-ES"/>
        </w:rPr>
      </w:pPr>
      <w:r w:rsidRPr="009F5C66">
        <w:rPr>
          <w:rFonts w:ascii="Times" w:hAnsi="Times" w:cs="Times"/>
          <w:sz w:val="26"/>
          <w:szCs w:val="26"/>
          <w:lang w:val="es-ES"/>
        </w:rPr>
        <w:t xml:space="preserve">Parte de su política implica que los paquetes con un peso superior a 5 kg no son transportados, esto por cuestiones de logística y de seguridad. Realice un algoritmo para determinar el cobro por la entrega de un </w:t>
      </w:r>
      <w:proofErr w:type="spellStart"/>
      <w:r w:rsidRPr="009F5C66">
        <w:rPr>
          <w:rFonts w:ascii="Times" w:hAnsi="Times" w:cs="Times"/>
          <w:sz w:val="26"/>
          <w:szCs w:val="26"/>
          <w:lang w:val="es-ES"/>
        </w:rPr>
        <w:t>paque</w:t>
      </w:r>
      <w:proofErr w:type="spellEnd"/>
      <w:r w:rsidRPr="009F5C66">
        <w:rPr>
          <w:rFonts w:ascii="Times" w:hAnsi="Times" w:cs="Times"/>
          <w:sz w:val="26"/>
          <w:szCs w:val="26"/>
          <w:lang w:val="es-ES"/>
        </w:rPr>
        <w:t xml:space="preserve">- te o, en su caso, el rechazo de la entrega; represéntelo mediante diagrama de </w:t>
      </w:r>
      <w:proofErr w:type="spellStart"/>
      <w:r w:rsidRPr="009F5C66">
        <w:rPr>
          <w:rFonts w:ascii="Times" w:hAnsi="Times" w:cs="Times"/>
          <w:sz w:val="26"/>
          <w:szCs w:val="26"/>
          <w:lang w:val="es-ES"/>
        </w:rPr>
        <w:t>ujo</w:t>
      </w:r>
      <w:proofErr w:type="spellEnd"/>
      <w:r w:rsidRPr="009F5C66">
        <w:rPr>
          <w:rFonts w:ascii="Times" w:hAnsi="Times" w:cs="Times"/>
          <w:sz w:val="26"/>
          <w:szCs w:val="26"/>
          <w:lang w:val="es-ES"/>
        </w:rPr>
        <w:t xml:space="preserve">, diagrama N/S y pseudocódigo. </w:t>
      </w:r>
    </w:p>
    <w:p w14:paraId="2E8AC34B" w14:textId="77777777" w:rsidR="00994941" w:rsidRPr="00994941" w:rsidRDefault="00994941" w:rsidP="00994941">
      <w:pPr>
        <w:pStyle w:val="Prrafodelista"/>
        <w:widowControl w:val="0"/>
        <w:autoSpaceDE w:val="0"/>
        <w:autoSpaceDN w:val="0"/>
        <w:adjustRightInd w:val="0"/>
        <w:spacing w:after="240" w:line="300" w:lineRule="atLeast"/>
        <w:ind w:left="1080"/>
        <w:rPr>
          <w:rFonts w:ascii="Times" w:hAnsi="Times" w:cs="Times"/>
          <w:lang w:val="es-ES"/>
        </w:rPr>
      </w:pPr>
      <w:r w:rsidRPr="00994941">
        <w:rPr>
          <w:rFonts w:ascii="Times" w:hAnsi="Times" w:cs="Times"/>
          <w:sz w:val="26"/>
          <w:szCs w:val="26"/>
          <w:lang w:val="es-ES"/>
        </w:rPr>
        <w:t xml:space="preserve">Para la solución de este problema se utilizará el símbolo de decisión múltiple, en los lenguajes de programación la sentencia case. Cuando se utiliza esta alternativa se debe considerar que el elemento selector debe ser de tipo ordinal (que sigue un orden estricto, como ejemplo a, b, d, e, c, etcétera; sin embargo, a, c, b no tiene el orden exigido). Para este caso se utiliza el número de zona que es ordinal (1, 2, 3, 4 y 5). </w:t>
      </w:r>
    </w:p>
    <w:p w14:paraId="1C72CF5E" w14:textId="77777777" w:rsidR="00994941" w:rsidRPr="00994941" w:rsidRDefault="00994941" w:rsidP="00994941">
      <w:pPr>
        <w:pStyle w:val="Prrafodelista"/>
        <w:widowControl w:val="0"/>
        <w:autoSpaceDE w:val="0"/>
        <w:autoSpaceDN w:val="0"/>
        <w:adjustRightInd w:val="0"/>
        <w:spacing w:after="240" w:line="300" w:lineRule="atLeast"/>
        <w:ind w:left="1080"/>
        <w:rPr>
          <w:rFonts w:ascii="Times" w:hAnsi="Times" w:cs="Times"/>
          <w:lang w:val="es-ES"/>
        </w:rPr>
      </w:pPr>
      <w:r w:rsidRPr="00994941">
        <w:rPr>
          <w:rFonts w:ascii="Times" w:hAnsi="Times" w:cs="Times"/>
          <w:sz w:val="26"/>
          <w:szCs w:val="26"/>
          <w:lang w:val="es-ES"/>
        </w:rPr>
        <w:t xml:space="preserve">Con esta consideración el diagrama de </w:t>
      </w:r>
      <w:proofErr w:type="spellStart"/>
      <w:r w:rsidRPr="00994941">
        <w:rPr>
          <w:rFonts w:ascii="Times" w:hAnsi="Times" w:cs="Times"/>
          <w:sz w:val="26"/>
          <w:szCs w:val="26"/>
          <w:lang w:val="es-ES"/>
        </w:rPr>
        <w:t>ujo</w:t>
      </w:r>
      <w:proofErr w:type="spellEnd"/>
      <w:r w:rsidRPr="00994941">
        <w:rPr>
          <w:rFonts w:ascii="Times" w:hAnsi="Times" w:cs="Times"/>
          <w:sz w:val="26"/>
          <w:szCs w:val="26"/>
          <w:lang w:val="es-ES"/>
        </w:rPr>
        <w:t xml:space="preserve"> 3.17 representa el algo- ritmo correspondiente para obtener el costo que tendrá enviar un paquete </w:t>
      </w:r>
    </w:p>
    <w:p w14:paraId="2A569EF9" w14:textId="234D5957" w:rsidR="00994941" w:rsidRDefault="00994941" w:rsidP="00994941">
      <w:pPr>
        <w:pStyle w:val="Prrafodelista"/>
        <w:widowControl w:val="0"/>
        <w:autoSpaceDE w:val="0"/>
        <w:autoSpaceDN w:val="0"/>
        <w:adjustRightInd w:val="0"/>
        <w:spacing w:after="240" w:line="300" w:lineRule="atLeast"/>
        <w:ind w:left="1080"/>
        <w:rPr>
          <w:rFonts w:ascii="Times" w:hAnsi="Times" w:cs="Times"/>
          <w:sz w:val="26"/>
          <w:szCs w:val="26"/>
          <w:lang w:val="es-ES"/>
        </w:rPr>
      </w:pPr>
      <w:r w:rsidRPr="00994941">
        <w:rPr>
          <w:rFonts w:ascii="Times" w:hAnsi="Times" w:cs="Times"/>
          <w:sz w:val="26"/>
          <w:szCs w:val="26"/>
          <w:lang w:val="es-ES"/>
        </w:rPr>
        <w:t xml:space="preserve">a una zona determinada considerando que si no es del 1 al 4, es 5. Pero de igual forma se puede considerar zona no válida. </w:t>
      </w:r>
      <w:r>
        <w:rPr>
          <w:rFonts w:ascii="Times" w:hAnsi="Times" w:cs="Times"/>
          <w:sz w:val="26"/>
          <w:szCs w:val="26"/>
          <w:lang w:val="es-ES"/>
        </w:rPr>
        <w:t xml:space="preserve"> Dado el siguiente diagrama escribir el seudocódigo.</w:t>
      </w:r>
    </w:p>
    <w:p w14:paraId="69693046" w14:textId="77777777" w:rsidR="00994941" w:rsidRDefault="00994941" w:rsidP="00994941">
      <w:pPr>
        <w:pStyle w:val="Prrafodelista"/>
        <w:widowControl w:val="0"/>
        <w:autoSpaceDE w:val="0"/>
        <w:autoSpaceDN w:val="0"/>
        <w:adjustRightInd w:val="0"/>
        <w:spacing w:after="240" w:line="300" w:lineRule="atLeast"/>
        <w:ind w:left="1080"/>
        <w:rPr>
          <w:rFonts w:ascii="Times" w:hAnsi="Times" w:cs="Times"/>
          <w:sz w:val="26"/>
          <w:szCs w:val="26"/>
          <w:lang w:val="es-ES"/>
        </w:rPr>
      </w:pPr>
    </w:p>
    <w:p w14:paraId="29CD78C8" w14:textId="77777777" w:rsidR="00BB5EF0" w:rsidRPr="008D74A2" w:rsidRDefault="00BB5EF0" w:rsidP="00994941"/>
    <w:p w14:paraId="1D5E3B26" w14:textId="68380A02" w:rsidR="00BB5EF0" w:rsidRDefault="00994941" w:rsidP="003B4F0E">
      <w:pPr>
        <w:rPr>
          <w:rFonts w:ascii="Times" w:eastAsia="Times New Roman" w:hAnsi="Times" w:cs="Times New Roman"/>
          <w:sz w:val="20"/>
          <w:szCs w:val="20"/>
        </w:rPr>
      </w:pPr>
      <w:r>
        <w:rPr>
          <w:rFonts w:ascii="Times" w:eastAsia="Times New Roman" w:hAnsi="Times" w:cs="Times New Roman"/>
          <w:noProof/>
          <w:sz w:val="20"/>
          <w:szCs w:val="20"/>
          <w:lang w:val="es-ES"/>
        </w:rPr>
        <w:drawing>
          <wp:inline distT="0" distB="0" distL="0" distR="0" wp14:anchorId="352A71BE" wp14:editId="74D3462C">
            <wp:extent cx="5611495" cy="3672205"/>
            <wp:effectExtent l="0" t="0" r="1905" b="10795"/>
            <wp:docPr id="1" name="Imagen 1" descr="Macintosh HD:Users:jmaldonado:Desktop:Captura de pantalla 2016-04-25 a las 9.44.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ldonado:Desktop:Captura de pantalla 2016-04-25 a las 9.44.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3672205"/>
                    </a:xfrm>
                    <a:prstGeom prst="rect">
                      <a:avLst/>
                    </a:prstGeom>
                    <a:noFill/>
                    <a:ln>
                      <a:noFill/>
                    </a:ln>
                  </pic:spPr>
                </pic:pic>
              </a:graphicData>
            </a:graphic>
          </wp:inline>
        </w:drawing>
      </w:r>
    </w:p>
    <w:p w14:paraId="0FFBFB73" w14:textId="77777777" w:rsidR="003B4F0E" w:rsidRDefault="003B4F0E" w:rsidP="003B4F0E">
      <w:pPr>
        <w:rPr>
          <w:rFonts w:ascii="Times" w:eastAsia="Times New Roman" w:hAnsi="Times" w:cs="Times New Roman"/>
          <w:sz w:val="20"/>
          <w:szCs w:val="20"/>
        </w:rPr>
      </w:pPr>
    </w:p>
    <w:p w14:paraId="50EA1855" w14:textId="77777777" w:rsidR="003B4F0E" w:rsidRPr="003B4F0E" w:rsidRDefault="003B4F0E" w:rsidP="003B4F0E">
      <w:pPr>
        <w:rPr>
          <w:rFonts w:ascii="Times" w:eastAsia="Times New Roman" w:hAnsi="Times" w:cs="Times New Roman"/>
          <w:sz w:val="20"/>
          <w:szCs w:val="20"/>
        </w:rPr>
      </w:pPr>
    </w:p>
    <w:sectPr w:rsidR="003B4F0E" w:rsidRPr="003B4F0E"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0E9E"/>
    <w:multiLevelType w:val="hybridMultilevel"/>
    <w:tmpl w:val="0A9E9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EF0A87"/>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BE162F0"/>
    <w:multiLevelType w:val="hybridMultilevel"/>
    <w:tmpl w:val="3BB049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3E381A3F"/>
    <w:multiLevelType w:val="hybridMultilevel"/>
    <w:tmpl w:val="BD5861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4B485BC2"/>
    <w:multiLevelType w:val="hybridMultilevel"/>
    <w:tmpl w:val="B22E172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nsid w:val="4DAE607A"/>
    <w:multiLevelType w:val="hybridMultilevel"/>
    <w:tmpl w:val="EE5621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2473D59"/>
    <w:multiLevelType w:val="hybridMultilevel"/>
    <w:tmpl w:val="96965B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D7E3D16"/>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9F"/>
    <w:rsid w:val="00064F2A"/>
    <w:rsid w:val="000D3B6F"/>
    <w:rsid w:val="0016242A"/>
    <w:rsid w:val="001A2685"/>
    <w:rsid w:val="001B5E43"/>
    <w:rsid w:val="001B7084"/>
    <w:rsid w:val="002B6F56"/>
    <w:rsid w:val="0039031E"/>
    <w:rsid w:val="003B4F0E"/>
    <w:rsid w:val="003E4F25"/>
    <w:rsid w:val="00402D4C"/>
    <w:rsid w:val="00412667"/>
    <w:rsid w:val="00443F27"/>
    <w:rsid w:val="00576FB3"/>
    <w:rsid w:val="00606ADA"/>
    <w:rsid w:val="00665EA2"/>
    <w:rsid w:val="006A11CD"/>
    <w:rsid w:val="006A5C81"/>
    <w:rsid w:val="006E4BA4"/>
    <w:rsid w:val="006F4FFA"/>
    <w:rsid w:val="0080416D"/>
    <w:rsid w:val="008D74A2"/>
    <w:rsid w:val="00911D83"/>
    <w:rsid w:val="00982594"/>
    <w:rsid w:val="00992B02"/>
    <w:rsid w:val="00994941"/>
    <w:rsid w:val="009A2219"/>
    <w:rsid w:val="009F5C66"/>
    <w:rsid w:val="00A07910"/>
    <w:rsid w:val="00AA0377"/>
    <w:rsid w:val="00AD0C74"/>
    <w:rsid w:val="00AD3B0B"/>
    <w:rsid w:val="00B305C0"/>
    <w:rsid w:val="00B90FC5"/>
    <w:rsid w:val="00BB5EF0"/>
    <w:rsid w:val="00C22E39"/>
    <w:rsid w:val="00D860BD"/>
    <w:rsid w:val="00E06653"/>
    <w:rsid w:val="00E1629F"/>
    <w:rsid w:val="00EF71B3"/>
    <w:rsid w:val="00FA20F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B7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 w:type="table" w:styleId="Tablaconcuadrcula">
    <w:name w:val="Table Grid"/>
    <w:basedOn w:val="Tablanormal"/>
    <w:uiPriority w:val="59"/>
    <w:rsid w:val="00BB5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949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9494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 w:type="table" w:styleId="Tablaconcuadrcula">
    <w:name w:val="Table Grid"/>
    <w:basedOn w:val="Tablanormal"/>
    <w:uiPriority w:val="59"/>
    <w:rsid w:val="00BB5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949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9494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1293">
      <w:bodyDiv w:val="1"/>
      <w:marLeft w:val="0"/>
      <w:marRight w:val="0"/>
      <w:marTop w:val="0"/>
      <w:marBottom w:val="0"/>
      <w:divBdr>
        <w:top w:val="none" w:sz="0" w:space="0" w:color="auto"/>
        <w:left w:val="none" w:sz="0" w:space="0" w:color="auto"/>
        <w:bottom w:val="none" w:sz="0" w:space="0" w:color="auto"/>
        <w:right w:val="none" w:sz="0" w:space="0" w:color="auto"/>
      </w:divBdr>
    </w:div>
    <w:div w:id="521550400">
      <w:bodyDiv w:val="1"/>
      <w:marLeft w:val="0"/>
      <w:marRight w:val="0"/>
      <w:marTop w:val="0"/>
      <w:marBottom w:val="0"/>
      <w:divBdr>
        <w:top w:val="none" w:sz="0" w:space="0" w:color="auto"/>
        <w:left w:val="none" w:sz="0" w:space="0" w:color="auto"/>
        <w:bottom w:val="none" w:sz="0" w:space="0" w:color="auto"/>
        <w:right w:val="none" w:sz="0" w:space="0" w:color="auto"/>
      </w:divBdr>
    </w:div>
    <w:div w:id="992566463">
      <w:bodyDiv w:val="1"/>
      <w:marLeft w:val="0"/>
      <w:marRight w:val="0"/>
      <w:marTop w:val="0"/>
      <w:marBottom w:val="0"/>
      <w:divBdr>
        <w:top w:val="none" w:sz="0" w:space="0" w:color="auto"/>
        <w:left w:val="none" w:sz="0" w:space="0" w:color="auto"/>
        <w:bottom w:val="none" w:sz="0" w:space="0" w:color="auto"/>
        <w:right w:val="none" w:sz="0" w:space="0" w:color="auto"/>
      </w:divBdr>
    </w:div>
    <w:div w:id="1156728968">
      <w:bodyDiv w:val="1"/>
      <w:marLeft w:val="0"/>
      <w:marRight w:val="0"/>
      <w:marTop w:val="0"/>
      <w:marBottom w:val="0"/>
      <w:divBdr>
        <w:top w:val="none" w:sz="0" w:space="0" w:color="auto"/>
        <w:left w:val="none" w:sz="0" w:space="0" w:color="auto"/>
        <w:bottom w:val="none" w:sz="0" w:space="0" w:color="auto"/>
        <w:right w:val="none" w:sz="0" w:space="0" w:color="auto"/>
      </w:divBdr>
    </w:div>
    <w:div w:id="1322810818">
      <w:bodyDiv w:val="1"/>
      <w:marLeft w:val="0"/>
      <w:marRight w:val="0"/>
      <w:marTop w:val="0"/>
      <w:marBottom w:val="0"/>
      <w:divBdr>
        <w:top w:val="none" w:sz="0" w:space="0" w:color="auto"/>
        <w:left w:val="none" w:sz="0" w:space="0" w:color="auto"/>
        <w:bottom w:val="none" w:sz="0" w:space="0" w:color="auto"/>
        <w:right w:val="none" w:sz="0" w:space="0" w:color="auto"/>
      </w:divBdr>
      <w:divsChild>
        <w:div w:id="194394099">
          <w:marLeft w:val="0"/>
          <w:marRight w:val="0"/>
          <w:marTop w:val="0"/>
          <w:marBottom w:val="0"/>
          <w:divBdr>
            <w:top w:val="none" w:sz="0" w:space="0" w:color="auto"/>
            <w:left w:val="none" w:sz="0" w:space="0" w:color="auto"/>
            <w:bottom w:val="none" w:sz="0" w:space="0" w:color="auto"/>
            <w:right w:val="none" w:sz="0" w:space="0" w:color="auto"/>
          </w:divBdr>
        </w:div>
        <w:div w:id="197856833">
          <w:marLeft w:val="0"/>
          <w:marRight w:val="0"/>
          <w:marTop w:val="0"/>
          <w:marBottom w:val="0"/>
          <w:divBdr>
            <w:top w:val="none" w:sz="0" w:space="0" w:color="auto"/>
            <w:left w:val="none" w:sz="0" w:space="0" w:color="auto"/>
            <w:bottom w:val="none" w:sz="0" w:space="0" w:color="auto"/>
            <w:right w:val="none" w:sz="0" w:space="0" w:color="auto"/>
          </w:divBdr>
        </w:div>
        <w:div w:id="1775200457">
          <w:marLeft w:val="0"/>
          <w:marRight w:val="0"/>
          <w:marTop w:val="0"/>
          <w:marBottom w:val="0"/>
          <w:divBdr>
            <w:top w:val="none" w:sz="0" w:space="0" w:color="auto"/>
            <w:left w:val="none" w:sz="0" w:space="0" w:color="auto"/>
            <w:bottom w:val="none" w:sz="0" w:space="0" w:color="auto"/>
            <w:right w:val="none" w:sz="0" w:space="0" w:color="auto"/>
          </w:divBdr>
        </w:div>
        <w:div w:id="309025023">
          <w:marLeft w:val="0"/>
          <w:marRight w:val="0"/>
          <w:marTop w:val="0"/>
          <w:marBottom w:val="0"/>
          <w:divBdr>
            <w:top w:val="none" w:sz="0" w:space="0" w:color="auto"/>
            <w:left w:val="none" w:sz="0" w:space="0" w:color="auto"/>
            <w:bottom w:val="none" w:sz="0" w:space="0" w:color="auto"/>
            <w:right w:val="none" w:sz="0" w:space="0" w:color="auto"/>
          </w:divBdr>
        </w:div>
      </w:divsChild>
    </w:div>
    <w:div w:id="1494375364">
      <w:bodyDiv w:val="1"/>
      <w:marLeft w:val="0"/>
      <w:marRight w:val="0"/>
      <w:marTop w:val="0"/>
      <w:marBottom w:val="0"/>
      <w:divBdr>
        <w:top w:val="none" w:sz="0" w:space="0" w:color="auto"/>
        <w:left w:val="none" w:sz="0" w:space="0" w:color="auto"/>
        <w:bottom w:val="none" w:sz="0" w:space="0" w:color="auto"/>
        <w:right w:val="none" w:sz="0" w:space="0" w:color="auto"/>
      </w:divBdr>
    </w:div>
    <w:div w:id="2103449607">
      <w:bodyDiv w:val="1"/>
      <w:marLeft w:val="0"/>
      <w:marRight w:val="0"/>
      <w:marTop w:val="0"/>
      <w:marBottom w:val="0"/>
      <w:divBdr>
        <w:top w:val="none" w:sz="0" w:space="0" w:color="auto"/>
        <w:left w:val="none" w:sz="0" w:space="0" w:color="auto"/>
        <w:bottom w:val="none" w:sz="0" w:space="0" w:color="auto"/>
        <w:right w:val="none" w:sz="0" w:space="0" w:color="auto"/>
      </w:divBdr>
      <w:divsChild>
        <w:div w:id="775633060">
          <w:marLeft w:val="0"/>
          <w:marRight w:val="0"/>
          <w:marTop w:val="0"/>
          <w:marBottom w:val="0"/>
          <w:divBdr>
            <w:top w:val="none" w:sz="0" w:space="0" w:color="auto"/>
            <w:left w:val="none" w:sz="0" w:space="0" w:color="auto"/>
            <w:bottom w:val="none" w:sz="0" w:space="0" w:color="auto"/>
            <w:right w:val="none" w:sz="0" w:space="0" w:color="auto"/>
          </w:divBdr>
        </w:div>
        <w:div w:id="845420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64EE2-55D4-C94D-9556-1DBF279D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526</Words>
  <Characters>2899</Characters>
  <Application>Microsoft Macintosh Word</Application>
  <DocSecurity>0</DocSecurity>
  <Lines>24</Lines>
  <Paragraphs>6</Paragraphs>
  <ScaleCrop>false</ScaleCrop>
  <Company>IdeoInn</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Juan Francisco Maldonado León</cp:lastModifiedBy>
  <cp:revision>6</cp:revision>
  <dcterms:created xsi:type="dcterms:W3CDTF">2016-04-20T23:34:00Z</dcterms:created>
  <dcterms:modified xsi:type="dcterms:W3CDTF">2016-04-26T12:45:00Z</dcterms:modified>
</cp:coreProperties>
</file>