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20" w:rsidRPr="00B93020" w:rsidRDefault="00B93020" w:rsidP="00B93020">
      <w:pPr>
        <w:spacing w:line="360" w:lineRule="auto"/>
        <w:ind w:firstLine="720"/>
        <w:jc w:val="center"/>
        <w:rPr>
          <w:rFonts w:ascii="Times New Roman" w:hAnsi="Times New Roman" w:cs="Times New Roman"/>
          <w:b/>
          <w:sz w:val="32"/>
          <w:szCs w:val="32"/>
        </w:rPr>
      </w:pPr>
      <w:r w:rsidRPr="00B93020">
        <w:rPr>
          <w:rFonts w:ascii="Times New Roman" w:hAnsi="Times New Roman" w:cs="Times New Roman"/>
          <w:b/>
          <w:sz w:val="32"/>
          <w:szCs w:val="32"/>
        </w:rPr>
        <w:t>Analiza sentimentelor privind comentariile de pe Goodreads</w:t>
      </w:r>
    </w:p>
    <w:p w:rsidR="00B93020" w:rsidRPr="00916C7A" w:rsidRDefault="00B93020" w:rsidP="00916C7A">
      <w:pPr>
        <w:jc w:val="center"/>
        <w:rPr>
          <w:rFonts w:ascii="Times New Roman" w:hAnsi="Times New Roman" w:cs="Times New Roman"/>
          <w:sz w:val="28"/>
          <w:szCs w:val="32"/>
          <w:lang w:val="ro-RO"/>
        </w:rPr>
      </w:pPr>
      <w:r w:rsidRPr="00664C14">
        <w:rPr>
          <w:rFonts w:ascii="Times New Roman" w:hAnsi="Times New Roman" w:cs="Times New Roman"/>
          <w:sz w:val="28"/>
          <w:szCs w:val="32"/>
          <w:lang w:val="ro-RO"/>
        </w:rPr>
        <w:t>Amarghioalei Ioana – Cristina şi Roman Otilia - Izabela</w:t>
      </w:r>
    </w:p>
    <w:p w:rsidR="00203CE5" w:rsidRPr="00B93020" w:rsidRDefault="00203CE5" w:rsidP="00777D04">
      <w:pPr>
        <w:spacing w:line="360" w:lineRule="auto"/>
        <w:ind w:firstLine="720"/>
        <w:jc w:val="both"/>
        <w:rPr>
          <w:rFonts w:ascii="Times New Roman" w:hAnsi="Times New Roman" w:cs="Times New Roman"/>
          <w:b/>
          <w:sz w:val="28"/>
          <w:szCs w:val="24"/>
          <w:lang w:val="ro-RO"/>
        </w:rPr>
      </w:pPr>
      <w:r w:rsidRPr="00B93020">
        <w:rPr>
          <w:rFonts w:ascii="Times New Roman" w:hAnsi="Times New Roman" w:cs="Times New Roman"/>
          <w:b/>
          <w:sz w:val="28"/>
          <w:szCs w:val="24"/>
        </w:rPr>
        <w:t>Scurt</w:t>
      </w:r>
      <w:r w:rsidRPr="00B93020">
        <w:rPr>
          <w:rFonts w:ascii="Times New Roman" w:hAnsi="Times New Roman" w:cs="Times New Roman"/>
          <w:b/>
          <w:sz w:val="28"/>
          <w:szCs w:val="24"/>
          <w:lang w:val="ro-RO"/>
        </w:rPr>
        <w:t>ă descriere</w:t>
      </w:r>
    </w:p>
    <w:p w:rsidR="00203CE5" w:rsidRDefault="00203CE5" w:rsidP="00777D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Proiectul vizează realizarea analizei sentimentelor privind comentariile la cărţi de pe site-ul </w:t>
      </w:r>
      <w:r>
        <w:rPr>
          <w:rFonts w:ascii="Times New Roman" w:hAnsi="Times New Roman" w:cs="Times New Roman"/>
          <w:sz w:val="24"/>
          <w:szCs w:val="24"/>
        </w:rPr>
        <w:t>“Goodreads”. În vederea realizării analizei sentimentelor am folosit programul Python, iar pentru extragerea comentariilor şi a titlului cărţilor am folosit programul ScrapeStorm.</w:t>
      </w:r>
    </w:p>
    <w:p w:rsidR="00B93020" w:rsidRPr="00B93020" w:rsidRDefault="008F3CE9" w:rsidP="00D03CAC">
      <w:pPr>
        <w:spacing w:line="360" w:lineRule="auto"/>
        <w:ind w:firstLine="720"/>
        <w:jc w:val="both"/>
        <w:rPr>
          <w:rFonts w:ascii="Times New Roman" w:hAnsi="Times New Roman" w:cs="Times New Roman"/>
          <w:b/>
          <w:sz w:val="28"/>
          <w:szCs w:val="24"/>
        </w:rPr>
      </w:pPr>
      <w:r w:rsidRPr="00B93020">
        <w:rPr>
          <w:rFonts w:ascii="Times New Roman" w:hAnsi="Times New Roman" w:cs="Times New Roman"/>
          <w:b/>
          <w:sz w:val="28"/>
          <w:szCs w:val="24"/>
        </w:rPr>
        <w:t>Arhitectura proiectului</w:t>
      </w:r>
    </w:p>
    <w:p w:rsidR="00AC74C3" w:rsidRDefault="00AC74C3" w:rsidP="00777D04">
      <w:pPr>
        <w:spacing w:line="360" w:lineRule="auto"/>
        <w:ind w:firstLine="720"/>
        <w:jc w:val="both"/>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3D579C88" wp14:editId="651CEA04">
            <wp:simplePos x="0" y="0"/>
            <wp:positionH relativeFrom="column">
              <wp:posOffset>-373380</wp:posOffset>
            </wp:positionH>
            <wp:positionV relativeFrom="paragraph">
              <wp:posOffset>90170</wp:posOffset>
            </wp:positionV>
            <wp:extent cx="6804660" cy="4328160"/>
            <wp:effectExtent l="0" t="0" r="0" b="15240"/>
            <wp:wrapThrough wrapText="bothSides">
              <wp:wrapPolygon edited="0">
                <wp:start x="2056" y="0"/>
                <wp:lineTo x="1935" y="190"/>
                <wp:lineTo x="1875" y="9887"/>
                <wp:lineTo x="2237" y="10648"/>
                <wp:lineTo x="2600" y="10648"/>
                <wp:lineTo x="1996" y="11504"/>
                <wp:lineTo x="1875" y="11789"/>
                <wp:lineTo x="1875" y="15592"/>
                <wp:lineTo x="2419" y="16732"/>
                <wp:lineTo x="1996" y="17018"/>
                <wp:lineTo x="1875" y="17303"/>
                <wp:lineTo x="1935" y="21581"/>
                <wp:lineTo x="1996" y="21581"/>
                <wp:lineTo x="13183" y="21581"/>
                <wp:lineTo x="13243" y="21581"/>
                <wp:lineTo x="13424" y="17113"/>
                <wp:lineTo x="14331" y="16732"/>
                <wp:lineTo x="19713" y="15877"/>
                <wp:lineTo x="19774" y="11408"/>
                <wp:lineTo x="19290" y="11218"/>
                <wp:lineTo x="16025" y="10648"/>
                <wp:lineTo x="18806" y="10648"/>
                <wp:lineTo x="19774" y="10268"/>
                <wp:lineTo x="19653" y="190"/>
                <wp:lineTo x="19592" y="0"/>
                <wp:lineTo x="2056"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AC74C3" w:rsidRDefault="00AC74C3" w:rsidP="00777D04">
      <w:pPr>
        <w:spacing w:line="360" w:lineRule="auto"/>
        <w:ind w:firstLine="720"/>
        <w:jc w:val="both"/>
        <w:rPr>
          <w:rFonts w:ascii="Times New Roman" w:hAnsi="Times New Roman" w:cs="Times New Roman"/>
          <w:b/>
          <w:sz w:val="24"/>
          <w:szCs w:val="24"/>
        </w:rPr>
      </w:pPr>
    </w:p>
    <w:p w:rsidR="008F3CE9" w:rsidRDefault="008F3CE9" w:rsidP="00777D04">
      <w:pPr>
        <w:spacing w:line="360" w:lineRule="auto"/>
        <w:ind w:firstLine="720"/>
        <w:jc w:val="both"/>
        <w:rPr>
          <w:rFonts w:ascii="Times New Roman" w:hAnsi="Times New Roman" w:cs="Times New Roman"/>
          <w:b/>
          <w:sz w:val="24"/>
          <w:szCs w:val="24"/>
        </w:rPr>
      </w:pPr>
    </w:p>
    <w:p w:rsidR="008F3CE9" w:rsidRPr="008F3CE9" w:rsidRDefault="008F3CE9" w:rsidP="00777D04">
      <w:pPr>
        <w:spacing w:line="360" w:lineRule="auto"/>
        <w:ind w:firstLine="720"/>
        <w:jc w:val="both"/>
        <w:rPr>
          <w:rFonts w:ascii="Times New Roman" w:hAnsi="Times New Roman" w:cs="Times New Roman"/>
          <w:b/>
          <w:sz w:val="24"/>
          <w:szCs w:val="24"/>
          <w:lang w:val="ro-RO"/>
        </w:rPr>
      </w:pPr>
    </w:p>
    <w:p w:rsidR="00203CE5" w:rsidRPr="00203CE5" w:rsidRDefault="00203CE5" w:rsidP="00777D04">
      <w:pPr>
        <w:spacing w:line="360" w:lineRule="auto"/>
        <w:ind w:firstLine="720"/>
        <w:jc w:val="both"/>
        <w:rPr>
          <w:rFonts w:ascii="Times New Roman" w:hAnsi="Times New Roman" w:cs="Times New Roman"/>
          <w:sz w:val="24"/>
          <w:szCs w:val="24"/>
          <w:lang w:val="ro-RO"/>
        </w:rPr>
      </w:pPr>
    </w:p>
    <w:p w:rsidR="00664C14" w:rsidRDefault="00664C14" w:rsidP="001B5B91">
      <w:pPr>
        <w:spacing w:line="360" w:lineRule="auto"/>
        <w:jc w:val="both"/>
        <w:rPr>
          <w:rFonts w:ascii="Times New Roman" w:hAnsi="Times New Roman" w:cs="Times New Roman"/>
          <w:b/>
          <w:sz w:val="28"/>
          <w:szCs w:val="24"/>
        </w:rPr>
      </w:pPr>
    </w:p>
    <w:p w:rsidR="00916C7A" w:rsidRPr="00C46B2B" w:rsidRDefault="00C46B2B" w:rsidP="00C46B2B">
      <w:pPr>
        <w:spacing w:line="360" w:lineRule="auto"/>
        <w:jc w:val="center"/>
        <w:rPr>
          <w:rFonts w:ascii="Times New Roman" w:hAnsi="Times New Roman" w:cs="Times New Roman"/>
          <w:b/>
          <w:szCs w:val="24"/>
        </w:rPr>
      </w:pPr>
      <w:r w:rsidRPr="00C46B2B">
        <w:rPr>
          <w:rFonts w:ascii="Times New Roman" w:hAnsi="Times New Roman" w:cs="Times New Roman"/>
          <w:b/>
          <w:szCs w:val="24"/>
        </w:rPr>
        <w:t>Fig. 1 Arhitectura proiectului</w:t>
      </w:r>
    </w:p>
    <w:p w:rsidR="00916C7A" w:rsidRDefault="00916C7A" w:rsidP="00777D04">
      <w:pPr>
        <w:spacing w:line="360" w:lineRule="auto"/>
        <w:ind w:firstLine="720"/>
        <w:jc w:val="both"/>
        <w:rPr>
          <w:rFonts w:ascii="Times New Roman" w:hAnsi="Times New Roman" w:cs="Times New Roman"/>
          <w:b/>
          <w:sz w:val="28"/>
          <w:szCs w:val="24"/>
        </w:rPr>
      </w:pPr>
    </w:p>
    <w:p w:rsidR="00916C7A" w:rsidRDefault="00916C7A" w:rsidP="00777D04">
      <w:pPr>
        <w:spacing w:line="360" w:lineRule="auto"/>
        <w:ind w:firstLine="720"/>
        <w:jc w:val="both"/>
        <w:rPr>
          <w:rFonts w:ascii="Times New Roman" w:hAnsi="Times New Roman" w:cs="Times New Roman"/>
          <w:b/>
          <w:sz w:val="28"/>
          <w:szCs w:val="24"/>
        </w:rPr>
      </w:pPr>
    </w:p>
    <w:p w:rsidR="00AC74C3" w:rsidRPr="00B93020" w:rsidRDefault="00AC74C3" w:rsidP="00777D04">
      <w:pPr>
        <w:spacing w:line="360" w:lineRule="auto"/>
        <w:ind w:firstLine="720"/>
        <w:jc w:val="both"/>
        <w:rPr>
          <w:rFonts w:ascii="Times New Roman" w:hAnsi="Times New Roman" w:cs="Times New Roman"/>
          <w:b/>
          <w:sz w:val="28"/>
          <w:szCs w:val="24"/>
        </w:rPr>
      </w:pPr>
      <w:r w:rsidRPr="001B5B91">
        <w:rPr>
          <w:rFonts w:ascii="Times New Roman" w:hAnsi="Times New Roman" w:cs="Times New Roman"/>
          <w:b/>
          <w:sz w:val="28"/>
          <w:szCs w:val="24"/>
        </w:rPr>
        <w:lastRenderedPageBreak/>
        <w:t>Detalii proiect</w:t>
      </w:r>
    </w:p>
    <w:p w:rsidR="00916C7A" w:rsidRDefault="00AC74C3" w:rsidP="00916C7A">
      <w:pPr>
        <w:spacing w:line="360" w:lineRule="auto"/>
        <w:ind w:firstLine="720"/>
        <w:jc w:val="both"/>
        <w:rPr>
          <w:rFonts w:ascii="Times New Roman" w:hAnsi="Times New Roman" w:cs="Times New Roman"/>
          <w:b/>
          <w:sz w:val="24"/>
          <w:szCs w:val="24"/>
        </w:rPr>
      </w:pPr>
      <w:r w:rsidRPr="001B5B91">
        <w:rPr>
          <w:rFonts w:ascii="Times New Roman" w:hAnsi="Times New Roman" w:cs="Times New Roman"/>
          <w:b/>
          <w:sz w:val="24"/>
          <w:szCs w:val="24"/>
        </w:rPr>
        <w:t>Motivaţia</w:t>
      </w:r>
    </w:p>
    <w:p w:rsidR="00BE698F" w:rsidRPr="00916C7A" w:rsidRDefault="00BE698F" w:rsidP="00916C7A">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Analiza sentimentelor se referă la detectarea atitudinii față de obiecte, persoane, fenomene, privită din perspectiva celui care emite acest sentiment, celui care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ținta lui, tipului de atitudine și a textului care conține atitudinea </w:t>
      </w:r>
      <w:r w:rsidR="00932650">
        <w:rPr>
          <w:rFonts w:ascii="Times New Roman" w:hAnsi="Times New Roman" w:cs="Times New Roman"/>
          <w:sz w:val="24"/>
          <w:szCs w:val="24"/>
        </w:rPr>
        <w:t>respectivă</w:t>
      </w:r>
      <w:r>
        <w:rPr>
          <w:rFonts w:ascii="Times New Roman" w:hAnsi="Times New Roman" w:cs="Times New Roman"/>
          <w:sz w:val="24"/>
          <w:szCs w:val="24"/>
        </w:rPr>
        <w:t>.</w:t>
      </w:r>
    </w:p>
    <w:p w:rsidR="000A1216" w:rsidRDefault="00B00E8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Se poate observa</w:t>
      </w:r>
      <w:r w:rsidR="008A75C8" w:rsidRPr="00777D04">
        <w:rPr>
          <w:rFonts w:ascii="Times New Roman" w:hAnsi="Times New Roman" w:cs="Times New Roman"/>
          <w:sz w:val="24"/>
          <w:szCs w:val="24"/>
        </w:rPr>
        <w:t xml:space="preserve"> o creștere masivă a numărului de lucrări axate pe analiza sentimentelor și extragerea opiniei în ultimii ani.  Peste 7.000 de lucrări </w:t>
      </w:r>
      <w:r w:rsidR="00BE698F">
        <w:rPr>
          <w:rFonts w:ascii="Times New Roman" w:hAnsi="Times New Roman" w:cs="Times New Roman"/>
          <w:sz w:val="24"/>
          <w:szCs w:val="24"/>
        </w:rPr>
        <w:t>pe această temă sunt prezente</w:t>
      </w:r>
      <w:r w:rsidR="008A75C8" w:rsidRPr="00777D04">
        <w:rPr>
          <w:rFonts w:ascii="Times New Roman" w:hAnsi="Times New Roman" w:cs="Times New Roman"/>
          <w:sz w:val="24"/>
          <w:szCs w:val="24"/>
        </w:rPr>
        <w:t xml:space="preserve"> și </w:t>
      </w:r>
      <w:proofErr w:type="gramStart"/>
      <w:r w:rsidR="008A75C8" w:rsidRPr="00777D04">
        <w:rPr>
          <w:rFonts w:ascii="Times New Roman" w:hAnsi="Times New Roman" w:cs="Times New Roman"/>
          <w:sz w:val="24"/>
          <w:szCs w:val="24"/>
        </w:rPr>
        <w:t>aproximativ  99</w:t>
      </w:r>
      <w:proofErr w:type="gramEnd"/>
      <w:r w:rsidR="008A75C8" w:rsidRPr="00777D04">
        <w:rPr>
          <w:rFonts w:ascii="Times New Roman" w:hAnsi="Times New Roman" w:cs="Times New Roman"/>
          <w:sz w:val="24"/>
          <w:szCs w:val="24"/>
        </w:rPr>
        <w:t xml:space="preserve">% din lucrări au apărut după 2004, făcând analiza </w:t>
      </w:r>
      <w:r w:rsidR="00BE698F">
        <w:rPr>
          <w:rFonts w:ascii="Times New Roman" w:hAnsi="Times New Roman" w:cs="Times New Roman"/>
          <w:sz w:val="24"/>
          <w:szCs w:val="24"/>
        </w:rPr>
        <w:t>sentimentelor</w:t>
      </w:r>
      <w:r w:rsidR="008A75C8" w:rsidRPr="00777D04">
        <w:rPr>
          <w:rFonts w:ascii="Times New Roman" w:hAnsi="Times New Roman" w:cs="Times New Roman"/>
          <w:sz w:val="24"/>
          <w:szCs w:val="24"/>
        </w:rPr>
        <w:t xml:space="preserve"> unul dintre domeniile cu cea mai rapid</w:t>
      </w:r>
      <w:r w:rsidR="008A75C8" w:rsidRPr="00777D04">
        <w:rPr>
          <w:rFonts w:ascii="Times New Roman" w:hAnsi="Times New Roman" w:cs="Times New Roman"/>
          <w:sz w:val="24"/>
          <w:szCs w:val="24"/>
          <w:lang w:val="ro-RO"/>
        </w:rPr>
        <w:t>ă creștere în ariile de cercetare</w:t>
      </w:r>
      <w:r w:rsidR="008A75C8" w:rsidRPr="00777D04">
        <w:rPr>
          <w:rFonts w:ascii="Times New Roman" w:hAnsi="Times New Roman" w:cs="Times New Roman"/>
          <w:sz w:val="24"/>
          <w:szCs w:val="24"/>
        </w:rPr>
        <w:t xml:space="preserve">. Această </w:t>
      </w:r>
      <w:r w:rsidR="00BE698F">
        <w:rPr>
          <w:rFonts w:ascii="Times New Roman" w:hAnsi="Times New Roman" w:cs="Times New Roman"/>
          <w:sz w:val="24"/>
          <w:szCs w:val="24"/>
        </w:rPr>
        <w:t>tehnică</w:t>
      </w:r>
      <w:r w:rsidR="008A75C8" w:rsidRPr="00777D04">
        <w:rPr>
          <w:rFonts w:ascii="Times New Roman" w:hAnsi="Times New Roman" w:cs="Times New Roman"/>
          <w:sz w:val="24"/>
          <w:szCs w:val="24"/>
        </w:rPr>
        <w:t xml:space="preserve"> are astăzi o utilitate în foarte multe domenii, de la prezicerea piețelor financiare la reacții față de atacuri teroriste. Atunci când a început </w:t>
      </w:r>
      <w:proofErr w:type="gramStart"/>
      <w:r w:rsidR="008A75C8" w:rsidRPr="00777D04">
        <w:rPr>
          <w:rFonts w:ascii="Times New Roman" w:hAnsi="Times New Roman" w:cs="Times New Roman"/>
          <w:sz w:val="24"/>
          <w:szCs w:val="24"/>
        </w:rPr>
        <w:t>să</w:t>
      </w:r>
      <w:proofErr w:type="gramEnd"/>
      <w:r w:rsidR="008A75C8" w:rsidRPr="00777D04">
        <w:rPr>
          <w:rFonts w:ascii="Times New Roman" w:hAnsi="Times New Roman" w:cs="Times New Roman"/>
          <w:sz w:val="24"/>
          <w:szCs w:val="24"/>
        </w:rPr>
        <w:t xml:space="preserve"> se dezvolte la jumătatea anilor 2000, se concentra pe recenziile de produse disponibile pe Web. Analiza sentimentelor contribuie chiar și la detectarea ironiei sau </w:t>
      </w:r>
      <w:proofErr w:type="gramStart"/>
      <w:r w:rsidR="008A75C8" w:rsidRPr="00777D04">
        <w:rPr>
          <w:rFonts w:ascii="Times New Roman" w:hAnsi="Times New Roman" w:cs="Times New Roman"/>
          <w:sz w:val="24"/>
          <w:szCs w:val="24"/>
        </w:rPr>
        <w:t>a</w:t>
      </w:r>
      <w:proofErr w:type="gramEnd"/>
      <w:r w:rsidR="008A75C8" w:rsidRPr="00777D04">
        <w:rPr>
          <w:rFonts w:ascii="Times New Roman" w:hAnsi="Times New Roman" w:cs="Times New Roman"/>
          <w:sz w:val="24"/>
          <w:szCs w:val="24"/>
        </w:rPr>
        <w:t xml:space="preserve"> emoțiilor negative precum frica sau </w:t>
      </w:r>
      <w:r w:rsidR="00BE698F">
        <w:rPr>
          <w:rFonts w:ascii="Times New Roman" w:hAnsi="Times New Roman" w:cs="Times New Roman"/>
          <w:sz w:val="24"/>
          <w:szCs w:val="24"/>
        </w:rPr>
        <w:t>mâ</w:t>
      </w:r>
      <w:r w:rsidR="008A75C8" w:rsidRPr="00777D04">
        <w:rPr>
          <w:rFonts w:ascii="Times New Roman" w:hAnsi="Times New Roman" w:cs="Times New Roman"/>
          <w:sz w:val="24"/>
          <w:szCs w:val="24"/>
        </w:rPr>
        <w:t>nia.</w:t>
      </w:r>
    </w:p>
    <w:p w:rsidR="00B92382" w:rsidRDefault="00AC74C3" w:rsidP="00664C1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Luând în considerare utilitatea în diverse domenii cât şi importanţa din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în ce mai ridicată în ultimii ani în ceea ce priveşte analiza sentimentelor, am ales şi noi realizarea unei astfel de analize în proiect.</w:t>
      </w:r>
    </w:p>
    <w:p w:rsidR="00AC74C3" w:rsidRPr="001B5B91" w:rsidRDefault="00AC74C3" w:rsidP="00664C14">
      <w:pPr>
        <w:spacing w:line="360" w:lineRule="auto"/>
        <w:ind w:firstLine="720"/>
        <w:jc w:val="both"/>
        <w:rPr>
          <w:rFonts w:ascii="Times New Roman" w:hAnsi="Times New Roman" w:cs="Times New Roman"/>
          <w:b/>
          <w:sz w:val="24"/>
          <w:szCs w:val="24"/>
        </w:rPr>
      </w:pPr>
      <w:r w:rsidRPr="001B5B91">
        <w:rPr>
          <w:rFonts w:ascii="Times New Roman" w:hAnsi="Times New Roman" w:cs="Times New Roman"/>
          <w:b/>
          <w:sz w:val="24"/>
          <w:szCs w:val="24"/>
        </w:rPr>
        <w:t>Provocări</w:t>
      </w:r>
    </w:p>
    <w:p w:rsidR="00AC74C3" w:rsidRDefault="00664C14" w:rsidP="00777D04">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text poate fi definit de cinci factori în ceea ce privește analiza sentimentelor:</w:t>
      </w:r>
    </w:p>
    <w:p w:rsidR="00664C14" w:rsidRPr="005F1669" w:rsidRDefault="00664C14" w:rsidP="005F1669">
      <w:pPr>
        <w:pStyle w:val="ListParagraph"/>
        <w:numPr>
          <w:ilvl w:val="0"/>
          <w:numId w:val="4"/>
        </w:numPr>
        <w:spacing w:line="360" w:lineRule="auto"/>
        <w:jc w:val="both"/>
        <w:rPr>
          <w:rFonts w:ascii="Times New Roman" w:hAnsi="Times New Roman" w:cs="Times New Roman"/>
          <w:sz w:val="24"/>
          <w:szCs w:val="24"/>
        </w:rPr>
      </w:pPr>
      <w:r w:rsidRPr="005F1669">
        <w:rPr>
          <w:rFonts w:ascii="Times New Roman" w:hAnsi="Times New Roman" w:cs="Times New Roman"/>
          <w:sz w:val="24"/>
          <w:szCs w:val="24"/>
        </w:rPr>
        <w:t>Obiectul – produsul, serviciul, individul, organizația, evenimentul sau topic ce urmează să fie analizat;</w:t>
      </w:r>
    </w:p>
    <w:p w:rsidR="00664C14" w:rsidRPr="005F1669" w:rsidRDefault="00664C14" w:rsidP="005F1669">
      <w:pPr>
        <w:pStyle w:val="ListParagraph"/>
        <w:numPr>
          <w:ilvl w:val="0"/>
          <w:numId w:val="4"/>
        </w:numPr>
        <w:spacing w:line="360" w:lineRule="auto"/>
        <w:jc w:val="both"/>
        <w:rPr>
          <w:rFonts w:ascii="Times New Roman" w:hAnsi="Times New Roman" w:cs="Times New Roman"/>
          <w:sz w:val="24"/>
          <w:szCs w:val="24"/>
        </w:rPr>
      </w:pPr>
      <w:r w:rsidRPr="005F1669">
        <w:rPr>
          <w:rFonts w:ascii="Times New Roman" w:hAnsi="Times New Roman" w:cs="Times New Roman"/>
          <w:sz w:val="24"/>
          <w:szCs w:val="24"/>
        </w:rPr>
        <w:t>Atributele – componentele specifice și proprietățile obiectelor (de exemplu, pentru componente: baterie, touch screen, căști sau pentru proprietate: mărime, greutate, viteză de procesare);</w:t>
      </w:r>
    </w:p>
    <w:p w:rsidR="00664C14" w:rsidRPr="005F1669" w:rsidRDefault="00664C14" w:rsidP="005F1669">
      <w:pPr>
        <w:pStyle w:val="ListParagraph"/>
        <w:numPr>
          <w:ilvl w:val="0"/>
          <w:numId w:val="4"/>
        </w:numPr>
        <w:spacing w:line="360" w:lineRule="auto"/>
        <w:jc w:val="both"/>
        <w:rPr>
          <w:rFonts w:ascii="Times New Roman" w:hAnsi="Times New Roman" w:cs="Times New Roman"/>
          <w:sz w:val="24"/>
          <w:szCs w:val="24"/>
        </w:rPr>
      </w:pPr>
      <w:r w:rsidRPr="005F1669">
        <w:rPr>
          <w:rFonts w:ascii="Times New Roman" w:hAnsi="Times New Roman" w:cs="Times New Roman"/>
          <w:sz w:val="24"/>
          <w:szCs w:val="24"/>
        </w:rPr>
        <w:t>Cel care emite opinia – persoana sau organizația care exprimă sentimentele (spre exemplu un cititor de carte);</w:t>
      </w:r>
    </w:p>
    <w:p w:rsidR="00664C14" w:rsidRPr="005F1669" w:rsidRDefault="00664C14" w:rsidP="005F1669">
      <w:pPr>
        <w:pStyle w:val="ListParagraph"/>
        <w:numPr>
          <w:ilvl w:val="0"/>
          <w:numId w:val="4"/>
        </w:numPr>
        <w:spacing w:line="360" w:lineRule="auto"/>
        <w:jc w:val="both"/>
        <w:rPr>
          <w:rFonts w:ascii="Times New Roman" w:hAnsi="Times New Roman" w:cs="Times New Roman"/>
          <w:sz w:val="24"/>
          <w:szCs w:val="24"/>
        </w:rPr>
      </w:pPr>
      <w:r w:rsidRPr="005F1669">
        <w:rPr>
          <w:rFonts w:ascii="Times New Roman" w:hAnsi="Times New Roman" w:cs="Times New Roman"/>
          <w:sz w:val="24"/>
          <w:szCs w:val="24"/>
        </w:rPr>
        <w:t>Orientarea sau polaritatea opiniei – poziția general referitoare la opinie (pozitivă, negative, neutră);</w:t>
      </w:r>
    </w:p>
    <w:p w:rsidR="00664C14" w:rsidRPr="005F1669" w:rsidRDefault="00664C14" w:rsidP="005F1669">
      <w:pPr>
        <w:pStyle w:val="ListParagraph"/>
        <w:numPr>
          <w:ilvl w:val="0"/>
          <w:numId w:val="4"/>
        </w:numPr>
        <w:spacing w:line="360" w:lineRule="auto"/>
        <w:jc w:val="both"/>
        <w:rPr>
          <w:rFonts w:ascii="Times New Roman" w:hAnsi="Times New Roman" w:cs="Times New Roman"/>
          <w:sz w:val="24"/>
          <w:szCs w:val="24"/>
        </w:rPr>
      </w:pPr>
      <w:r w:rsidRPr="005F1669">
        <w:rPr>
          <w:rFonts w:ascii="Times New Roman" w:hAnsi="Times New Roman" w:cs="Times New Roman"/>
          <w:sz w:val="24"/>
          <w:szCs w:val="24"/>
        </w:rPr>
        <w:lastRenderedPageBreak/>
        <w:t>Intensitatea opiniei – nivelul,</w:t>
      </w:r>
      <w:r w:rsidR="005F1669" w:rsidRPr="005F1669">
        <w:rPr>
          <w:rFonts w:ascii="Times New Roman" w:hAnsi="Times New Roman" w:cs="Times New Roman"/>
          <w:sz w:val="24"/>
          <w:szCs w:val="24"/>
        </w:rPr>
        <w:t xml:space="preserve"> scala sau puterea părerii (entuziasmat, vessel, încântat sau nesatisfăcut).</w:t>
      </w:r>
    </w:p>
    <w:p w:rsidR="00DB7203" w:rsidRDefault="00DB7203" w:rsidP="007A31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a obține informații de valoare, corecte și utile de la o bucățică de text, este important nu doar să se identifice fiecare dintre aceste cinci elemente individual, dar și să se înțeleagă modul cum ele lucrează împreună pentru a obține întregul context. </w:t>
      </w:r>
      <w:r w:rsidR="00830972">
        <w:rPr>
          <w:rFonts w:ascii="Times New Roman" w:hAnsi="Times New Roman" w:cs="Times New Roman"/>
          <w:sz w:val="24"/>
          <w:szCs w:val="24"/>
        </w:rPr>
        <w:t xml:space="preserve">Deoarece procesarea cuvintelor cheie doar identifică sentimental unui singur cuvânt specific, în general eșuează în </w:t>
      </w:r>
      <w:proofErr w:type="gramStart"/>
      <w:r w:rsidR="00830972">
        <w:rPr>
          <w:rFonts w:ascii="Times New Roman" w:hAnsi="Times New Roman" w:cs="Times New Roman"/>
          <w:sz w:val="24"/>
          <w:szCs w:val="24"/>
        </w:rPr>
        <w:t>a</w:t>
      </w:r>
      <w:proofErr w:type="gramEnd"/>
      <w:r w:rsidR="00830972">
        <w:rPr>
          <w:rFonts w:ascii="Times New Roman" w:hAnsi="Times New Roman" w:cs="Times New Roman"/>
          <w:sz w:val="24"/>
          <w:szCs w:val="24"/>
        </w:rPr>
        <w:t xml:space="preserve"> oferi toate elementele necesare înțelegerii întregului sens. </w:t>
      </w:r>
    </w:p>
    <w:p w:rsidR="00D03CAC" w:rsidRDefault="00830972" w:rsidP="00D03CA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NLP folosește tehnici de învățare automata și data mining pentru a oferi o imagine mai complete, dar complexitatea limbajului face dificilă asigurarea unor algoritmi eficienți care să analizeze tonul și contextul. Factorii limitatori sunt nuanțele gramatice, înțelesuri implicite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provin din limbajul sem</w:t>
      </w:r>
      <w:r w:rsidR="007A31E5">
        <w:rPr>
          <w:rFonts w:ascii="Times New Roman" w:hAnsi="Times New Roman" w:cs="Times New Roman"/>
          <w:sz w:val="24"/>
          <w:szCs w:val="24"/>
        </w:rPr>
        <w:t>nelor, greșeli gramaticale sau regionalisme.</w:t>
      </w:r>
      <w:r w:rsidR="00D03CAC">
        <w:rPr>
          <w:rFonts w:ascii="Times New Roman" w:hAnsi="Times New Roman" w:cs="Times New Roman"/>
          <w:sz w:val="24"/>
          <w:szCs w:val="24"/>
        </w:rPr>
        <w:t xml:space="preserve"> În timp </w:t>
      </w:r>
      <w:proofErr w:type="gramStart"/>
      <w:r w:rsidR="00D03CAC">
        <w:rPr>
          <w:rFonts w:ascii="Times New Roman" w:hAnsi="Times New Roman" w:cs="Times New Roman"/>
          <w:sz w:val="24"/>
          <w:szCs w:val="24"/>
        </w:rPr>
        <w:t>ce</w:t>
      </w:r>
      <w:proofErr w:type="gramEnd"/>
      <w:r w:rsidR="00D03CAC">
        <w:rPr>
          <w:rFonts w:ascii="Times New Roman" w:hAnsi="Times New Roman" w:cs="Times New Roman"/>
          <w:sz w:val="24"/>
          <w:szCs w:val="24"/>
        </w:rPr>
        <w:t xml:space="preserve"> oamenii sunt mai bine pregătiți pentru a identifica toate cele elemente, procesarea manuală prezintă propriile provocări, mai ales referitoare la viteză și cantitate. </w:t>
      </w:r>
    </w:p>
    <w:p w:rsidR="00AC74C3" w:rsidRPr="001B5B91" w:rsidRDefault="00AC74C3" w:rsidP="00777D04">
      <w:pPr>
        <w:spacing w:line="360" w:lineRule="auto"/>
        <w:ind w:firstLine="720"/>
        <w:jc w:val="both"/>
        <w:rPr>
          <w:rFonts w:ascii="Times New Roman" w:hAnsi="Times New Roman" w:cs="Times New Roman"/>
          <w:b/>
          <w:sz w:val="24"/>
          <w:szCs w:val="24"/>
        </w:rPr>
      </w:pPr>
      <w:r w:rsidRPr="001B5B91">
        <w:rPr>
          <w:rFonts w:ascii="Times New Roman" w:hAnsi="Times New Roman" w:cs="Times New Roman"/>
          <w:b/>
          <w:sz w:val="24"/>
          <w:szCs w:val="24"/>
        </w:rPr>
        <w:t>Stat</w:t>
      </w:r>
      <w:r w:rsidR="007A31E5" w:rsidRPr="001B5B91">
        <w:rPr>
          <w:rFonts w:ascii="Times New Roman" w:hAnsi="Times New Roman" w:cs="Times New Roman"/>
          <w:b/>
          <w:sz w:val="24"/>
          <w:szCs w:val="24"/>
        </w:rPr>
        <w:t>e</w:t>
      </w:r>
      <w:r w:rsidRPr="001B5B91">
        <w:rPr>
          <w:rFonts w:ascii="Times New Roman" w:hAnsi="Times New Roman" w:cs="Times New Roman"/>
          <w:b/>
          <w:sz w:val="24"/>
          <w:szCs w:val="24"/>
        </w:rPr>
        <w:t xml:space="preserve"> of the art</w:t>
      </w:r>
    </w:p>
    <w:p w:rsidR="00F62918" w:rsidRPr="00777D04" w:rsidRDefault="00F62918" w:rsidP="00777D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Cercetări</w:t>
      </w:r>
      <w:r w:rsidR="00664C14">
        <w:rPr>
          <w:rFonts w:ascii="Times New Roman" w:hAnsi="Times New Roman" w:cs="Times New Roman"/>
          <w:sz w:val="24"/>
          <w:szCs w:val="24"/>
        </w:rPr>
        <w:t>le și metodele au evoluat o dată</w:t>
      </w:r>
      <w:r>
        <w:rPr>
          <w:rFonts w:ascii="Times New Roman" w:hAnsi="Times New Roman" w:cs="Times New Roman"/>
          <w:sz w:val="24"/>
          <w:szCs w:val="24"/>
        </w:rPr>
        <w:t xml:space="preserve"> cu canalele de socia</w:t>
      </w:r>
      <w:r w:rsidR="00AC74C3">
        <w:rPr>
          <w:rFonts w:ascii="Times New Roman" w:hAnsi="Times New Roman" w:cs="Times New Roman"/>
          <w:sz w:val="24"/>
          <w:szCs w:val="24"/>
        </w:rPr>
        <w:t>l media. La î</w:t>
      </w:r>
      <w:r>
        <w:rPr>
          <w:rFonts w:ascii="Times New Roman" w:hAnsi="Times New Roman" w:cs="Times New Roman"/>
          <w:sz w:val="24"/>
          <w:szCs w:val="24"/>
        </w:rPr>
        <w:t>nceput, era vorba doar despre analiza unor etichete pentru detectarea caracterului pozitiv, negativ sau uneori neutru pentru review-uri în engleză. Astăzi se referă la detectarea subiectivității, analiza sentimentelor pe limbaj figurat, clasificare bazată pe topicuri, polaritatea evenimentelor (plăcute sau neplăcute), clasificarea emoțiilor și cel mai recent detectarea argumentelor, într-o mare varietate de limbi și de surse de date.</w:t>
      </w:r>
    </w:p>
    <w:p w:rsidR="00B00E84" w:rsidRPr="00777D04" w:rsidRDefault="00B00E8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 xml:space="preserve">Hu și Liu prezintă o abordare bazată pe limbajul natural pentru </w:t>
      </w:r>
      <w:proofErr w:type="gramStart"/>
      <w:r w:rsidRPr="00777D04">
        <w:rPr>
          <w:rFonts w:ascii="Times New Roman" w:hAnsi="Times New Roman" w:cs="Times New Roman"/>
          <w:sz w:val="24"/>
          <w:szCs w:val="24"/>
        </w:rPr>
        <w:t>a</w:t>
      </w:r>
      <w:proofErr w:type="gramEnd"/>
      <w:r w:rsidRPr="00777D04">
        <w:rPr>
          <w:rFonts w:ascii="Times New Roman" w:hAnsi="Times New Roman" w:cs="Times New Roman"/>
          <w:sz w:val="24"/>
          <w:szCs w:val="24"/>
        </w:rPr>
        <w:t xml:space="preserve"> extrage caracteristici ale review-urilor consumatorilor. Metoda lor a constat într-un tag cu părți de vorbire care </w:t>
      </w:r>
      <w:proofErr w:type="gramStart"/>
      <w:r w:rsidRPr="00777D04">
        <w:rPr>
          <w:rFonts w:ascii="Times New Roman" w:hAnsi="Times New Roman" w:cs="Times New Roman"/>
          <w:sz w:val="24"/>
          <w:szCs w:val="24"/>
        </w:rPr>
        <w:t>să</w:t>
      </w:r>
      <w:proofErr w:type="gramEnd"/>
      <w:r w:rsidRPr="00777D04">
        <w:rPr>
          <w:rFonts w:ascii="Times New Roman" w:hAnsi="Times New Roman" w:cs="Times New Roman"/>
          <w:sz w:val="24"/>
          <w:szCs w:val="24"/>
        </w:rPr>
        <w:t xml:space="preserve"> dividă cuvintele în categorii lexicale și doar semnificația semantică a adjectivelor este </w:t>
      </w:r>
      <w:r w:rsidR="00BE698F">
        <w:rPr>
          <w:rFonts w:ascii="Times New Roman" w:hAnsi="Times New Roman" w:cs="Times New Roman"/>
          <w:sz w:val="24"/>
          <w:szCs w:val="24"/>
        </w:rPr>
        <w:t>considerată</w:t>
      </w:r>
      <w:r w:rsidRPr="00777D04">
        <w:rPr>
          <w:rFonts w:ascii="Times New Roman" w:hAnsi="Times New Roman" w:cs="Times New Roman"/>
          <w:sz w:val="24"/>
          <w:szCs w:val="24"/>
        </w:rPr>
        <w:t xml:space="preserve"> în algoritm. Acesta poartă denumirea </w:t>
      </w:r>
      <w:proofErr w:type="gramStart"/>
      <w:r w:rsidRPr="00777D04">
        <w:rPr>
          <w:rFonts w:ascii="Times New Roman" w:hAnsi="Times New Roman" w:cs="Times New Roman"/>
          <w:sz w:val="24"/>
          <w:szCs w:val="24"/>
        </w:rPr>
        <w:t>de ”</w:t>
      </w:r>
      <w:proofErr w:type="gramEnd"/>
      <w:r w:rsidRPr="00777D04">
        <w:rPr>
          <w:rFonts w:ascii="Times New Roman" w:hAnsi="Times New Roman" w:cs="Times New Roman"/>
          <w:sz w:val="24"/>
          <w:szCs w:val="24"/>
        </w:rPr>
        <w:t>FBS”.</w:t>
      </w:r>
    </w:p>
    <w:p w:rsidR="00B00E84" w:rsidRPr="00777D04" w:rsidRDefault="00B00E8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 xml:space="preserve">Wilson, Wiebe and Hoffman au folosit o analiză la nivel de frază folosind </w:t>
      </w:r>
      <w:proofErr w:type="gramStart"/>
      <w:r w:rsidRPr="00777D04">
        <w:rPr>
          <w:rFonts w:ascii="Times New Roman" w:hAnsi="Times New Roman" w:cs="Times New Roman"/>
          <w:sz w:val="24"/>
          <w:szCs w:val="24"/>
        </w:rPr>
        <w:t>un</w:t>
      </w:r>
      <w:proofErr w:type="gramEnd"/>
      <w:r w:rsidRPr="00777D04">
        <w:rPr>
          <w:rFonts w:ascii="Times New Roman" w:hAnsi="Times New Roman" w:cs="Times New Roman"/>
          <w:sz w:val="24"/>
          <w:szCs w:val="24"/>
        </w:rPr>
        <w:t xml:space="preserve"> algoritm de învățare </w:t>
      </w:r>
      <w:r w:rsidR="00BE698F">
        <w:rPr>
          <w:rFonts w:ascii="Times New Roman" w:hAnsi="Times New Roman" w:cs="Times New Roman"/>
          <w:sz w:val="24"/>
          <w:szCs w:val="24"/>
        </w:rPr>
        <w:t>automată</w:t>
      </w:r>
      <w:r w:rsidRPr="00777D04">
        <w:rPr>
          <w:rFonts w:ascii="Times New Roman" w:hAnsi="Times New Roman" w:cs="Times New Roman"/>
          <w:sz w:val="24"/>
          <w:szCs w:val="24"/>
        </w:rPr>
        <w:t>, care judeca dacă o exp</w:t>
      </w:r>
      <w:r w:rsidR="00BE698F">
        <w:rPr>
          <w:rFonts w:ascii="Times New Roman" w:hAnsi="Times New Roman" w:cs="Times New Roman"/>
          <w:sz w:val="24"/>
          <w:szCs w:val="24"/>
        </w:rPr>
        <w:t xml:space="preserve">resie este polară sau neutră. </w:t>
      </w:r>
      <w:r w:rsidRPr="00777D04">
        <w:rPr>
          <w:rFonts w:ascii="Times New Roman" w:hAnsi="Times New Roman" w:cs="Times New Roman"/>
          <w:sz w:val="24"/>
          <w:szCs w:val="24"/>
        </w:rPr>
        <w:t xml:space="preserve">Contribuția notabilă </w:t>
      </w:r>
      <w:proofErr w:type="gramStart"/>
      <w:r w:rsidRPr="00777D04">
        <w:rPr>
          <w:rFonts w:ascii="Times New Roman" w:hAnsi="Times New Roman" w:cs="Times New Roman"/>
          <w:sz w:val="24"/>
          <w:szCs w:val="24"/>
        </w:rPr>
        <w:t>a</w:t>
      </w:r>
      <w:proofErr w:type="gramEnd"/>
      <w:r w:rsidRPr="00777D04">
        <w:rPr>
          <w:rFonts w:ascii="Times New Roman" w:hAnsi="Times New Roman" w:cs="Times New Roman"/>
          <w:sz w:val="24"/>
          <w:szCs w:val="24"/>
        </w:rPr>
        <w:t xml:space="preserve"> acestei lucrări o reprezintă numeroasele caracteristici de îmbunătățire a clasificării polarității </w:t>
      </w:r>
      <w:r w:rsidRPr="00777D04">
        <w:rPr>
          <w:rFonts w:ascii="Times New Roman" w:hAnsi="Times New Roman" w:cs="Times New Roman"/>
          <w:sz w:val="24"/>
          <w:szCs w:val="24"/>
        </w:rPr>
        <w:lastRenderedPageBreak/>
        <w:t xml:space="preserve">sentimentelor pornind la nivel de frază (de exemplu adverbe care negau sau schimbau expresia sentimentului). </w:t>
      </w:r>
    </w:p>
    <w:p w:rsidR="00B00E84" w:rsidRPr="00777D04" w:rsidRDefault="00B00E8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Articolul lui Dave, Lawrence și Pennock prezintă o abordare</w:t>
      </w:r>
      <w:r w:rsidR="00777D04" w:rsidRPr="00777D04">
        <w:rPr>
          <w:rFonts w:ascii="Times New Roman" w:hAnsi="Times New Roman" w:cs="Times New Roman"/>
          <w:sz w:val="24"/>
          <w:szCs w:val="24"/>
        </w:rPr>
        <w:t xml:space="preserve"> </w:t>
      </w:r>
      <w:proofErr w:type="gramStart"/>
      <w:r w:rsidR="00777D04" w:rsidRPr="00777D04">
        <w:rPr>
          <w:rFonts w:ascii="Times New Roman" w:hAnsi="Times New Roman" w:cs="Times New Roman"/>
          <w:sz w:val="24"/>
          <w:szCs w:val="24"/>
        </w:rPr>
        <w:t>a</w:t>
      </w:r>
      <w:proofErr w:type="gramEnd"/>
      <w:r w:rsidR="00777D04" w:rsidRPr="00777D04">
        <w:rPr>
          <w:rFonts w:ascii="Times New Roman" w:hAnsi="Times New Roman" w:cs="Times New Roman"/>
          <w:sz w:val="24"/>
          <w:szCs w:val="24"/>
        </w:rPr>
        <w:t xml:space="preserve"> interogării opiniilor, pornind de la </w:t>
      </w:r>
      <w:r w:rsidR="00932650">
        <w:rPr>
          <w:rFonts w:ascii="Times New Roman" w:hAnsi="Times New Roman" w:cs="Times New Roman"/>
          <w:sz w:val="24"/>
          <w:szCs w:val="24"/>
        </w:rPr>
        <w:t>păreri</w:t>
      </w:r>
      <w:r w:rsidR="00777D04" w:rsidRPr="00777D04">
        <w:rPr>
          <w:rFonts w:ascii="Times New Roman" w:hAnsi="Times New Roman" w:cs="Times New Roman"/>
          <w:sz w:val="24"/>
          <w:szCs w:val="24"/>
        </w:rPr>
        <w:t xml:space="preserve"> asupra produselor obținute de pe internet și analizate folosi</w:t>
      </w:r>
      <w:r w:rsidR="00932650">
        <w:rPr>
          <w:rFonts w:ascii="Times New Roman" w:hAnsi="Times New Roman" w:cs="Times New Roman"/>
          <w:sz w:val="24"/>
          <w:szCs w:val="24"/>
        </w:rPr>
        <w:t>n</w:t>
      </w:r>
      <w:r w:rsidR="00F62918">
        <w:rPr>
          <w:rFonts w:ascii="Times New Roman" w:hAnsi="Times New Roman" w:cs="Times New Roman"/>
          <w:sz w:val="24"/>
          <w:szCs w:val="24"/>
        </w:rPr>
        <w:t>d tehnici de</w:t>
      </w:r>
      <w:r w:rsidR="000D0CC7">
        <w:rPr>
          <w:rFonts w:ascii="Times New Roman" w:hAnsi="Times New Roman" w:cs="Times New Roman"/>
          <w:sz w:val="24"/>
          <w:szCs w:val="24"/>
        </w:rPr>
        <w:t xml:space="preserve"> </w:t>
      </w:r>
      <w:r w:rsidR="00777D04" w:rsidRPr="00777D04">
        <w:rPr>
          <w:rFonts w:ascii="Times New Roman" w:hAnsi="Times New Roman" w:cs="Times New Roman"/>
          <w:sz w:val="24"/>
          <w:szCs w:val="24"/>
        </w:rPr>
        <w:t>programare lingvistică</w:t>
      </w:r>
      <w:r w:rsidR="00F62918">
        <w:rPr>
          <w:rFonts w:ascii="Times New Roman" w:hAnsi="Times New Roman" w:cs="Times New Roman"/>
          <w:sz w:val="24"/>
          <w:szCs w:val="24"/>
        </w:rPr>
        <w:t xml:space="preserve"> naturală</w:t>
      </w:r>
      <w:r w:rsidR="00777D04" w:rsidRPr="00777D04">
        <w:rPr>
          <w:rFonts w:ascii="Times New Roman" w:hAnsi="Times New Roman" w:cs="Times New Roman"/>
          <w:sz w:val="24"/>
          <w:szCs w:val="24"/>
        </w:rPr>
        <w:t xml:space="preserve">. Opiniile erau divizate în sentimente </w:t>
      </w:r>
      <w:r w:rsidR="00932650">
        <w:rPr>
          <w:rFonts w:ascii="Times New Roman" w:hAnsi="Times New Roman" w:cs="Times New Roman"/>
          <w:sz w:val="24"/>
          <w:szCs w:val="24"/>
        </w:rPr>
        <w:t>poz</w:t>
      </w:r>
      <w:r w:rsidR="00777D04" w:rsidRPr="00777D04">
        <w:rPr>
          <w:rFonts w:ascii="Times New Roman" w:hAnsi="Times New Roman" w:cs="Times New Roman"/>
          <w:sz w:val="24"/>
          <w:szCs w:val="24"/>
        </w:rPr>
        <w:t xml:space="preserve">itive sau negative de către algoritm, dar erau luate în considerare și opiniile personale și </w:t>
      </w:r>
      <w:r w:rsidR="00932650">
        <w:rPr>
          <w:rFonts w:ascii="Times New Roman" w:hAnsi="Times New Roman" w:cs="Times New Roman"/>
          <w:sz w:val="24"/>
          <w:szCs w:val="24"/>
        </w:rPr>
        <w:t>contextu</w:t>
      </w:r>
      <w:r w:rsidR="00777D04" w:rsidRPr="00777D04">
        <w:rPr>
          <w:rFonts w:ascii="Times New Roman" w:hAnsi="Times New Roman" w:cs="Times New Roman"/>
          <w:sz w:val="24"/>
          <w:szCs w:val="24"/>
        </w:rPr>
        <w:t>l.</w:t>
      </w:r>
    </w:p>
    <w:p w:rsidR="00777D04" w:rsidRPr="00777D04" w:rsidRDefault="00777D0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 xml:space="preserve">Popescu și Etzioni au introdus </w:t>
      </w:r>
      <w:proofErr w:type="gramStart"/>
      <w:r w:rsidRPr="00777D04">
        <w:rPr>
          <w:rFonts w:ascii="Times New Roman" w:hAnsi="Times New Roman" w:cs="Times New Roman"/>
          <w:sz w:val="24"/>
          <w:szCs w:val="24"/>
        </w:rPr>
        <w:t>un</w:t>
      </w:r>
      <w:proofErr w:type="gramEnd"/>
      <w:r w:rsidRPr="00777D04">
        <w:rPr>
          <w:rFonts w:ascii="Times New Roman" w:hAnsi="Times New Roman" w:cs="Times New Roman"/>
          <w:sz w:val="24"/>
          <w:szCs w:val="24"/>
        </w:rPr>
        <w:t xml:space="preserve"> </w:t>
      </w:r>
      <w:r w:rsidR="00932650">
        <w:rPr>
          <w:rFonts w:ascii="Times New Roman" w:hAnsi="Times New Roman" w:cs="Times New Roman"/>
          <w:sz w:val="24"/>
          <w:szCs w:val="24"/>
        </w:rPr>
        <w:t>si</w:t>
      </w:r>
      <w:r w:rsidRPr="00777D04">
        <w:rPr>
          <w:rFonts w:ascii="Times New Roman" w:hAnsi="Times New Roman" w:cs="Times New Roman"/>
          <w:sz w:val="24"/>
          <w:szCs w:val="24"/>
        </w:rPr>
        <w:t>stem de extragere a informațiilor nesupervizat, aducând îmbunătățiri modelului propus de Hu și Liu pentru review-urile consumatorilor. Contribuția majoră față de abordările anterioare a fost folosirea un</w:t>
      </w:r>
      <w:r w:rsidR="00932650">
        <w:rPr>
          <w:rFonts w:ascii="Times New Roman" w:hAnsi="Times New Roman" w:cs="Times New Roman"/>
          <w:sz w:val="24"/>
          <w:szCs w:val="24"/>
        </w:rPr>
        <w:t>ui</w:t>
      </w:r>
      <w:r w:rsidRPr="00777D04">
        <w:rPr>
          <w:rFonts w:ascii="Times New Roman" w:hAnsi="Times New Roman" w:cs="Times New Roman"/>
          <w:sz w:val="24"/>
          <w:szCs w:val="24"/>
        </w:rPr>
        <w:t xml:space="preserve"> motor de căutare de pe internet pentru calcularea scorului PMI (Point Wise Mutual Information), care analiza dacă </w:t>
      </w:r>
      <w:proofErr w:type="gramStart"/>
      <w:r w:rsidRPr="00777D04">
        <w:rPr>
          <w:rFonts w:ascii="Times New Roman" w:hAnsi="Times New Roman" w:cs="Times New Roman"/>
          <w:sz w:val="24"/>
          <w:szCs w:val="24"/>
        </w:rPr>
        <w:t>un</w:t>
      </w:r>
      <w:proofErr w:type="gramEnd"/>
      <w:r w:rsidRPr="00777D04">
        <w:rPr>
          <w:rFonts w:ascii="Times New Roman" w:hAnsi="Times New Roman" w:cs="Times New Roman"/>
          <w:sz w:val="24"/>
          <w:szCs w:val="24"/>
        </w:rPr>
        <w:t xml:space="preserve"> </w:t>
      </w:r>
      <w:r w:rsidR="00932650">
        <w:rPr>
          <w:rFonts w:ascii="Times New Roman" w:hAnsi="Times New Roman" w:cs="Times New Roman"/>
          <w:sz w:val="24"/>
          <w:szCs w:val="24"/>
        </w:rPr>
        <w:t>substantiv</w:t>
      </w:r>
      <w:r w:rsidRPr="00777D04">
        <w:rPr>
          <w:rFonts w:ascii="Times New Roman" w:hAnsi="Times New Roman" w:cs="Times New Roman"/>
          <w:sz w:val="24"/>
          <w:szCs w:val="24"/>
        </w:rPr>
        <w:t xml:space="preserve"> putea fi considerat ca</w:t>
      </w:r>
      <w:r w:rsidR="00932650">
        <w:rPr>
          <w:rFonts w:ascii="Times New Roman" w:hAnsi="Times New Roman" w:cs="Times New Roman"/>
          <w:sz w:val="24"/>
          <w:szCs w:val="24"/>
        </w:rPr>
        <w:t xml:space="preserve"> parte a unei caracteristici a</w:t>
      </w:r>
      <w:r w:rsidRPr="00777D04">
        <w:rPr>
          <w:rFonts w:ascii="Times New Roman" w:hAnsi="Times New Roman" w:cs="Times New Roman"/>
          <w:sz w:val="24"/>
          <w:szCs w:val="24"/>
        </w:rPr>
        <w:t xml:space="preserve"> produsului. </w:t>
      </w:r>
    </w:p>
    <w:p w:rsidR="00777D04" w:rsidRPr="00777D04" w:rsidRDefault="00777D04" w:rsidP="00777D04">
      <w:pPr>
        <w:spacing w:line="360" w:lineRule="auto"/>
        <w:ind w:firstLine="720"/>
        <w:jc w:val="both"/>
        <w:rPr>
          <w:rFonts w:ascii="Times New Roman" w:hAnsi="Times New Roman" w:cs="Times New Roman"/>
          <w:sz w:val="24"/>
          <w:szCs w:val="24"/>
        </w:rPr>
      </w:pPr>
      <w:r w:rsidRPr="00777D04">
        <w:rPr>
          <w:rFonts w:ascii="Times New Roman" w:hAnsi="Times New Roman" w:cs="Times New Roman"/>
          <w:sz w:val="24"/>
          <w:szCs w:val="24"/>
        </w:rPr>
        <w:t xml:space="preserve">Una dintre lucrările cele mai timpurii a fost realizată în anul 2002 de către Pang, Lee și Vaithyanathan. Trei clasificatori de învățare automata diferiți sunt folosiți în analiza sentimentelor la nivel de documente, în mod particular pentru </w:t>
      </w:r>
      <w:proofErr w:type="gramStart"/>
      <w:r w:rsidRPr="00777D04">
        <w:rPr>
          <w:rFonts w:ascii="Times New Roman" w:hAnsi="Times New Roman" w:cs="Times New Roman"/>
          <w:sz w:val="24"/>
          <w:szCs w:val="24"/>
        </w:rPr>
        <w:t>a</w:t>
      </w:r>
      <w:proofErr w:type="gramEnd"/>
      <w:r w:rsidRPr="00777D04">
        <w:rPr>
          <w:rFonts w:ascii="Times New Roman" w:hAnsi="Times New Roman" w:cs="Times New Roman"/>
          <w:sz w:val="24"/>
          <w:szCs w:val="24"/>
        </w:rPr>
        <w:t xml:space="preserve"> analiza review-urile la filme și pentru a le clasifica în sentimente pozitive sau negative. Toți clasificatorii au bătut alegerile aleatoare și selecția umană în evaluarea experimentală.</w:t>
      </w:r>
    </w:p>
    <w:p w:rsidR="00B00E84" w:rsidRDefault="002264F0" w:rsidP="00777D0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Dacă la început, se punea accent mai ales pe analiza sentimentelor la nivel de opinii ale consumatorilor, în ultimii ani platformele de social media au căpătat tot mai mare popularitate. Pak și Paroubek au prezentat o metodă pentru colectarea </w:t>
      </w:r>
      <w:r w:rsidR="00932650">
        <w:rPr>
          <w:rFonts w:ascii="Times New Roman" w:hAnsi="Times New Roman" w:cs="Times New Roman"/>
          <w:sz w:val="24"/>
          <w:szCs w:val="24"/>
        </w:rPr>
        <w:t>automată</w:t>
      </w:r>
      <w:r>
        <w:rPr>
          <w:rFonts w:ascii="Times New Roman" w:hAnsi="Times New Roman" w:cs="Times New Roman"/>
          <w:sz w:val="24"/>
          <w:szCs w:val="24"/>
        </w:rPr>
        <w:t xml:space="preserve"> a unui corpus de la microbloguri și le-au folosit pentru a crea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clasificator de sentimente. În acest caz, corpusul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realizat prin Twitter. Autorii </w:t>
      </w:r>
      <w:r w:rsidR="00932650">
        <w:rPr>
          <w:rFonts w:ascii="Times New Roman" w:hAnsi="Times New Roman" w:cs="Times New Roman"/>
          <w:sz w:val="24"/>
          <w:szCs w:val="24"/>
        </w:rPr>
        <w:t>susțin că abordarea lor poate fi</w:t>
      </w:r>
      <w:r>
        <w:rPr>
          <w:rFonts w:ascii="Times New Roman" w:hAnsi="Times New Roman" w:cs="Times New Roman"/>
          <w:sz w:val="24"/>
          <w:szCs w:val="24"/>
        </w:rPr>
        <w:t xml:space="preserve"> adaptată în multe limbi, însă ei au realizat acest lucru doar în engleză.</w:t>
      </w:r>
    </w:p>
    <w:p w:rsidR="002264F0" w:rsidRDefault="002264F0" w:rsidP="00777D0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Tumasjan și colaboratorii au analizat în jur de 100.000 de comentarii de pe Twitter ca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predictor pentru alegerile electorale. Ei au descoperit că propo</w:t>
      </w:r>
      <w:r w:rsidR="00932650">
        <w:rPr>
          <w:rFonts w:ascii="Times New Roman" w:hAnsi="Times New Roman" w:cs="Times New Roman"/>
          <w:sz w:val="24"/>
          <w:szCs w:val="24"/>
        </w:rPr>
        <w:t xml:space="preserve">rția mențiunilor candidaților </w:t>
      </w:r>
      <w:proofErr w:type="gramStart"/>
      <w:r w:rsidR="00932650">
        <w:rPr>
          <w:rFonts w:ascii="Times New Roman" w:hAnsi="Times New Roman" w:cs="Times New Roman"/>
          <w:sz w:val="24"/>
          <w:szCs w:val="24"/>
        </w:rPr>
        <w:t>a</w:t>
      </w:r>
      <w:proofErr w:type="gramEnd"/>
      <w:r>
        <w:rPr>
          <w:rFonts w:ascii="Times New Roman" w:hAnsi="Times New Roman" w:cs="Times New Roman"/>
          <w:sz w:val="24"/>
          <w:szCs w:val="24"/>
        </w:rPr>
        <w:t xml:space="preserve"> oglindit rezultatele electorale destul de bine, cu toate acestea având o precizie mai scăzută decât sondajele de opinie. 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descoperire interesantă a fost că 40% dintre mesaje erau postate de 4% dintre utilizatori. </w:t>
      </w:r>
    </w:p>
    <w:p w:rsidR="00564950" w:rsidRDefault="002264F0" w:rsidP="005649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Datele de pe Twitter </w:t>
      </w:r>
      <w:r w:rsidR="00564950">
        <w:rPr>
          <w:rFonts w:ascii="Times New Roman" w:hAnsi="Times New Roman" w:cs="Times New Roman"/>
          <w:sz w:val="24"/>
          <w:szCs w:val="24"/>
        </w:rPr>
        <w:t>au constituit sursă de analiză și pentru O’Connor, Balasubramayan, Routledge și Smith</w:t>
      </w:r>
      <w:r w:rsidR="00564950" w:rsidRPr="00564950">
        <w:rPr>
          <w:rFonts w:ascii="Times New Roman" w:hAnsi="Times New Roman" w:cs="Times New Roman"/>
          <w:sz w:val="24"/>
          <w:szCs w:val="24"/>
        </w:rPr>
        <w:t xml:space="preserve">. </w:t>
      </w:r>
      <w:r w:rsidR="00564950">
        <w:rPr>
          <w:rFonts w:ascii="Times New Roman" w:hAnsi="Times New Roman" w:cs="Times New Roman"/>
          <w:sz w:val="24"/>
          <w:szCs w:val="24"/>
        </w:rPr>
        <w:t xml:space="preserve">În timp </w:t>
      </w:r>
      <w:proofErr w:type="gramStart"/>
      <w:r w:rsidR="00564950">
        <w:rPr>
          <w:rFonts w:ascii="Times New Roman" w:hAnsi="Times New Roman" w:cs="Times New Roman"/>
          <w:sz w:val="24"/>
          <w:szCs w:val="24"/>
        </w:rPr>
        <w:t>ce</w:t>
      </w:r>
      <w:proofErr w:type="gramEnd"/>
      <w:r w:rsidR="00564950">
        <w:rPr>
          <w:rFonts w:ascii="Times New Roman" w:hAnsi="Times New Roman" w:cs="Times New Roman"/>
          <w:sz w:val="24"/>
          <w:szCs w:val="24"/>
        </w:rPr>
        <w:t xml:space="preserve"> corelația dintre măsurarea sentimentelor și </w:t>
      </w:r>
      <w:r w:rsidR="00932650">
        <w:rPr>
          <w:rFonts w:ascii="Times New Roman" w:hAnsi="Times New Roman" w:cs="Times New Roman"/>
          <w:sz w:val="24"/>
          <w:szCs w:val="24"/>
        </w:rPr>
        <w:t>datele din sondaje varia</w:t>
      </w:r>
      <w:r w:rsidR="00564950">
        <w:rPr>
          <w:rFonts w:ascii="Times New Roman" w:hAnsi="Times New Roman" w:cs="Times New Roman"/>
          <w:sz w:val="24"/>
          <w:szCs w:val="24"/>
        </w:rPr>
        <w:t xml:space="preserve"> în diverse seturi de date, trendurile cele mai acute erau capturate de analiza sentimentelor.</w:t>
      </w:r>
    </w:p>
    <w:p w:rsidR="002264F0" w:rsidRDefault="00564950" w:rsidP="005649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În ceea ce privește instrumentele folosite pentru analiză unul dintre ele este cel </w:t>
      </w:r>
      <w:proofErr w:type="gramStart"/>
      <w:r>
        <w:rPr>
          <w:rFonts w:ascii="Times New Roman" w:hAnsi="Times New Roman" w:cs="Times New Roman"/>
          <w:sz w:val="24"/>
          <w:szCs w:val="24"/>
        </w:rPr>
        <w:t>supranumit ”</w:t>
      </w:r>
      <w:proofErr w:type="gramEnd"/>
      <w:r>
        <w:rPr>
          <w:rFonts w:ascii="Times New Roman" w:hAnsi="Times New Roman" w:cs="Times New Roman"/>
          <w:sz w:val="24"/>
          <w:szCs w:val="24"/>
        </w:rPr>
        <w:t>Semantic Orientation CALculator (SO-CAL) prin completarea regulilor precum intensificare și negare a metodelor deja existente. Noua abordare a fost apoi validate, evaluate și comparată cu câteva instrumente de analiză a sentimentelor deja existente, într-un experiment care analiza diverse seturi de date prin folosirea tuturor abordărilor. Seturile de date utilizate au fost diverse: review-uri de produse, comentarii de pe platforme sociale, articole de ziar și titluri de presă.</w:t>
      </w:r>
    </w:p>
    <w:p w:rsidR="00564950" w:rsidRDefault="00564950" w:rsidP="0056495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2012, </w:t>
      </w:r>
      <w:r w:rsidRPr="00564950">
        <w:rPr>
          <w:rFonts w:ascii="Times New Roman" w:hAnsi="Times New Roman" w:cs="Times New Roman"/>
          <w:sz w:val="24"/>
          <w:szCs w:val="24"/>
        </w:rPr>
        <w:t>Thelwall, Buckley and Paltoglou</w:t>
      </w:r>
      <w:r>
        <w:rPr>
          <w:rFonts w:ascii="Times New Roman" w:hAnsi="Times New Roman" w:cs="Times New Roman"/>
          <w:sz w:val="24"/>
          <w:szCs w:val="24"/>
        </w:rPr>
        <w:t xml:space="preserve"> au evaluat un instrument numit ”SentiStrength 2”, ce era un clasificator bazat pe lexicon folosit împreună cu câțiva algoritmi de învățare automată. Acest instrument a fost evaluat cu o </w:t>
      </w:r>
      <w:proofErr w:type="gramStart"/>
      <w:r>
        <w:rPr>
          <w:rFonts w:ascii="Times New Roman" w:hAnsi="Times New Roman" w:cs="Times New Roman"/>
          <w:sz w:val="24"/>
          <w:szCs w:val="24"/>
        </w:rPr>
        <w:t>gamă</w:t>
      </w:r>
      <w:proofErr w:type="gramEnd"/>
      <w:r>
        <w:rPr>
          <w:rFonts w:ascii="Times New Roman" w:hAnsi="Times New Roman" w:cs="Times New Roman"/>
          <w:sz w:val="24"/>
          <w:szCs w:val="24"/>
        </w:rPr>
        <w:t xml:space="preserve"> largă de seturi de date care foloseau texte scurte, comentarii de pe Youtube și Twitter</w:t>
      </w:r>
      <w:r w:rsidR="00365399">
        <w:rPr>
          <w:rFonts w:ascii="Times New Roman" w:hAnsi="Times New Roman" w:cs="Times New Roman"/>
          <w:sz w:val="24"/>
          <w:szCs w:val="24"/>
        </w:rPr>
        <w:t xml:space="preserve">. Acest program reușește cu succes </w:t>
      </w:r>
      <w:proofErr w:type="gramStart"/>
      <w:r w:rsidR="00365399">
        <w:rPr>
          <w:rFonts w:ascii="Times New Roman" w:hAnsi="Times New Roman" w:cs="Times New Roman"/>
          <w:sz w:val="24"/>
          <w:szCs w:val="24"/>
        </w:rPr>
        <w:t>să</w:t>
      </w:r>
      <w:proofErr w:type="gramEnd"/>
      <w:r w:rsidR="00365399">
        <w:rPr>
          <w:rFonts w:ascii="Times New Roman" w:hAnsi="Times New Roman" w:cs="Times New Roman"/>
          <w:sz w:val="24"/>
          <w:szCs w:val="24"/>
        </w:rPr>
        <w:t xml:space="preserve"> analizeze textele scurte de pe internet și reușește chiar să le izoleze de context.</w:t>
      </w:r>
    </w:p>
    <w:p w:rsidR="00B92382" w:rsidRDefault="00365399" w:rsidP="0056495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SentiWordNet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lexicon generat automat de către </w:t>
      </w:r>
      <w:r w:rsidRPr="00365399">
        <w:rPr>
          <w:rFonts w:ascii="Times New Roman" w:hAnsi="Times New Roman" w:cs="Times New Roman"/>
          <w:sz w:val="24"/>
          <w:szCs w:val="24"/>
        </w:rPr>
        <w:t>Baccianella, Esuli and Sebastiani</w:t>
      </w:r>
      <w:r>
        <w:rPr>
          <w:rFonts w:ascii="Times New Roman" w:hAnsi="Times New Roman" w:cs="Times New Roman"/>
          <w:sz w:val="24"/>
          <w:szCs w:val="24"/>
        </w:rPr>
        <w:t xml:space="preserve"> să fie folosite specific în analiza sentimentelor. Lexiconul a fost generat folosind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algoritm de învățare semi-automată și evaluat prin compararea valorii semantice generate a cuvintelor cu un set manual de sinonime.</w:t>
      </w:r>
    </w:p>
    <w:p w:rsidR="00605923" w:rsidRPr="00D03CAC" w:rsidRDefault="00605923" w:rsidP="00D03CAC">
      <w:pPr>
        <w:ind w:firstLine="720"/>
        <w:rPr>
          <w:rFonts w:ascii="Times New Roman" w:hAnsi="Times New Roman" w:cs="Times New Roman"/>
          <w:b/>
          <w:sz w:val="28"/>
          <w:szCs w:val="24"/>
        </w:rPr>
      </w:pPr>
      <w:r w:rsidRPr="00B93020">
        <w:rPr>
          <w:rFonts w:ascii="Times New Roman" w:hAnsi="Times New Roman" w:cs="Times New Roman"/>
          <w:b/>
          <w:sz w:val="28"/>
          <w:szCs w:val="24"/>
        </w:rPr>
        <w:t xml:space="preserve">Scurtă descriere </w:t>
      </w:r>
      <w:proofErr w:type="gramStart"/>
      <w:r w:rsidRPr="00B93020">
        <w:rPr>
          <w:rFonts w:ascii="Times New Roman" w:hAnsi="Times New Roman" w:cs="Times New Roman"/>
          <w:b/>
          <w:sz w:val="28"/>
          <w:szCs w:val="24"/>
        </w:rPr>
        <w:t>a</w:t>
      </w:r>
      <w:proofErr w:type="gramEnd"/>
      <w:r w:rsidRPr="00B93020">
        <w:rPr>
          <w:rFonts w:ascii="Times New Roman" w:hAnsi="Times New Roman" w:cs="Times New Roman"/>
          <w:b/>
          <w:sz w:val="28"/>
          <w:szCs w:val="24"/>
        </w:rPr>
        <w:t xml:space="preserve"> arhitecturii</w:t>
      </w:r>
    </w:p>
    <w:p w:rsidR="00605923" w:rsidRDefault="00605923" w:rsidP="00D75FEA">
      <w:pPr>
        <w:spacing w:line="360" w:lineRule="auto"/>
        <w:ind w:firstLine="720"/>
        <w:jc w:val="both"/>
        <w:rPr>
          <w:rFonts w:ascii="Times New Roman" w:hAnsi="Times New Roman" w:cs="Times New Roman"/>
          <w:color w:val="000000" w:themeColor="text1"/>
          <w:sz w:val="24"/>
          <w:szCs w:val="24"/>
        </w:rPr>
      </w:pPr>
      <w:r w:rsidRPr="00605923">
        <w:rPr>
          <w:rFonts w:ascii="Times New Roman" w:hAnsi="Times New Roman" w:cs="Times New Roman"/>
          <w:sz w:val="24"/>
          <w:szCs w:val="24"/>
        </w:rPr>
        <w:t>Primul</w:t>
      </w:r>
      <w:r w:rsidRPr="00605923">
        <w:rPr>
          <w:rFonts w:ascii="Times New Roman" w:hAnsi="Times New Roman" w:cs="Times New Roman"/>
          <w:sz w:val="24"/>
          <w:szCs w:val="24"/>
        </w:rPr>
        <w:tab/>
      </w:r>
      <w:r>
        <w:rPr>
          <w:rFonts w:ascii="Times New Roman" w:hAnsi="Times New Roman" w:cs="Times New Roman"/>
          <w:sz w:val="24"/>
          <w:szCs w:val="24"/>
        </w:rPr>
        <w:t xml:space="preserve">pas a fost extragerea comentariilor de pe site, cu ajutorul programului ScrapeStorm. Am reuşit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extragem </w:t>
      </w:r>
      <w:r w:rsidR="00D03CAC" w:rsidRPr="0089118C">
        <w:rPr>
          <w:rFonts w:ascii="Times New Roman" w:hAnsi="Times New Roman" w:cs="Times New Roman"/>
          <w:sz w:val="24"/>
          <w:szCs w:val="24"/>
        </w:rPr>
        <w:t>1000</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comentarii. Am creat </w:t>
      </w:r>
      <w:proofErr w:type="gramStart"/>
      <w:r>
        <w:rPr>
          <w:rFonts w:ascii="Times New Roman" w:hAnsi="Times New Roman" w:cs="Times New Roman"/>
          <w:color w:val="000000" w:themeColor="text1"/>
          <w:sz w:val="24"/>
          <w:szCs w:val="24"/>
        </w:rPr>
        <w:t>un</w:t>
      </w:r>
      <w:proofErr w:type="gramEnd"/>
      <w:r>
        <w:rPr>
          <w:rFonts w:ascii="Times New Roman" w:hAnsi="Times New Roman" w:cs="Times New Roman"/>
          <w:color w:val="000000" w:themeColor="text1"/>
          <w:sz w:val="24"/>
          <w:szCs w:val="24"/>
        </w:rPr>
        <w:t xml:space="preserve"> corpus cu comentariile cititorilor, iar mai apoi, am început analiza acestora în Python.</w:t>
      </w:r>
    </w:p>
    <w:p w:rsidR="00605923" w:rsidRDefault="00605923" w:rsidP="00D75FE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În vederea realizării analizei, am început cu tokenizarea comentariilor, am obţinut scoruri pentru sentimente, am eliminat cuvintele de legătură, dar şi caracterele speciale, apoi am continuat cu lemmatizarea comentariilor. După toate acestea am clasificat comentariile pe baza scorurilor obţinute anteri</w:t>
      </w:r>
      <w:r w:rsidR="007A31E5">
        <w:rPr>
          <w:rFonts w:ascii="Times New Roman" w:hAnsi="Times New Roman" w:cs="Times New Roman"/>
          <w:color w:val="000000" w:themeColor="text1"/>
          <w:sz w:val="24"/>
          <w:szCs w:val="24"/>
        </w:rPr>
        <w:t>or în comentarii negative, neut</w:t>
      </w:r>
      <w:r>
        <w:rPr>
          <w:rFonts w:ascii="Times New Roman" w:hAnsi="Times New Roman" w:cs="Times New Roman"/>
          <w:color w:val="000000" w:themeColor="text1"/>
          <w:sz w:val="24"/>
          <w:szCs w:val="24"/>
        </w:rPr>
        <w:t>r</w:t>
      </w:r>
      <w:r w:rsidR="007A31E5">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şi pozitive.</w:t>
      </w:r>
    </w:p>
    <w:p w:rsidR="00605923" w:rsidRDefault="00605923" w:rsidP="00D75FEA">
      <w:pPr>
        <w:spacing w:line="360" w:lineRule="auto"/>
        <w:ind w:firstLine="720"/>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lastRenderedPageBreak/>
        <w:t xml:space="preserve">Următorul obiectiv pe care </w:t>
      </w:r>
      <w:proofErr w:type="gramStart"/>
      <w:r>
        <w:rPr>
          <w:rFonts w:ascii="Times New Roman" w:hAnsi="Times New Roman" w:cs="Times New Roman"/>
          <w:color w:val="000000" w:themeColor="text1"/>
          <w:sz w:val="24"/>
          <w:szCs w:val="24"/>
        </w:rPr>
        <w:t>am</w:t>
      </w:r>
      <w:proofErr w:type="gramEnd"/>
      <w:r>
        <w:rPr>
          <w:rFonts w:ascii="Times New Roman" w:hAnsi="Times New Roman" w:cs="Times New Roman"/>
          <w:color w:val="000000" w:themeColor="text1"/>
          <w:sz w:val="24"/>
          <w:szCs w:val="24"/>
        </w:rPr>
        <w:t xml:space="preserve"> propus a-l atinge a fost să verificăm acurateţea modelului folosind mai multe metode. Am folos</w:t>
      </w:r>
      <w:r w:rsidR="007A31E5">
        <w:rPr>
          <w:rFonts w:ascii="Times New Roman" w:hAnsi="Times New Roman" w:cs="Times New Roman"/>
          <w:color w:val="000000" w:themeColor="text1"/>
          <w:sz w:val="24"/>
          <w:szCs w:val="24"/>
        </w:rPr>
        <w:t>it Naïve Bayes, regresia logisti</w:t>
      </w:r>
      <w:r>
        <w:rPr>
          <w:rFonts w:ascii="Times New Roman" w:hAnsi="Times New Roman" w:cs="Times New Roman"/>
          <w:color w:val="000000" w:themeColor="text1"/>
          <w:sz w:val="24"/>
          <w:szCs w:val="24"/>
        </w:rPr>
        <w:t xml:space="preserve">că, </w:t>
      </w:r>
      <w:proofErr w:type="gramStart"/>
      <w:r>
        <w:rPr>
          <w:rFonts w:ascii="Times New Roman" w:hAnsi="Times New Roman" w:cs="Times New Roman"/>
          <w:color w:val="000000" w:themeColor="text1"/>
          <w:sz w:val="24"/>
          <w:szCs w:val="24"/>
        </w:rPr>
        <w:t>Random</w:t>
      </w:r>
      <w:proofErr w:type="gramEnd"/>
      <w:r>
        <w:rPr>
          <w:rFonts w:ascii="Times New Roman" w:hAnsi="Times New Roman" w:cs="Times New Roman"/>
          <w:color w:val="000000" w:themeColor="text1"/>
          <w:sz w:val="24"/>
          <w:szCs w:val="24"/>
        </w:rPr>
        <w:t xml:space="preserve"> Forest şi arbori de decizie. Am constatat că folosind regresia logistică obţinem cea mai mare valoare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acurateţii, mai exact </w:t>
      </w:r>
      <w:r w:rsidR="00D03CAC" w:rsidRPr="0089118C">
        <w:rPr>
          <w:rFonts w:ascii="Times New Roman" w:hAnsi="Times New Roman" w:cs="Times New Roman"/>
          <w:sz w:val="24"/>
          <w:szCs w:val="24"/>
        </w:rPr>
        <w:t>74%</w:t>
      </w:r>
      <w:r w:rsidRPr="0089118C">
        <w:rPr>
          <w:rFonts w:ascii="Times New Roman" w:hAnsi="Times New Roman" w:cs="Times New Roman"/>
          <w:sz w:val="24"/>
          <w:szCs w:val="24"/>
        </w:rPr>
        <w:t>.</w:t>
      </w:r>
      <w:r w:rsidRPr="00D03CAC">
        <w:rPr>
          <w:rFonts w:ascii="Times New Roman" w:hAnsi="Times New Roman" w:cs="Times New Roman"/>
          <w:sz w:val="24"/>
          <w:szCs w:val="24"/>
        </w:rPr>
        <w:t xml:space="preserve"> </w:t>
      </w:r>
    </w:p>
    <w:p w:rsidR="00794322" w:rsidRPr="00916C7A" w:rsidRDefault="00605923" w:rsidP="00916C7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 testat mai apoi cu ajutorul modelului de regresie logistică </w:t>
      </w:r>
      <w:r w:rsidR="00D75FEA">
        <w:rPr>
          <w:rFonts w:ascii="Times New Roman" w:hAnsi="Times New Roman" w:cs="Times New Roman"/>
          <w:color w:val="000000" w:themeColor="text1"/>
          <w:sz w:val="24"/>
          <w:szCs w:val="24"/>
        </w:rPr>
        <w:t xml:space="preserve">noi comentarii pentru a vedea în </w:t>
      </w:r>
      <w:proofErr w:type="gramStart"/>
      <w:r w:rsidR="00D75FEA">
        <w:rPr>
          <w:rFonts w:ascii="Times New Roman" w:hAnsi="Times New Roman" w:cs="Times New Roman"/>
          <w:color w:val="000000" w:themeColor="text1"/>
          <w:sz w:val="24"/>
          <w:szCs w:val="24"/>
        </w:rPr>
        <w:t>ce</w:t>
      </w:r>
      <w:proofErr w:type="gramEnd"/>
      <w:r w:rsidR="00D75FEA">
        <w:rPr>
          <w:rFonts w:ascii="Times New Roman" w:hAnsi="Times New Roman" w:cs="Times New Roman"/>
          <w:color w:val="000000" w:themeColor="text1"/>
          <w:sz w:val="24"/>
          <w:szCs w:val="24"/>
        </w:rPr>
        <w:t xml:space="preserve"> categorii le va încadra. Am observat că face o clasificare bună în ceea </w:t>
      </w:r>
      <w:proofErr w:type="gramStart"/>
      <w:r w:rsidR="00D75FEA">
        <w:rPr>
          <w:rFonts w:ascii="Times New Roman" w:hAnsi="Times New Roman" w:cs="Times New Roman"/>
          <w:color w:val="000000" w:themeColor="text1"/>
          <w:sz w:val="24"/>
          <w:szCs w:val="24"/>
        </w:rPr>
        <w:t>ce</w:t>
      </w:r>
      <w:proofErr w:type="gramEnd"/>
      <w:r w:rsidR="00D75FEA">
        <w:rPr>
          <w:rFonts w:ascii="Times New Roman" w:hAnsi="Times New Roman" w:cs="Times New Roman"/>
          <w:color w:val="000000" w:themeColor="text1"/>
          <w:sz w:val="24"/>
          <w:szCs w:val="24"/>
        </w:rPr>
        <w:t xml:space="preserve"> </w:t>
      </w:r>
      <w:r w:rsidR="00B93020">
        <w:rPr>
          <w:rFonts w:ascii="Times New Roman" w:hAnsi="Times New Roman" w:cs="Times New Roman"/>
          <w:color w:val="000000" w:themeColor="text1"/>
          <w:sz w:val="24"/>
          <w:szCs w:val="24"/>
        </w:rPr>
        <w:t>priveşte noile come</w:t>
      </w:r>
      <w:r w:rsidR="00D75FEA">
        <w:rPr>
          <w:rFonts w:ascii="Times New Roman" w:hAnsi="Times New Roman" w:cs="Times New Roman"/>
          <w:color w:val="000000" w:themeColor="text1"/>
          <w:sz w:val="24"/>
          <w:szCs w:val="24"/>
        </w:rPr>
        <w:t>ntarii.</w:t>
      </w:r>
    </w:p>
    <w:p w:rsidR="00B93020" w:rsidRDefault="00B93020" w:rsidP="00D75FEA">
      <w:pPr>
        <w:spacing w:line="360" w:lineRule="auto"/>
        <w:ind w:firstLine="720"/>
        <w:jc w:val="both"/>
        <w:rPr>
          <w:rFonts w:ascii="Times New Roman" w:hAnsi="Times New Roman" w:cs="Times New Roman"/>
          <w:b/>
          <w:color w:val="000000" w:themeColor="text1"/>
          <w:sz w:val="28"/>
          <w:szCs w:val="24"/>
        </w:rPr>
      </w:pPr>
      <w:r w:rsidRPr="00B93020">
        <w:rPr>
          <w:rFonts w:ascii="Times New Roman" w:hAnsi="Times New Roman" w:cs="Times New Roman"/>
          <w:b/>
          <w:color w:val="000000" w:themeColor="text1"/>
          <w:sz w:val="28"/>
          <w:szCs w:val="24"/>
        </w:rPr>
        <w:t>Managementul proiectului</w:t>
      </w:r>
    </w:p>
    <w:p w:rsidR="00B92382" w:rsidRPr="001B5B91" w:rsidRDefault="00B92382" w:rsidP="001B5B91">
      <w:pPr>
        <w:spacing w:line="360" w:lineRule="auto"/>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 xml:space="preserve">Amarghioalei Ioana – </w:t>
      </w:r>
      <w:proofErr w:type="gramStart"/>
      <w:r w:rsidRPr="001B5B91">
        <w:rPr>
          <w:rFonts w:ascii="Times New Roman" w:hAnsi="Times New Roman" w:cs="Times New Roman"/>
          <w:color w:val="000000" w:themeColor="text1"/>
          <w:sz w:val="24"/>
          <w:szCs w:val="24"/>
        </w:rPr>
        <w:t>Cristina :</w:t>
      </w:r>
      <w:proofErr w:type="gramEnd"/>
      <w:r w:rsidRPr="001B5B91">
        <w:rPr>
          <w:rFonts w:ascii="Times New Roman" w:hAnsi="Times New Roman" w:cs="Times New Roman"/>
          <w:color w:val="000000" w:themeColor="text1"/>
          <w:sz w:val="24"/>
          <w:szCs w:val="24"/>
        </w:rPr>
        <w:t xml:space="preserve"> </w:t>
      </w:r>
    </w:p>
    <w:p w:rsidR="00B92382" w:rsidRPr="001B5B91" w:rsidRDefault="00B92382" w:rsidP="001B5B91">
      <w:pPr>
        <w:pStyle w:val="ListParagraph"/>
        <w:numPr>
          <w:ilvl w:val="0"/>
          <w:numId w:val="5"/>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Eliminare cuvinte de legătură</w:t>
      </w:r>
    </w:p>
    <w:p w:rsidR="00B92382" w:rsidRPr="001B5B91" w:rsidRDefault="00B92382" w:rsidP="001B5B91">
      <w:pPr>
        <w:pStyle w:val="ListParagraph"/>
        <w:numPr>
          <w:ilvl w:val="0"/>
          <w:numId w:val="5"/>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Eliminare caractere speciale</w:t>
      </w:r>
    </w:p>
    <w:p w:rsidR="00B92382" w:rsidRPr="001B5B91" w:rsidRDefault="00B92382" w:rsidP="001B5B91">
      <w:pPr>
        <w:pStyle w:val="ListParagraph"/>
        <w:numPr>
          <w:ilvl w:val="0"/>
          <w:numId w:val="5"/>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Lemmatizare comentarii</w:t>
      </w:r>
    </w:p>
    <w:p w:rsidR="00B92382" w:rsidRPr="001B5B91" w:rsidRDefault="00B92382" w:rsidP="001B5B91">
      <w:pPr>
        <w:pStyle w:val="ListParagraph"/>
        <w:numPr>
          <w:ilvl w:val="0"/>
          <w:numId w:val="5"/>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Naive Bayes, Regresie logistică</w:t>
      </w:r>
      <w:r w:rsidR="00F22A95" w:rsidRPr="001B5B91">
        <w:rPr>
          <w:rFonts w:ascii="Times New Roman" w:hAnsi="Times New Roman" w:cs="Times New Roman"/>
          <w:color w:val="000000" w:themeColor="text1"/>
          <w:sz w:val="24"/>
          <w:szCs w:val="24"/>
        </w:rPr>
        <w:t>,</w:t>
      </w:r>
      <w:r w:rsidRPr="001B5B91">
        <w:rPr>
          <w:rFonts w:ascii="Times New Roman" w:hAnsi="Times New Roman" w:cs="Times New Roman"/>
          <w:color w:val="000000" w:themeColor="text1"/>
          <w:sz w:val="24"/>
          <w:szCs w:val="24"/>
        </w:rPr>
        <w:t xml:space="preserve"> Random Forest, Decision Tree</w:t>
      </w:r>
    </w:p>
    <w:p w:rsidR="00B92382" w:rsidRPr="00597614" w:rsidRDefault="00B92382" w:rsidP="00597614">
      <w:pPr>
        <w:pStyle w:val="ListParagraph"/>
        <w:numPr>
          <w:ilvl w:val="0"/>
          <w:numId w:val="5"/>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Acurateţe model</w:t>
      </w:r>
    </w:p>
    <w:p w:rsidR="00B92382" w:rsidRPr="001B5B91" w:rsidRDefault="00B92382" w:rsidP="001B5B91">
      <w:pPr>
        <w:spacing w:line="360" w:lineRule="auto"/>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Roman Otilia – Izabela:</w:t>
      </w:r>
    </w:p>
    <w:p w:rsidR="00B92382" w:rsidRPr="001B5B91" w:rsidRDefault="00B92382" w:rsidP="001B5B91">
      <w:pPr>
        <w:pStyle w:val="ListParagraph"/>
        <w:numPr>
          <w:ilvl w:val="0"/>
          <w:numId w:val="6"/>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Extragere comentarii</w:t>
      </w:r>
    </w:p>
    <w:p w:rsidR="00B92382" w:rsidRPr="001B5B91" w:rsidRDefault="00B92382" w:rsidP="001B5B91">
      <w:pPr>
        <w:pStyle w:val="ListParagraph"/>
        <w:numPr>
          <w:ilvl w:val="0"/>
          <w:numId w:val="6"/>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Tokenizare comentarii</w:t>
      </w:r>
    </w:p>
    <w:p w:rsidR="00B92382" w:rsidRPr="001B5B91" w:rsidRDefault="00B92382" w:rsidP="001B5B91">
      <w:pPr>
        <w:pStyle w:val="ListParagraph"/>
        <w:numPr>
          <w:ilvl w:val="0"/>
          <w:numId w:val="6"/>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Scoruri pentru sentimente</w:t>
      </w:r>
    </w:p>
    <w:p w:rsidR="00B92382" w:rsidRPr="001B5B91" w:rsidRDefault="00B92382" w:rsidP="001B5B91">
      <w:pPr>
        <w:pStyle w:val="ListParagraph"/>
        <w:numPr>
          <w:ilvl w:val="0"/>
          <w:numId w:val="6"/>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Clasificare comentarii</w:t>
      </w:r>
    </w:p>
    <w:p w:rsidR="0062462E" w:rsidRDefault="00B92382" w:rsidP="001B5B91">
      <w:pPr>
        <w:pStyle w:val="ListParagraph"/>
        <w:numPr>
          <w:ilvl w:val="0"/>
          <w:numId w:val="6"/>
        </w:numPr>
        <w:spacing w:line="360" w:lineRule="auto"/>
        <w:ind w:left="709"/>
        <w:jc w:val="both"/>
        <w:rPr>
          <w:rFonts w:ascii="Times New Roman" w:hAnsi="Times New Roman" w:cs="Times New Roman"/>
          <w:color w:val="000000" w:themeColor="text1"/>
          <w:sz w:val="24"/>
          <w:szCs w:val="24"/>
        </w:rPr>
      </w:pPr>
      <w:r w:rsidRPr="001B5B91">
        <w:rPr>
          <w:rFonts w:ascii="Times New Roman" w:hAnsi="Times New Roman" w:cs="Times New Roman"/>
          <w:color w:val="000000" w:themeColor="text1"/>
          <w:sz w:val="24"/>
          <w:szCs w:val="24"/>
        </w:rPr>
        <w:t>Testare comentarii noi cu modelul de regresie logistică</w:t>
      </w:r>
    </w:p>
    <w:p w:rsidR="00597614" w:rsidRPr="00597614" w:rsidRDefault="00597614" w:rsidP="00B92382">
      <w:pPr>
        <w:rPr>
          <w:rFonts w:ascii="Times New Roman" w:hAnsi="Times New Roman" w:cs="Times New Roman"/>
          <w:b/>
          <w:color w:val="000000" w:themeColor="text1"/>
          <w:sz w:val="24"/>
          <w:szCs w:val="24"/>
        </w:rPr>
      </w:pPr>
      <w:r w:rsidRPr="00597614">
        <w:rPr>
          <w:rFonts w:ascii="Times New Roman" w:hAnsi="Times New Roman" w:cs="Times New Roman"/>
          <w:b/>
          <w:color w:val="000000" w:themeColor="text1"/>
          <w:sz w:val="24"/>
          <w:szCs w:val="24"/>
        </w:rPr>
        <w:t>Termene limită</w:t>
      </w:r>
    </w:p>
    <w:p w:rsidR="00597614" w:rsidRDefault="00597614" w:rsidP="00B923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01.12.2019 – colectare corpus, documentare și creare state of the art</w:t>
      </w:r>
    </w:p>
    <w:p w:rsidR="00597614" w:rsidRDefault="00597614" w:rsidP="00B923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08.12.2019 – c</w:t>
      </w:r>
      <w:r w:rsidRPr="00597614">
        <w:rPr>
          <w:rFonts w:ascii="Times New Roman" w:hAnsi="Times New Roman" w:cs="Times New Roman"/>
          <w:color w:val="000000" w:themeColor="text1"/>
          <w:sz w:val="24"/>
          <w:szCs w:val="24"/>
        </w:rPr>
        <w:t>reare arhitectură și începere schemă proiect</w:t>
      </w:r>
    </w:p>
    <w:p w:rsidR="00597614" w:rsidRDefault="00597614" w:rsidP="00B923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15.12.2019 - c</w:t>
      </w:r>
      <w:r w:rsidRPr="00597614">
        <w:rPr>
          <w:rFonts w:ascii="Times New Roman" w:hAnsi="Times New Roman" w:cs="Times New Roman"/>
          <w:color w:val="000000" w:themeColor="text1"/>
          <w:sz w:val="24"/>
          <w:szCs w:val="24"/>
        </w:rPr>
        <w:t>reare funcționalități de bază</w:t>
      </w:r>
    </w:p>
    <w:p w:rsidR="00597614" w:rsidRDefault="00597614" w:rsidP="00B923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05.01.2020 – creare versiune beta</w:t>
      </w:r>
    </w:p>
    <w:p w:rsidR="008C16B4" w:rsidRDefault="00597614" w:rsidP="00B9238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12.01.2020 – definitivare document cu descriere proiect</w:t>
      </w:r>
    </w:p>
    <w:p w:rsidR="00365399" w:rsidRDefault="00597614" w:rsidP="00B92382">
      <w:pPr>
        <w:rPr>
          <w:rFonts w:ascii="Times New Roman" w:hAnsi="Times New Roman" w:cs="Times New Roman"/>
          <w:sz w:val="24"/>
          <w:szCs w:val="24"/>
        </w:rPr>
      </w:pPr>
      <w:r>
        <w:rPr>
          <w:noProof/>
        </w:rPr>
        <w:lastRenderedPageBreak/>
        <w:drawing>
          <wp:inline distT="0" distB="0" distL="0" distR="0" wp14:anchorId="5162D775" wp14:editId="57F0751A">
            <wp:extent cx="5943600" cy="68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80720"/>
                    </a:xfrm>
                    <a:prstGeom prst="rect">
                      <a:avLst/>
                    </a:prstGeom>
                  </pic:spPr>
                </pic:pic>
              </a:graphicData>
            </a:graphic>
          </wp:inline>
        </w:drawing>
      </w:r>
    </w:p>
    <w:p w:rsidR="00597614" w:rsidRDefault="00597614" w:rsidP="00B92382">
      <w:pPr>
        <w:rPr>
          <w:rFonts w:ascii="Times New Roman" w:hAnsi="Times New Roman" w:cs="Times New Roman"/>
          <w:sz w:val="24"/>
          <w:szCs w:val="24"/>
        </w:rPr>
      </w:pPr>
      <w:r>
        <w:rPr>
          <w:noProof/>
        </w:rPr>
        <w:drawing>
          <wp:inline distT="0" distB="0" distL="0" distR="0" wp14:anchorId="3EC938DE" wp14:editId="48976EFF">
            <wp:extent cx="5732145" cy="46175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461756"/>
                    </a:xfrm>
                    <a:prstGeom prst="rect">
                      <a:avLst/>
                    </a:prstGeom>
                  </pic:spPr>
                </pic:pic>
              </a:graphicData>
            </a:graphic>
          </wp:inline>
        </w:drawing>
      </w:r>
    </w:p>
    <w:p w:rsidR="00597614" w:rsidRDefault="00597614" w:rsidP="00B92382">
      <w:pPr>
        <w:rPr>
          <w:rFonts w:ascii="Times New Roman" w:hAnsi="Times New Roman" w:cs="Times New Roman"/>
          <w:sz w:val="24"/>
          <w:szCs w:val="24"/>
        </w:rPr>
      </w:pPr>
      <w:r>
        <w:rPr>
          <w:noProof/>
        </w:rPr>
        <w:drawing>
          <wp:inline distT="0" distB="0" distL="0" distR="0" wp14:anchorId="7489F803" wp14:editId="6BFC80F3">
            <wp:extent cx="2263140" cy="5011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9967" cy="502673"/>
                    </a:xfrm>
                    <a:prstGeom prst="rect">
                      <a:avLst/>
                    </a:prstGeom>
                  </pic:spPr>
                </pic:pic>
              </a:graphicData>
            </a:graphic>
          </wp:inline>
        </w:drawing>
      </w:r>
    </w:p>
    <w:p w:rsidR="00C46B2B" w:rsidRPr="00C46B2B" w:rsidRDefault="00C46B2B" w:rsidP="00C46B2B">
      <w:pPr>
        <w:jc w:val="center"/>
        <w:rPr>
          <w:rFonts w:ascii="Times New Roman" w:hAnsi="Times New Roman" w:cs="Times New Roman"/>
          <w:b/>
          <w:szCs w:val="24"/>
        </w:rPr>
      </w:pPr>
      <w:r w:rsidRPr="00C46B2B">
        <w:rPr>
          <w:rFonts w:ascii="Times New Roman" w:hAnsi="Times New Roman" w:cs="Times New Roman"/>
          <w:b/>
          <w:szCs w:val="24"/>
        </w:rPr>
        <w:t>Fig. 2 Milestones</w:t>
      </w:r>
    </w:p>
    <w:p w:rsidR="008C16B4" w:rsidRPr="00C46B2B" w:rsidRDefault="00916C7A" w:rsidP="00B92382">
      <w:pPr>
        <w:rPr>
          <w:rFonts w:ascii="Times New Roman" w:hAnsi="Times New Roman" w:cs="Times New Roman"/>
          <w:b/>
          <w:sz w:val="28"/>
          <w:szCs w:val="24"/>
        </w:rPr>
      </w:pPr>
      <w:r w:rsidRPr="00C46B2B">
        <w:rPr>
          <w:rFonts w:ascii="Times New Roman" w:hAnsi="Times New Roman" w:cs="Times New Roman"/>
          <w:b/>
          <w:sz w:val="28"/>
          <w:szCs w:val="24"/>
        </w:rPr>
        <w:t>Metrici ai proiectului</w:t>
      </w:r>
    </w:p>
    <w:p w:rsidR="008C16B4" w:rsidRPr="00916C7A" w:rsidRDefault="00916C7A" w:rsidP="00C46B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ab/>
        <w:t>A</w:t>
      </w:r>
      <w:r>
        <w:rPr>
          <w:rFonts w:ascii="Times New Roman" w:hAnsi="Times New Roman" w:cs="Times New Roman"/>
          <w:sz w:val="24"/>
          <w:szCs w:val="24"/>
          <w:lang w:val="ro-RO"/>
        </w:rPr>
        <w:t xml:space="preserve">șa cum se poate observa din figurile de mai </w:t>
      </w:r>
      <w:proofErr w:type="gramStart"/>
      <w:r>
        <w:rPr>
          <w:rFonts w:ascii="Times New Roman" w:hAnsi="Times New Roman" w:cs="Times New Roman"/>
          <w:sz w:val="24"/>
          <w:szCs w:val="24"/>
          <w:lang w:val="ro-RO"/>
        </w:rPr>
        <w:t>jos</w:t>
      </w:r>
      <w:proofErr w:type="gramEnd"/>
      <w:r>
        <w:rPr>
          <w:rFonts w:ascii="Times New Roman" w:hAnsi="Times New Roman" w:cs="Times New Roman"/>
          <w:sz w:val="24"/>
          <w:szCs w:val="24"/>
          <w:lang w:val="ro-RO"/>
        </w:rPr>
        <w:t>, în ceea ce privește numărul total de cuvinte procesate din 1000 de review-uri, acesta este de 39.424, cu un număr maxim de 65 de cuvinte pentru un review curățat. Media este de 39,24 de cuvinte, apropiată de mediana de 45 de cuvinte.</w:t>
      </w:r>
    </w:p>
    <w:p w:rsidR="008C16B4" w:rsidRDefault="008C16B4" w:rsidP="00916C7A">
      <w:pPr>
        <w:jc w:val="center"/>
        <w:rPr>
          <w:rFonts w:ascii="Times New Roman" w:hAnsi="Times New Roman" w:cs="Times New Roman"/>
          <w:sz w:val="24"/>
          <w:szCs w:val="24"/>
        </w:rPr>
      </w:pPr>
      <w:r>
        <w:rPr>
          <w:noProof/>
        </w:rPr>
        <w:drawing>
          <wp:inline distT="0" distB="0" distL="0" distR="0" wp14:anchorId="1E4B14F5" wp14:editId="416FCD93">
            <wp:extent cx="2944294" cy="173942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2597" cy="1738422"/>
                    </a:xfrm>
                    <a:prstGeom prst="rect">
                      <a:avLst/>
                    </a:prstGeom>
                  </pic:spPr>
                </pic:pic>
              </a:graphicData>
            </a:graphic>
          </wp:inline>
        </w:drawing>
      </w:r>
    </w:p>
    <w:p w:rsidR="00964771" w:rsidRPr="00C46B2B" w:rsidRDefault="00964771" w:rsidP="00916C7A">
      <w:pPr>
        <w:jc w:val="center"/>
        <w:rPr>
          <w:rFonts w:ascii="Times New Roman" w:hAnsi="Times New Roman" w:cs="Times New Roman"/>
          <w:b/>
          <w:sz w:val="24"/>
          <w:szCs w:val="24"/>
        </w:rPr>
      </w:pPr>
      <w:r w:rsidRPr="00C46B2B">
        <w:rPr>
          <w:rFonts w:ascii="Times New Roman" w:hAnsi="Times New Roman" w:cs="Times New Roman"/>
          <w:b/>
          <w:szCs w:val="24"/>
        </w:rPr>
        <w:t>Fig. 3 Analiza descriptivă pentru numărul de cuvinte</w:t>
      </w:r>
    </w:p>
    <w:p w:rsidR="00916C7A" w:rsidRDefault="00916C7A" w:rsidP="00916C7A">
      <w:pPr>
        <w:jc w:val="center"/>
        <w:rPr>
          <w:rFonts w:ascii="Times New Roman" w:hAnsi="Times New Roman" w:cs="Times New Roman"/>
          <w:sz w:val="24"/>
          <w:szCs w:val="24"/>
        </w:rPr>
      </w:pPr>
      <w:r>
        <w:rPr>
          <w:noProof/>
        </w:rPr>
        <w:drawing>
          <wp:inline distT="0" distB="0" distL="0" distR="0" wp14:anchorId="320A00D4" wp14:editId="44CE8A66">
            <wp:extent cx="34956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628650"/>
                    </a:xfrm>
                    <a:prstGeom prst="rect">
                      <a:avLst/>
                    </a:prstGeom>
                  </pic:spPr>
                </pic:pic>
              </a:graphicData>
            </a:graphic>
          </wp:inline>
        </w:drawing>
      </w:r>
    </w:p>
    <w:p w:rsidR="00964771" w:rsidRPr="00C46B2B" w:rsidRDefault="00964771" w:rsidP="00916C7A">
      <w:pPr>
        <w:jc w:val="center"/>
        <w:rPr>
          <w:rFonts w:ascii="Times New Roman" w:hAnsi="Times New Roman" w:cs="Times New Roman"/>
          <w:b/>
          <w:szCs w:val="24"/>
        </w:rPr>
      </w:pPr>
      <w:r w:rsidRPr="00C46B2B">
        <w:rPr>
          <w:rFonts w:ascii="Times New Roman" w:hAnsi="Times New Roman" w:cs="Times New Roman"/>
          <w:b/>
          <w:szCs w:val="24"/>
        </w:rPr>
        <w:t>Fig. 4 Totalul cuvintelor procesate</w:t>
      </w:r>
    </w:p>
    <w:p w:rsidR="00C46B2B" w:rsidRDefault="00C46B2B" w:rsidP="00C46B2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Referitor la scorul comentariilor procesate, se poate afirma că 9,2% au fost încadrate neutre, 16,4% </w:t>
      </w:r>
      <w:r w:rsidR="009C0F27">
        <w:rPr>
          <w:rFonts w:ascii="Times New Roman" w:hAnsi="Times New Roman" w:cs="Times New Roman"/>
          <w:sz w:val="24"/>
          <w:szCs w:val="24"/>
        </w:rPr>
        <w:t>poz</w:t>
      </w:r>
      <w:r>
        <w:rPr>
          <w:rFonts w:ascii="Times New Roman" w:hAnsi="Times New Roman" w:cs="Times New Roman"/>
          <w:sz w:val="24"/>
          <w:szCs w:val="24"/>
        </w:rPr>
        <w:t>itive, în timp ce marea majoritate 74,4% au fost comentarii negative. Media comentariilor este de 0</w:t>
      </w: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în timp ce mediana este 0,74.</w:t>
      </w:r>
    </w:p>
    <w:p w:rsidR="008C16B4" w:rsidRDefault="008C16B4" w:rsidP="00964771">
      <w:pPr>
        <w:jc w:val="center"/>
        <w:rPr>
          <w:rFonts w:ascii="Times New Roman" w:hAnsi="Times New Roman" w:cs="Times New Roman"/>
          <w:sz w:val="24"/>
          <w:szCs w:val="24"/>
        </w:rPr>
      </w:pPr>
      <w:r>
        <w:rPr>
          <w:noProof/>
        </w:rPr>
        <w:lastRenderedPageBreak/>
        <w:drawing>
          <wp:inline distT="0" distB="0" distL="0" distR="0" wp14:anchorId="49C2C026" wp14:editId="4F526040">
            <wp:extent cx="276714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9205" cy="1784411"/>
                    </a:xfrm>
                    <a:prstGeom prst="rect">
                      <a:avLst/>
                    </a:prstGeom>
                  </pic:spPr>
                </pic:pic>
              </a:graphicData>
            </a:graphic>
          </wp:inline>
        </w:drawing>
      </w:r>
    </w:p>
    <w:p w:rsidR="008C16B4" w:rsidRPr="009C0F27" w:rsidRDefault="00C46B2B" w:rsidP="00C46B2B">
      <w:pPr>
        <w:jc w:val="center"/>
        <w:rPr>
          <w:rFonts w:ascii="Times New Roman" w:hAnsi="Times New Roman" w:cs="Times New Roman"/>
          <w:b/>
          <w:szCs w:val="24"/>
        </w:rPr>
      </w:pPr>
      <w:bookmarkStart w:id="0" w:name="_GoBack"/>
      <w:r w:rsidRPr="009C0F27">
        <w:rPr>
          <w:rFonts w:ascii="Times New Roman" w:hAnsi="Times New Roman" w:cs="Times New Roman"/>
          <w:b/>
          <w:szCs w:val="24"/>
        </w:rPr>
        <w:t>Fig.</w:t>
      </w:r>
      <w:r w:rsidR="00BE3F76" w:rsidRPr="009C0F27">
        <w:rPr>
          <w:rFonts w:ascii="Times New Roman" w:hAnsi="Times New Roman" w:cs="Times New Roman"/>
          <w:b/>
          <w:szCs w:val="24"/>
        </w:rPr>
        <w:t xml:space="preserve"> 5</w:t>
      </w:r>
      <w:r w:rsidRPr="009C0F27">
        <w:rPr>
          <w:rFonts w:ascii="Times New Roman" w:hAnsi="Times New Roman" w:cs="Times New Roman"/>
          <w:b/>
          <w:szCs w:val="24"/>
        </w:rPr>
        <w:t xml:space="preserve"> Analiza descriptivă pentru scorurile comentariilor</w:t>
      </w:r>
    </w:p>
    <w:bookmarkEnd w:id="0"/>
    <w:p w:rsidR="008C16B4" w:rsidRDefault="008C16B4" w:rsidP="00964771">
      <w:pPr>
        <w:jc w:val="center"/>
        <w:rPr>
          <w:rFonts w:ascii="Times New Roman" w:hAnsi="Times New Roman" w:cs="Times New Roman"/>
          <w:sz w:val="24"/>
          <w:szCs w:val="24"/>
        </w:rPr>
      </w:pPr>
      <w:r>
        <w:rPr>
          <w:noProof/>
        </w:rPr>
        <w:drawing>
          <wp:inline distT="0" distB="0" distL="0" distR="0" wp14:anchorId="565C14E4" wp14:editId="259A417A">
            <wp:extent cx="2682240" cy="2531794"/>
            <wp:effectExtent l="0" t="0" r="3810" b="1905"/>
            <wp:docPr id="7" name="Picture 7" descr="C:\Users\Izabela Roman\Desktop\p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abela Roman\Desktop\pr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922" cy="2533382"/>
                    </a:xfrm>
                    <a:prstGeom prst="rect">
                      <a:avLst/>
                    </a:prstGeom>
                    <a:noFill/>
                    <a:ln>
                      <a:noFill/>
                    </a:ln>
                  </pic:spPr>
                </pic:pic>
              </a:graphicData>
            </a:graphic>
          </wp:inline>
        </w:drawing>
      </w:r>
    </w:p>
    <w:p w:rsidR="00C46B2B" w:rsidRPr="009C0F27" w:rsidRDefault="00C46B2B" w:rsidP="00964771">
      <w:pPr>
        <w:jc w:val="center"/>
        <w:rPr>
          <w:rFonts w:ascii="Times New Roman" w:hAnsi="Times New Roman" w:cs="Times New Roman"/>
          <w:b/>
          <w:szCs w:val="24"/>
        </w:rPr>
      </w:pPr>
      <w:r w:rsidRPr="009C0F27">
        <w:rPr>
          <w:rFonts w:ascii="Times New Roman" w:hAnsi="Times New Roman" w:cs="Times New Roman"/>
          <w:b/>
          <w:szCs w:val="24"/>
        </w:rPr>
        <w:t xml:space="preserve">Fig. </w:t>
      </w:r>
      <w:r w:rsidR="00BE3F76" w:rsidRPr="009C0F27">
        <w:rPr>
          <w:rFonts w:ascii="Times New Roman" w:hAnsi="Times New Roman" w:cs="Times New Roman"/>
          <w:b/>
          <w:szCs w:val="24"/>
        </w:rPr>
        <w:t xml:space="preserve">6 </w:t>
      </w:r>
      <w:r w:rsidRPr="009C0F27">
        <w:rPr>
          <w:rFonts w:ascii="Times New Roman" w:hAnsi="Times New Roman" w:cs="Times New Roman"/>
          <w:b/>
          <w:szCs w:val="24"/>
        </w:rPr>
        <w:t>Graficul distribuției tipurilor de comentarii</w:t>
      </w:r>
    </w:p>
    <w:p w:rsidR="008C16B4" w:rsidRPr="00605923" w:rsidRDefault="008C16B4" w:rsidP="00B92382">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B788C7E" wp14:editId="3AB2AB2B">
            <wp:simplePos x="0" y="0"/>
            <wp:positionH relativeFrom="margin">
              <wp:posOffset>1844040</wp:posOffset>
            </wp:positionH>
            <wp:positionV relativeFrom="paragraph">
              <wp:posOffset>102235</wp:posOffset>
            </wp:positionV>
            <wp:extent cx="2628900" cy="809625"/>
            <wp:effectExtent l="0" t="0" r="0" b="9525"/>
            <wp:wrapThrough wrapText="bothSides">
              <wp:wrapPolygon edited="0">
                <wp:start x="0" y="0"/>
                <wp:lineTo x="0" y="21346"/>
                <wp:lineTo x="21443" y="21346"/>
                <wp:lineTo x="2144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14:sizeRelH relativeFrom="page">
              <wp14:pctWidth>0</wp14:pctWidth>
            </wp14:sizeRelH>
            <wp14:sizeRelV relativeFrom="page">
              <wp14:pctHeight>0</wp14:pctHeight>
            </wp14:sizeRelV>
          </wp:anchor>
        </w:drawing>
      </w:r>
    </w:p>
    <w:p w:rsidR="008C16B4" w:rsidRDefault="008C16B4" w:rsidP="00597614">
      <w:pPr>
        <w:rPr>
          <w:rFonts w:ascii="Times New Roman" w:hAnsi="Times New Roman" w:cs="Times New Roman"/>
          <w:b/>
          <w:sz w:val="24"/>
          <w:szCs w:val="24"/>
        </w:rPr>
      </w:pPr>
    </w:p>
    <w:p w:rsidR="008C16B4" w:rsidRDefault="008C16B4" w:rsidP="00597614">
      <w:pPr>
        <w:rPr>
          <w:rFonts w:ascii="Times New Roman" w:hAnsi="Times New Roman" w:cs="Times New Roman"/>
          <w:b/>
          <w:sz w:val="24"/>
          <w:szCs w:val="24"/>
        </w:rPr>
      </w:pPr>
    </w:p>
    <w:p w:rsidR="008C16B4" w:rsidRPr="00BE3F76" w:rsidRDefault="00964771" w:rsidP="00C46B2B">
      <w:pPr>
        <w:jc w:val="center"/>
        <w:rPr>
          <w:rFonts w:ascii="Times New Roman" w:hAnsi="Times New Roman" w:cs="Times New Roman"/>
          <w:b/>
          <w:szCs w:val="24"/>
        </w:rPr>
      </w:pPr>
      <w:r w:rsidRPr="00BE3F76">
        <w:rPr>
          <w:rFonts w:ascii="Times New Roman" w:hAnsi="Times New Roman" w:cs="Times New Roman"/>
          <w:b/>
          <w:szCs w:val="24"/>
        </w:rPr>
        <w:t xml:space="preserve">Fig. </w:t>
      </w:r>
      <w:r w:rsidR="00BE3F76" w:rsidRPr="00BE3F76">
        <w:rPr>
          <w:rFonts w:ascii="Times New Roman" w:hAnsi="Times New Roman" w:cs="Times New Roman"/>
          <w:b/>
          <w:szCs w:val="24"/>
        </w:rPr>
        <w:t xml:space="preserve">7 </w:t>
      </w:r>
      <w:r w:rsidR="008C16B4" w:rsidRPr="00BE3F76">
        <w:rPr>
          <w:rFonts w:ascii="Times New Roman" w:hAnsi="Times New Roman" w:cs="Times New Roman"/>
          <w:b/>
          <w:szCs w:val="24"/>
        </w:rPr>
        <w:t xml:space="preserve">Procente </w:t>
      </w:r>
      <w:r w:rsidRPr="00BE3F76">
        <w:rPr>
          <w:rFonts w:ascii="Times New Roman" w:hAnsi="Times New Roman" w:cs="Times New Roman"/>
          <w:b/>
          <w:szCs w:val="24"/>
        </w:rPr>
        <w:t xml:space="preserve">distribuție </w:t>
      </w:r>
      <w:r w:rsidR="008C16B4" w:rsidRPr="00BE3F76">
        <w:rPr>
          <w:rFonts w:ascii="Times New Roman" w:hAnsi="Times New Roman" w:cs="Times New Roman"/>
          <w:b/>
          <w:szCs w:val="24"/>
        </w:rPr>
        <w:t>comentarii</w:t>
      </w:r>
    </w:p>
    <w:p w:rsidR="008C16B4" w:rsidRDefault="008C16B4" w:rsidP="00597614">
      <w:pPr>
        <w:rPr>
          <w:rFonts w:ascii="Times New Roman" w:hAnsi="Times New Roman" w:cs="Times New Roman"/>
          <w:b/>
          <w:sz w:val="24"/>
          <w:szCs w:val="24"/>
        </w:rPr>
      </w:pPr>
    </w:p>
    <w:p w:rsidR="009C0F27" w:rsidRDefault="009C0F27">
      <w:pPr>
        <w:rPr>
          <w:rFonts w:ascii="Times New Roman" w:hAnsi="Times New Roman" w:cs="Times New Roman"/>
          <w:b/>
          <w:sz w:val="24"/>
          <w:szCs w:val="24"/>
        </w:rPr>
      </w:pPr>
      <w:r>
        <w:rPr>
          <w:rFonts w:ascii="Times New Roman" w:hAnsi="Times New Roman" w:cs="Times New Roman"/>
          <w:b/>
          <w:sz w:val="24"/>
          <w:szCs w:val="24"/>
        </w:rPr>
        <w:br w:type="page"/>
      </w:r>
    </w:p>
    <w:p w:rsidR="00365399" w:rsidRPr="00BE698F" w:rsidRDefault="00365399" w:rsidP="00597614">
      <w:pPr>
        <w:rPr>
          <w:rFonts w:ascii="Times New Roman" w:hAnsi="Times New Roman" w:cs="Times New Roman"/>
          <w:b/>
          <w:sz w:val="24"/>
          <w:szCs w:val="24"/>
        </w:rPr>
      </w:pPr>
      <w:r w:rsidRPr="00BE698F">
        <w:rPr>
          <w:rFonts w:ascii="Times New Roman" w:hAnsi="Times New Roman" w:cs="Times New Roman"/>
          <w:b/>
          <w:sz w:val="24"/>
          <w:szCs w:val="24"/>
        </w:rPr>
        <w:lastRenderedPageBreak/>
        <w:t>Referințe bibliografice</w:t>
      </w:r>
    </w:p>
    <w:p w:rsidR="000D0CC7"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A. Esuli and F. Sebastiani, “SENTIWORDNET: A high-coverage lexical resource f</w:t>
      </w:r>
      <w:r>
        <w:rPr>
          <w:rFonts w:ascii="Times New Roman" w:hAnsi="Times New Roman" w:cs="Times New Roman"/>
          <w:sz w:val="24"/>
          <w:szCs w:val="24"/>
        </w:rPr>
        <w:t xml:space="preserve">or opinion mining,” Evaluation, </w:t>
      </w:r>
      <w:r w:rsidRPr="00365399">
        <w:rPr>
          <w:rFonts w:ascii="Times New Roman" w:hAnsi="Times New Roman" w:cs="Times New Roman"/>
          <w:sz w:val="24"/>
          <w:szCs w:val="24"/>
        </w:rPr>
        <w:t>pp. 1–26, 2007</w:t>
      </w:r>
    </w:p>
    <w:p w:rsidR="000D0CC7" w:rsidRPr="00365399"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 xml:space="preserve">A. Pak and P. Paroubek, “Twitter as a Corpus for Sentiment Analysis and Opinion </w:t>
      </w:r>
      <w:proofErr w:type="gramStart"/>
      <w:r w:rsidRPr="00365399">
        <w:rPr>
          <w:rFonts w:ascii="Times New Roman" w:hAnsi="Times New Roman" w:cs="Times New Roman"/>
          <w:sz w:val="24"/>
          <w:szCs w:val="24"/>
        </w:rPr>
        <w:t>Mining.,</w:t>
      </w:r>
      <w:proofErr w:type="gramEnd"/>
      <w:r w:rsidRPr="00365399">
        <w:rPr>
          <w:rFonts w:ascii="Times New Roman" w:hAnsi="Times New Roman" w:cs="Times New Roman"/>
          <w:sz w:val="24"/>
          <w:szCs w:val="24"/>
        </w:rPr>
        <w:t>” in LREc, 2010, vol. 10.</w:t>
      </w:r>
    </w:p>
    <w:p w:rsidR="000D0CC7"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A. Tumasjan, T. O. Sprenger, P. G. Sandner, and I. M. Welpe, “Predicting elections wi</w:t>
      </w:r>
      <w:r>
        <w:rPr>
          <w:rFonts w:ascii="Times New Roman" w:hAnsi="Times New Roman" w:cs="Times New Roman"/>
          <w:sz w:val="24"/>
          <w:szCs w:val="24"/>
        </w:rPr>
        <w:t xml:space="preserve">th twitter: What 140 characters </w:t>
      </w:r>
      <w:r w:rsidRPr="00365399">
        <w:rPr>
          <w:rFonts w:ascii="Times New Roman" w:hAnsi="Times New Roman" w:cs="Times New Roman"/>
          <w:sz w:val="24"/>
          <w:szCs w:val="24"/>
        </w:rPr>
        <w:t xml:space="preserve">reveal about political </w:t>
      </w:r>
      <w:proofErr w:type="gramStart"/>
      <w:r w:rsidRPr="00365399">
        <w:rPr>
          <w:rFonts w:ascii="Times New Roman" w:hAnsi="Times New Roman" w:cs="Times New Roman"/>
          <w:sz w:val="24"/>
          <w:szCs w:val="24"/>
        </w:rPr>
        <w:t>sentiment.,</w:t>
      </w:r>
      <w:proofErr w:type="gramEnd"/>
      <w:r w:rsidRPr="00365399">
        <w:rPr>
          <w:rFonts w:ascii="Times New Roman" w:hAnsi="Times New Roman" w:cs="Times New Roman"/>
          <w:sz w:val="24"/>
          <w:szCs w:val="24"/>
        </w:rPr>
        <w:t>” ICWSM, vol. 10, no. 1, pp. 178–185, 2010.</w:t>
      </w:r>
    </w:p>
    <w:p w:rsidR="000D0CC7"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A.-M. Popescu and O. Etzioni, “Extracting product features and opinions fro</w:t>
      </w:r>
      <w:r>
        <w:rPr>
          <w:rFonts w:ascii="Times New Roman" w:hAnsi="Times New Roman" w:cs="Times New Roman"/>
          <w:sz w:val="24"/>
          <w:szCs w:val="24"/>
        </w:rPr>
        <w:t xml:space="preserve">m reviews,” in Natural language </w:t>
      </w:r>
      <w:r w:rsidRPr="00365399">
        <w:rPr>
          <w:rFonts w:ascii="Times New Roman" w:hAnsi="Times New Roman" w:cs="Times New Roman"/>
          <w:sz w:val="24"/>
          <w:szCs w:val="24"/>
        </w:rPr>
        <w:t>processing and text mining, Springer, 2007, pp. 9–28.</w:t>
      </w:r>
    </w:p>
    <w:p w:rsidR="000D0CC7" w:rsidRPr="00365399"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B. Liu, “Sentiment analysis and opinion mining,” Synthesis lectures on human langua</w:t>
      </w:r>
      <w:r>
        <w:rPr>
          <w:rFonts w:ascii="Times New Roman" w:hAnsi="Times New Roman" w:cs="Times New Roman"/>
          <w:sz w:val="24"/>
          <w:szCs w:val="24"/>
        </w:rPr>
        <w:t xml:space="preserve">ge technologies, vol. 5, no. 1, </w:t>
      </w:r>
      <w:r w:rsidRPr="00365399">
        <w:rPr>
          <w:rFonts w:ascii="Times New Roman" w:hAnsi="Times New Roman" w:cs="Times New Roman"/>
          <w:sz w:val="24"/>
          <w:szCs w:val="24"/>
        </w:rPr>
        <w:t>pp. 1–167, 2012.</w:t>
      </w:r>
    </w:p>
    <w:p w:rsidR="000D0CC7" w:rsidRPr="00777D04" w:rsidRDefault="000D0CC7" w:rsidP="00BE698F">
      <w:pPr>
        <w:spacing w:line="360" w:lineRule="auto"/>
        <w:jc w:val="both"/>
        <w:rPr>
          <w:rFonts w:ascii="Times New Roman" w:hAnsi="Times New Roman" w:cs="Times New Roman"/>
          <w:sz w:val="24"/>
          <w:szCs w:val="24"/>
        </w:rPr>
      </w:pPr>
      <w:r w:rsidRPr="00BE698F">
        <w:rPr>
          <w:rFonts w:ascii="Times New Roman" w:hAnsi="Times New Roman" w:cs="Times New Roman"/>
          <w:sz w:val="24"/>
          <w:szCs w:val="24"/>
        </w:rPr>
        <w:t>B. O’Connor, R. Balasubramanyan, B. R. Routledge, and N. A. Smith, “From tweets to</w:t>
      </w:r>
      <w:r>
        <w:rPr>
          <w:rFonts w:ascii="Times New Roman" w:hAnsi="Times New Roman" w:cs="Times New Roman"/>
          <w:sz w:val="24"/>
          <w:szCs w:val="24"/>
        </w:rPr>
        <w:t xml:space="preserve"> polls: Linking text </w:t>
      </w:r>
      <w:proofErr w:type="gramStart"/>
      <w:r>
        <w:rPr>
          <w:rFonts w:ascii="Times New Roman" w:hAnsi="Times New Roman" w:cs="Times New Roman"/>
          <w:sz w:val="24"/>
          <w:szCs w:val="24"/>
        </w:rPr>
        <w:t xml:space="preserve">sentiment  </w:t>
      </w:r>
      <w:r w:rsidRPr="00BE698F">
        <w:rPr>
          <w:rFonts w:ascii="Times New Roman" w:hAnsi="Times New Roman" w:cs="Times New Roman"/>
          <w:sz w:val="24"/>
          <w:szCs w:val="24"/>
        </w:rPr>
        <w:t>to</w:t>
      </w:r>
      <w:proofErr w:type="gramEnd"/>
      <w:r w:rsidRPr="00BE698F">
        <w:rPr>
          <w:rFonts w:ascii="Times New Roman" w:hAnsi="Times New Roman" w:cs="Times New Roman"/>
          <w:sz w:val="24"/>
          <w:szCs w:val="24"/>
        </w:rPr>
        <w:t xml:space="preserve"> public opinion time series.,” ICWSM, vol. 11, no. 122–129, pp. 1–2, 2010.</w:t>
      </w:r>
    </w:p>
    <w:p w:rsidR="000D0CC7" w:rsidRDefault="000D0CC7" w:rsidP="00BE698F">
      <w:pPr>
        <w:spacing w:line="360" w:lineRule="auto"/>
        <w:jc w:val="both"/>
        <w:rPr>
          <w:rFonts w:ascii="Times New Roman" w:hAnsi="Times New Roman" w:cs="Times New Roman"/>
          <w:sz w:val="24"/>
          <w:szCs w:val="24"/>
        </w:rPr>
      </w:pPr>
      <w:r w:rsidRPr="00BE698F">
        <w:rPr>
          <w:rFonts w:ascii="Times New Roman" w:hAnsi="Times New Roman" w:cs="Times New Roman"/>
          <w:sz w:val="24"/>
          <w:szCs w:val="24"/>
        </w:rPr>
        <w:t>B. Pang and L. Lee, “Opinion mining and sentiment analysis,” Foundations and trends</w:t>
      </w:r>
      <w:r>
        <w:rPr>
          <w:rFonts w:ascii="Times New Roman" w:hAnsi="Times New Roman" w:cs="Times New Roman"/>
          <w:sz w:val="24"/>
          <w:szCs w:val="24"/>
        </w:rPr>
        <w:t xml:space="preserve"> in information retrieval, vol. </w:t>
      </w:r>
      <w:r w:rsidRPr="00BE698F">
        <w:rPr>
          <w:rFonts w:ascii="Times New Roman" w:hAnsi="Times New Roman" w:cs="Times New Roman"/>
          <w:sz w:val="24"/>
          <w:szCs w:val="24"/>
        </w:rPr>
        <w:t>2, no. 1–2, pp. 1–135, 2008.</w:t>
      </w:r>
    </w:p>
    <w:p w:rsidR="000D0CC7"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K. Dave, S. Lawrence, and D. M. Pennock, “Mining the peanut gallery: Opinion extract</w:t>
      </w:r>
      <w:r>
        <w:rPr>
          <w:rFonts w:ascii="Times New Roman" w:hAnsi="Times New Roman" w:cs="Times New Roman"/>
          <w:sz w:val="24"/>
          <w:szCs w:val="24"/>
        </w:rPr>
        <w:t xml:space="preserve">ion and semantic classification of </w:t>
      </w:r>
      <w:r w:rsidRPr="00365399">
        <w:rPr>
          <w:rFonts w:ascii="Times New Roman" w:hAnsi="Times New Roman" w:cs="Times New Roman"/>
          <w:sz w:val="24"/>
          <w:szCs w:val="24"/>
        </w:rPr>
        <w:t>product reviews,” in Proceedings of the 12th international conference on World Wide Web, 2003, pp. 519–528</w:t>
      </w:r>
    </w:p>
    <w:p w:rsidR="000D0CC7" w:rsidRDefault="000D0CC7" w:rsidP="00365399">
      <w:pPr>
        <w:spacing w:line="360" w:lineRule="auto"/>
        <w:jc w:val="both"/>
        <w:rPr>
          <w:rFonts w:ascii="Times New Roman" w:hAnsi="Times New Roman" w:cs="Times New Roman"/>
          <w:sz w:val="24"/>
          <w:szCs w:val="24"/>
        </w:rPr>
      </w:pPr>
      <w:r w:rsidRPr="00365399">
        <w:rPr>
          <w:rFonts w:ascii="Times New Roman" w:hAnsi="Times New Roman" w:cs="Times New Roman"/>
          <w:sz w:val="24"/>
          <w:szCs w:val="24"/>
        </w:rPr>
        <w:t xml:space="preserve">S. Baccianella, A. Esuli, and F. Sebastiani, “SentiWordNet 3.0: An Enhanced Lexical </w:t>
      </w:r>
      <w:r>
        <w:rPr>
          <w:rFonts w:ascii="Times New Roman" w:hAnsi="Times New Roman" w:cs="Times New Roman"/>
          <w:sz w:val="24"/>
          <w:szCs w:val="24"/>
        </w:rPr>
        <w:t xml:space="preserve">Resource for Sentiment Analysis </w:t>
      </w:r>
      <w:r w:rsidRPr="00365399">
        <w:rPr>
          <w:rFonts w:ascii="Times New Roman" w:hAnsi="Times New Roman" w:cs="Times New Roman"/>
          <w:sz w:val="24"/>
          <w:szCs w:val="24"/>
        </w:rPr>
        <w:t xml:space="preserve">and Opinion </w:t>
      </w:r>
      <w:proofErr w:type="gramStart"/>
      <w:r w:rsidRPr="00365399">
        <w:rPr>
          <w:rFonts w:ascii="Times New Roman" w:hAnsi="Times New Roman" w:cs="Times New Roman"/>
          <w:sz w:val="24"/>
          <w:szCs w:val="24"/>
        </w:rPr>
        <w:t>Mining.,</w:t>
      </w:r>
      <w:proofErr w:type="gramEnd"/>
      <w:r w:rsidRPr="00365399">
        <w:rPr>
          <w:rFonts w:ascii="Times New Roman" w:hAnsi="Times New Roman" w:cs="Times New Roman"/>
          <w:sz w:val="24"/>
          <w:szCs w:val="24"/>
        </w:rPr>
        <w:t>” in LREC, 2010, vol. 10, pp. 2200–2204</w:t>
      </w:r>
    </w:p>
    <w:sectPr w:rsidR="000D0CC7" w:rsidSect="00597614">
      <w:pgSz w:w="12242" w:h="15842"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65B5"/>
    <w:multiLevelType w:val="hybridMultilevel"/>
    <w:tmpl w:val="593E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356FF"/>
    <w:multiLevelType w:val="hybridMultilevel"/>
    <w:tmpl w:val="5D0E6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DD6E15"/>
    <w:multiLevelType w:val="hybridMultilevel"/>
    <w:tmpl w:val="F1AC0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6C1C47"/>
    <w:multiLevelType w:val="hybridMultilevel"/>
    <w:tmpl w:val="2C4E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95724"/>
    <w:multiLevelType w:val="hybridMultilevel"/>
    <w:tmpl w:val="968C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A2958"/>
    <w:multiLevelType w:val="hybridMultilevel"/>
    <w:tmpl w:val="BBDED3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3A"/>
    <w:rsid w:val="000A1216"/>
    <w:rsid w:val="000D0CC7"/>
    <w:rsid w:val="001B5B91"/>
    <w:rsid w:val="00203CE5"/>
    <w:rsid w:val="002264F0"/>
    <w:rsid w:val="002638A8"/>
    <w:rsid w:val="002A0876"/>
    <w:rsid w:val="002E7D86"/>
    <w:rsid w:val="00365399"/>
    <w:rsid w:val="00432415"/>
    <w:rsid w:val="004E1752"/>
    <w:rsid w:val="00564950"/>
    <w:rsid w:val="0058285C"/>
    <w:rsid w:val="00597614"/>
    <w:rsid w:val="005F1669"/>
    <w:rsid w:val="00605923"/>
    <w:rsid w:val="0062462E"/>
    <w:rsid w:val="00664C14"/>
    <w:rsid w:val="006D01F7"/>
    <w:rsid w:val="00771790"/>
    <w:rsid w:val="00777D04"/>
    <w:rsid w:val="00794322"/>
    <w:rsid w:val="007A31E5"/>
    <w:rsid w:val="007F091A"/>
    <w:rsid w:val="00830972"/>
    <w:rsid w:val="0089118C"/>
    <w:rsid w:val="008A75C8"/>
    <w:rsid w:val="008C16B4"/>
    <w:rsid w:val="008F3CE9"/>
    <w:rsid w:val="00916C7A"/>
    <w:rsid w:val="00932650"/>
    <w:rsid w:val="00964771"/>
    <w:rsid w:val="009C0F27"/>
    <w:rsid w:val="00AC74C3"/>
    <w:rsid w:val="00B00E84"/>
    <w:rsid w:val="00B92382"/>
    <w:rsid w:val="00B93020"/>
    <w:rsid w:val="00BE3F76"/>
    <w:rsid w:val="00BE698F"/>
    <w:rsid w:val="00C46B2B"/>
    <w:rsid w:val="00D03CAC"/>
    <w:rsid w:val="00D75FEA"/>
    <w:rsid w:val="00D9361F"/>
    <w:rsid w:val="00DB7203"/>
    <w:rsid w:val="00DF0B3A"/>
    <w:rsid w:val="00F22A95"/>
    <w:rsid w:val="00F6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82"/>
    <w:pPr>
      <w:ind w:left="720"/>
      <w:contextualSpacing/>
    </w:pPr>
  </w:style>
  <w:style w:type="paragraph" w:styleId="BalloonText">
    <w:name w:val="Balloon Text"/>
    <w:basedOn w:val="Normal"/>
    <w:link w:val="BalloonTextChar"/>
    <w:uiPriority w:val="99"/>
    <w:semiHidden/>
    <w:unhideWhenUsed/>
    <w:rsid w:val="0062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382"/>
    <w:pPr>
      <w:ind w:left="720"/>
      <w:contextualSpacing/>
    </w:pPr>
  </w:style>
  <w:style w:type="paragraph" w:styleId="BalloonText">
    <w:name w:val="Balloon Text"/>
    <w:basedOn w:val="Normal"/>
    <w:link w:val="BalloonTextChar"/>
    <w:uiPriority w:val="99"/>
    <w:semiHidden/>
    <w:unhideWhenUsed/>
    <w:rsid w:val="00624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DC0CC-7A24-4A4E-A342-E7AD69E66FCA}"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n-US"/>
        </a:p>
      </dgm:t>
    </dgm:pt>
    <dgm:pt modelId="{C70C422D-8538-423C-BC9C-353723FB4179}">
      <dgm:prSet phldrT="[Text]"/>
      <dgm:spPr/>
      <dgm:t>
        <a:bodyPr/>
        <a:lstStyle/>
        <a:p>
          <a:r>
            <a:rPr lang="en-US">
              <a:latin typeface="Times New Roman" panose="02020603050405020304" pitchFamily="18" charset="0"/>
              <a:cs typeface="Times New Roman" panose="02020603050405020304" pitchFamily="18" charset="0"/>
            </a:rPr>
            <a:t>Goodreads</a:t>
          </a:r>
        </a:p>
      </dgm:t>
    </dgm:pt>
    <dgm:pt modelId="{11673A4A-C6F7-4E45-9029-E31BD9B5D974}" type="parTrans" cxnId="{9E21E718-4EB4-48E8-809F-94F34EA6175E}">
      <dgm:prSet/>
      <dgm:spPr/>
      <dgm:t>
        <a:bodyPr/>
        <a:lstStyle/>
        <a:p>
          <a:endParaRPr lang="en-US"/>
        </a:p>
      </dgm:t>
    </dgm:pt>
    <dgm:pt modelId="{C10665B4-008B-475B-86B7-8AF603F50D09}" type="sibTrans" cxnId="{9E21E718-4EB4-48E8-809F-94F34EA6175E}">
      <dgm:prSet/>
      <dgm:spPr/>
      <dgm:t>
        <a:bodyPr/>
        <a:lstStyle/>
        <a:p>
          <a:endParaRPr lang="en-US">
            <a:latin typeface="Times New Roman" panose="02020603050405020304" pitchFamily="18" charset="0"/>
            <a:cs typeface="Times New Roman" panose="02020603050405020304" pitchFamily="18" charset="0"/>
          </a:endParaRPr>
        </a:p>
      </dgm:t>
    </dgm:pt>
    <dgm:pt modelId="{6B6A2A4D-3D4B-4641-97C0-D0A5B2E2049F}">
      <dgm:prSet phldrT="[Text]"/>
      <dgm:spPr/>
      <dgm:t>
        <a:bodyPr/>
        <a:lstStyle/>
        <a:p>
          <a:r>
            <a:rPr lang="en-US">
              <a:latin typeface="Times New Roman" panose="02020603050405020304" pitchFamily="18" charset="0"/>
              <a:cs typeface="Times New Roman" panose="02020603050405020304" pitchFamily="18" charset="0"/>
            </a:rPr>
            <a:t>Extragere comentarii</a:t>
          </a:r>
        </a:p>
      </dgm:t>
    </dgm:pt>
    <dgm:pt modelId="{790FF130-E8D5-472F-9FA1-6394FA0ADB7E}" type="parTrans" cxnId="{C614E00D-AC20-432E-B0F8-37BF5859EA74}">
      <dgm:prSet/>
      <dgm:spPr/>
      <dgm:t>
        <a:bodyPr/>
        <a:lstStyle/>
        <a:p>
          <a:endParaRPr lang="en-US"/>
        </a:p>
      </dgm:t>
    </dgm:pt>
    <dgm:pt modelId="{0DA0AFBD-E312-4A53-974E-55176EF5E474}" type="sibTrans" cxnId="{C614E00D-AC20-432E-B0F8-37BF5859EA74}">
      <dgm:prSet/>
      <dgm:spPr/>
      <dgm:t>
        <a:bodyPr/>
        <a:lstStyle/>
        <a:p>
          <a:endParaRPr lang="en-US">
            <a:latin typeface="Times New Roman" panose="02020603050405020304" pitchFamily="18" charset="0"/>
            <a:cs typeface="Times New Roman" panose="02020603050405020304" pitchFamily="18" charset="0"/>
          </a:endParaRPr>
        </a:p>
      </dgm:t>
    </dgm:pt>
    <dgm:pt modelId="{4383C33C-C120-44E9-A7BC-49D68F9D53C2}">
      <dgm:prSet phldrT="[Text]"/>
      <dgm:spPr/>
      <dgm:t>
        <a:bodyPr/>
        <a:lstStyle/>
        <a:p>
          <a:r>
            <a:rPr lang="en-US">
              <a:latin typeface="Times New Roman" panose="02020603050405020304" pitchFamily="18" charset="0"/>
              <a:cs typeface="Times New Roman" panose="02020603050405020304" pitchFamily="18" charset="0"/>
            </a:rPr>
            <a:t>Creare corpus din comentariile cititorilor</a:t>
          </a:r>
        </a:p>
      </dgm:t>
    </dgm:pt>
    <dgm:pt modelId="{EEEABFA4-B79E-491A-92BE-26763472841F}" type="parTrans" cxnId="{DE72FA57-DEA3-43FD-84EE-B77736C0448A}">
      <dgm:prSet/>
      <dgm:spPr/>
      <dgm:t>
        <a:bodyPr/>
        <a:lstStyle/>
        <a:p>
          <a:endParaRPr lang="en-US"/>
        </a:p>
      </dgm:t>
    </dgm:pt>
    <dgm:pt modelId="{72E6B57E-A743-40A0-9F58-8266767C3F3D}" type="sibTrans" cxnId="{DE72FA57-DEA3-43FD-84EE-B77736C0448A}">
      <dgm:prSet/>
      <dgm:spPr/>
      <dgm:t>
        <a:bodyPr/>
        <a:lstStyle/>
        <a:p>
          <a:endParaRPr lang="en-US">
            <a:latin typeface="Times New Roman" panose="02020603050405020304" pitchFamily="18" charset="0"/>
            <a:cs typeface="Times New Roman" panose="02020603050405020304" pitchFamily="18" charset="0"/>
          </a:endParaRPr>
        </a:p>
      </dgm:t>
    </dgm:pt>
    <dgm:pt modelId="{73D436AA-9F20-4BA5-930E-C536F0A48806}">
      <dgm:prSet phldrT="[Text]"/>
      <dgm:spPr/>
      <dgm:t>
        <a:bodyPr/>
        <a:lstStyle/>
        <a:p>
          <a:r>
            <a:rPr lang="en-US">
              <a:latin typeface="Times New Roman" panose="02020603050405020304" pitchFamily="18" charset="0"/>
              <a:cs typeface="Times New Roman" panose="02020603050405020304" pitchFamily="18" charset="0"/>
            </a:rPr>
            <a:t>Tokenizare comentarii</a:t>
          </a:r>
        </a:p>
      </dgm:t>
    </dgm:pt>
    <dgm:pt modelId="{F3672C2A-402B-44AF-83CE-AF3388F83BA2}" type="parTrans" cxnId="{091091C1-7DF3-430D-B04F-7EE61B0CC238}">
      <dgm:prSet/>
      <dgm:spPr/>
      <dgm:t>
        <a:bodyPr/>
        <a:lstStyle/>
        <a:p>
          <a:endParaRPr lang="en-US"/>
        </a:p>
      </dgm:t>
    </dgm:pt>
    <dgm:pt modelId="{95891AF5-3B3E-4BBE-B98B-D5DA8BF84575}" type="sibTrans" cxnId="{091091C1-7DF3-430D-B04F-7EE61B0CC238}">
      <dgm:prSet/>
      <dgm:spPr/>
      <dgm:t>
        <a:bodyPr/>
        <a:lstStyle/>
        <a:p>
          <a:endParaRPr lang="en-US">
            <a:latin typeface="Times New Roman" panose="02020603050405020304" pitchFamily="18" charset="0"/>
            <a:cs typeface="Times New Roman" panose="02020603050405020304" pitchFamily="18" charset="0"/>
          </a:endParaRPr>
        </a:p>
      </dgm:t>
    </dgm:pt>
    <dgm:pt modelId="{7136868E-EA71-4708-B121-9E55E8C57F7E}">
      <dgm:prSet phldrT="[Text]"/>
      <dgm:spPr/>
      <dgm:t>
        <a:bodyPr/>
        <a:lstStyle/>
        <a:p>
          <a:r>
            <a:rPr lang="en-US">
              <a:latin typeface="Times New Roman" panose="02020603050405020304" pitchFamily="18" charset="0"/>
              <a:cs typeface="Times New Roman" panose="02020603050405020304" pitchFamily="18" charset="0"/>
            </a:rPr>
            <a:t>Lemmatizare comentarii</a:t>
          </a:r>
        </a:p>
      </dgm:t>
    </dgm:pt>
    <dgm:pt modelId="{72FF6254-6C3A-41BF-9FED-60FDA97848D2}" type="parTrans" cxnId="{C85B8F2A-BD08-49BC-8E39-FE48957497F8}">
      <dgm:prSet/>
      <dgm:spPr/>
      <dgm:t>
        <a:bodyPr/>
        <a:lstStyle/>
        <a:p>
          <a:endParaRPr lang="en-US"/>
        </a:p>
      </dgm:t>
    </dgm:pt>
    <dgm:pt modelId="{A6EB5B96-A714-4A6D-82BA-6B27F82E77CE}" type="sibTrans" cxnId="{C85B8F2A-BD08-49BC-8E39-FE48957497F8}">
      <dgm:prSet/>
      <dgm:spPr/>
      <dgm:t>
        <a:bodyPr/>
        <a:lstStyle/>
        <a:p>
          <a:endParaRPr lang="en-US">
            <a:latin typeface="Times New Roman" panose="02020603050405020304" pitchFamily="18" charset="0"/>
            <a:cs typeface="Times New Roman" panose="02020603050405020304" pitchFamily="18" charset="0"/>
          </a:endParaRPr>
        </a:p>
      </dgm:t>
    </dgm:pt>
    <dgm:pt modelId="{53B075FA-5D96-4672-9D5C-7E5885C2B2CB}">
      <dgm:prSet phldrT="[Text]"/>
      <dgm:spPr/>
      <dgm:t>
        <a:bodyPr/>
        <a:lstStyle/>
        <a:p>
          <a:r>
            <a:rPr lang="en-US">
              <a:latin typeface="Times New Roman" panose="02020603050405020304" pitchFamily="18" charset="0"/>
              <a:cs typeface="Times New Roman" panose="02020603050405020304" pitchFamily="18" charset="0"/>
            </a:rPr>
            <a:t>Eliminare caractere speciale</a:t>
          </a:r>
        </a:p>
      </dgm:t>
    </dgm:pt>
    <dgm:pt modelId="{C43CC311-28CA-49D0-AA5C-6977BA8E2FDF}" type="parTrans" cxnId="{3C76F1C7-8FBF-465E-89E5-44BD515BD058}">
      <dgm:prSet/>
      <dgm:spPr/>
      <dgm:t>
        <a:bodyPr/>
        <a:lstStyle/>
        <a:p>
          <a:endParaRPr lang="en-US"/>
        </a:p>
      </dgm:t>
    </dgm:pt>
    <dgm:pt modelId="{59224BFB-B2D5-4CBD-BD5B-A6E1DB80407F}" type="sibTrans" cxnId="{3C76F1C7-8FBF-465E-89E5-44BD515BD058}">
      <dgm:prSet/>
      <dgm:spPr/>
      <dgm:t>
        <a:bodyPr/>
        <a:lstStyle/>
        <a:p>
          <a:endParaRPr lang="en-US">
            <a:latin typeface="Times New Roman" panose="02020603050405020304" pitchFamily="18" charset="0"/>
            <a:cs typeface="Times New Roman" panose="02020603050405020304" pitchFamily="18" charset="0"/>
          </a:endParaRPr>
        </a:p>
      </dgm:t>
    </dgm:pt>
    <dgm:pt modelId="{91900DEE-FA2F-499F-9811-874416AD480C}">
      <dgm:prSet phldrT="[Text]"/>
      <dgm:spPr/>
      <dgm:t>
        <a:bodyPr/>
        <a:lstStyle/>
        <a:p>
          <a:r>
            <a:rPr lang="en-US">
              <a:latin typeface="Times New Roman" panose="02020603050405020304" pitchFamily="18" charset="0"/>
              <a:cs typeface="Times New Roman" panose="02020603050405020304" pitchFamily="18" charset="0"/>
            </a:rPr>
            <a:t>Scoruri pentru sentimente</a:t>
          </a:r>
        </a:p>
      </dgm:t>
    </dgm:pt>
    <dgm:pt modelId="{EE0BCB0F-02C3-4BEF-9192-583865BA8BD6}" type="parTrans" cxnId="{3B69A238-260E-4245-A80B-7253F47092AB}">
      <dgm:prSet/>
      <dgm:spPr/>
      <dgm:t>
        <a:bodyPr/>
        <a:lstStyle/>
        <a:p>
          <a:endParaRPr lang="en-US"/>
        </a:p>
      </dgm:t>
    </dgm:pt>
    <dgm:pt modelId="{A467C185-2F2D-4FB4-B84C-EA555935B464}" type="sibTrans" cxnId="{3B69A238-260E-4245-A80B-7253F47092AB}">
      <dgm:prSet/>
      <dgm:spPr/>
      <dgm:t>
        <a:bodyPr/>
        <a:lstStyle/>
        <a:p>
          <a:endParaRPr lang="en-US">
            <a:latin typeface="Times New Roman" panose="02020603050405020304" pitchFamily="18" charset="0"/>
            <a:cs typeface="Times New Roman" panose="02020603050405020304" pitchFamily="18" charset="0"/>
          </a:endParaRPr>
        </a:p>
      </dgm:t>
    </dgm:pt>
    <dgm:pt modelId="{ECFC6CB7-BFA7-4A12-8804-9818F1B14DF2}">
      <dgm:prSet phldrT="[Text]"/>
      <dgm:spPr/>
      <dgm:t>
        <a:bodyPr/>
        <a:lstStyle/>
        <a:p>
          <a:r>
            <a:rPr lang="en-US">
              <a:latin typeface="Times New Roman" panose="02020603050405020304" pitchFamily="18" charset="0"/>
              <a:cs typeface="Times New Roman" panose="02020603050405020304" pitchFamily="18" charset="0"/>
            </a:rPr>
            <a:t>Clasificare comentarii(negativ, pozitiv, neutru)</a:t>
          </a:r>
        </a:p>
      </dgm:t>
    </dgm:pt>
    <dgm:pt modelId="{163EA928-DADF-4E42-BDDC-663443BFB6C8}" type="parTrans" cxnId="{B2DD6E9B-9566-4E69-9C99-EC1ED6657201}">
      <dgm:prSet/>
      <dgm:spPr/>
      <dgm:t>
        <a:bodyPr/>
        <a:lstStyle/>
        <a:p>
          <a:endParaRPr lang="en-US"/>
        </a:p>
      </dgm:t>
    </dgm:pt>
    <dgm:pt modelId="{8AEADC0B-078C-4E2C-B555-AAB72FB4E429}" type="sibTrans" cxnId="{B2DD6E9B-9566-4E69-9C99-EC1ED6657201}">
      <dgm:prSet/>
      <dgm:spPr/>
      <dgm:t>
        <a:bodyPr/>
        <a:lstStyle/>
        <a:p>
          <a:endParaRPr lang="en-US">
            <a:latin typeface="Times New Roman" panose="02020603050405020304" pitchFamily="18" charset="0"/>
            <a:cs typeface="Times New Roman" panose="02020603050405020304" pitchFamily="18" charset="0"/>
          </a:endParaRPr>
        </a:p>
      </dgm:t>
    </dgm:pt>
    <dgm:pt modelId="{B48B1878-AE2D-46B7-BA67-FBD87CA83251}">
      <dgm:prSet phldrT="[Text]"/>
      <dgm:spPr/>
      <dgm:t>
        <a:bodyPr/>
        <a:lstStyle/>
        <a:p>
          <a:r>
            <a:rPr lang="en-US">
              <a:latin typeface="Times New Roman" panose="02020603050405020304" pitchFamily="18" charset="0"/>
              <a:cs typeface="Times New Roman" panose="02020603050405020304" pitchFamily="18" charset="0"/>
            </a:rPr>
            <a:t>Analiza acurate</a:t>
          </a:r>
          <a:r>
            <a:rPr lang="ro-RO">
              <a:latin typeface="Times New Roman" panose="02020603050405020304" pitchFamily="18" charset="0"/>
              <a:cs typeface="Times New Roman" panose="02020603050405020304" pitchFamily="18" charset="0"/>
            </a:rPr>
            <a:t>ț</a:t>
          </a:r>
          <a:r>
            <a:rPr lang="en-US">
              <a:latin typeface="Times New Roman" panose="02020603050405020304" pitchFamily="18" charset="0"/>
              <a:cs typeface="Times New Roman" panose="02020603050405020304" pitchFamily="18" charset="0"/>
            </a:rPr>
            <a:t>ii modelului </a:t>
          </a:r>
        </a:p>
      </dgm:t>
    </dgm:pt>
    <dgm:pt modelId="{76AEBCCB-82A0-4112-ABC5-2EA4146EE859}" type="parTrans" cxnId="{B71E885D-B152-4EF0-A506-D7570B392213}">
      <dgm:prSet/>
      <dgm:spPr/>
      <dgm:t>
        <a:bodyPr/>
        <a:lstStyle/>
        <a:p>
          <a:endParaRPr lang="en-US"/>
        </a:p>
      </dgm:t>
    </dgm:pt>
    <dgm:pt modelId="{CCB35EE6-30D8-441E-83F2-850DF93BF106}" type="sibTrans" cxnId="{B71E885D-B152-4EF0-A506-D7570B392213}">
      <dgm:prSet/>
      <dgm:spPr/>
      <dgm:t>
        <a:bodyPr/>
        <a:lstStyle/>
        <a:p>
          <a:endParaRPr lang="en-US"/>
        </a:p>
      </dgm:t>
    </dgm:pt>
    <dgm:pt modelId="{21AD7BB6-5113-44D2-8BA7-1A2AB22EA5A5}">
      <dgm:prSet/>
      <dgm:spPr/>
      <dgm:t>
        <a:bodyPr/>
        <a:lstStyle/>
        <a:p>
          <a:r>
            <a:rPr lang="en-US">
              <a:latin typeface="Times New Roman" panose="02020603050405020304" pitchFamily="18" charset="0"/>
              <a:cs typeface="Times New Roman" panose="02020603050405020304" pitchFamily="18" charset="0"/>
            </a:rPr>
            <a:t>Eliminare cuvinte de legatura</a:t>
          </a:r>
        </a:p>
      </dgm:t>
    </dgm:pt>
    <dgm:pt modelId="{358BDB5C-C8A1-4AAA-8BC3-DB16CCB543A2}" type="parTrans" cxnId="{EC85C7EC-9CC3-4FE5-8805-168661B2EF47}">
      <dgm:prSet/>
      <dgm:spPr/>
      <dgm:t>
        <a:bodyPr/>
        <a:lstStyle/>
        <a:p>
          <a:endParaRPr lang="en-US"/>
        </a:p>
      </dgm:t>
    </dgm:pt>
    <dgm:pt modelId="{5C19DC0C-696D-4712-A201-C422F4484AF8}" type="sibTrans" cxnId="{EC85C7EC-9CC3-4FE5-8805-168661B2EF47}">
      <dgm:prSet/>
      <dgm:spPr/>
      <dgm:t>
        <a:bodyPr/>
        <a:lstStyle/>
        <a:p>
          <a:endParaRPr lang="en-US">
            <a:latin typeface="Times New Roman" panose="02020603050405020304" pitchFamily="18" charset="0"/>
            <a:cs typeface="Times New Roman" panose="02020603050405020304" pitchFamily="18" charset="0"/>
          </a:endParaRPr>
        </a:p>
      </dgm:t>
    </dgm:pt>
    <dgm:pt modelId="{6C2FBA8F-2D8D-4FC0-8E7E-D023713DDA63}">
      <dgm:prSet/>
      <dgm:spPr/>
      <dgm:t>
        <a:bodyPr/>
        <a:lstStyle/>
        <a:p>
          <a:r>
            <a:rPr lang="ro-RO">
              <a:latin typeface="Times New Roman" panose="02020603050405020304" pitchFamily="18" charset="0"/>
              <a:cs typeface="Times New Roman" panose="02020603050405020304" pitchFamily="18" charset="0"/>
            </a:rPr>
            <a:t>Naive Bayes</a:t>
          </a:r>
        </a:p>
        <a:p>
          <a:r>
            <a:rPr lang="ro-RO">
              <a:latin typeface="Times New Roman" panose="02020603050405020304" pitchFamily="18" charset="0"/>
              <a:cs typeface="Times New Roman" panose="02020603050405020304" pitchFamily="18" charset="0"/>
            </a:rPr>
            <a:t>Regresie logistică</a:t>
          </a:r>
        </a:p>
        <a:p>
          <a:r>
            <a:rPr lang="ro-RO">
              <a:latin typeface="Times New Roman" panose="02020603050405020304" pitchFamily="18" charset="0"/>
              <a:cs typeface="Times New Roman" panose="02020603050405020304" pitchFamily="18" charset="0"/>
            </a:rPr>
            <a:t>Random Forest</a:t>
          </a:r>
        </a:p>
        <a:p>
          <a:r>
            <a:rPr lang="ro-RO">
              <a:latin typeface="Times New Roman" panose="02020603050405020304" pitchFamily="18" charset="0"/>
              <a:cs typeface="Times New Roman" panose="02020603050405020304" pitchFamily="18" charset="0"/>
            </a:rPr>
            <a:t>Decision Tree</a:t>
          </a:r>
          <a:endParaRPr lang="en-US">
            <a:latin typeface="Times New Roman" panose="02020603050405020304" pitchFamily="18" charset="0"/>
            <a:cs typeface="Times New Roman" panose="02020603050405020304" pitchFamily="18" charset="0"/>
          </a:endParaRPr>
        </a:p>
      </dgm:t>
    </dgm:pt>
    <dgm:pt modelId="{45F1B23C-7854-456A-B171-21DEE4352B45}" type="parTrans" cxnId="{08D92677-264B-43E6-AB1C-C8D1AF3E4876}">
      <dgm:prSet/>
      <dgm:spPr/>
      <dgm:t>
        <a:bodyPr/>
        <a:lstStyle/>
        <a:p>
          <a:endParaRPr lang="en-US"/>
        </a:p>
      </dgm:t>
    </dgm:pt>
    <dgm:pt modelId="{2E6DFA73-99E4-44C0-ADBC-BC3D5773440E}" type="sibTrans" cxnId="{08D92677-264B-43E6-AB1C-C8D1AF3E4876}">
      <dgm:prSet/>
      <dgm:spPr/>
      <dgm:t>
        <a:bodyPr/>
        <a:lstStyle/>
        <a:p>
          <a:endParaRPr lang="en-US">
            <a:latin typeface="Times New Roman" panose="02020603050405020304" pitchFamily="18" charset="0"/>
            <a:cs typeface="Times New Roman" panose="02020603050405020304" pitchFamily="18" charset="0"/>
          </a:endParaRPr>
        </a:p>
      </dgm:t>
    </dgm:pt>
    <dgm:pt modelId="{E89A9D98-F336-46A6-990B-95D5C4B481D8}" type="pres">
      <dgm:prSet presAssocID="{E22DC0CC-7A24-4A4E-A342-E7AD69E66FCA}" presName="Name0" presStyleCnt="0">
        <dgm:presLayoutVars>
          <dgm:dir/>
          <dgm:resizeHandles/>
        </dgm:presLayoutVars>
      </dgm:prSet>
      <dgm:spPr/>
      <dgm:t>
        <a:bodyPr/>
        <a:lstStyle/>
        <a:p>
          <a:endParaRPr lang="en-US"/>
        </a:p>
      </dgm:t>
    </dgm:pt>
    <dgm:pt modelId="{E0F13343-1234-421B-A78E-402E8E2EDEBE}" type="pres">
      <dgm:prSet presAssocID="{C70C422D-8538-423C-BC9C-353723FB4179}" presName="compNode" presStyleCnt="0"/>
      <dgm:spPr/>
    </dgm:pt>
    <dgm:pt modelId="{00AD36EE-01B6-400E-B824-1BDF2F26485C}" type="pres">
      <dgm:prSet presAssocID="{C70C422D-8538-423C-BC9C-353723FB4179}" presName="dummyConnPt" presStyleCnt="0"/>
      <dgm:spPr/>
    </dgm:pt>
    <dgm:pt modelId="{E25E5101-8119-4AA3-86FF-0737349344B3}" type="pres">
      <dgm:prSet presAssocID="{C70C422D-8538-423C-BC9C-353723FB4179}" presName="node" presStyleLbl="node1" presStyleIdx="0" presStyleCnt="11">
        <dgm:presLayoutVars>
          <dgm:bulletEnabled val="1"/>
        </dgm:presLayoutVars>
      </dgm:prSet>
      <dgm:spPr/>
      <dgm:t>
        <a:bodyPr/>
        <a:lstStyle/>
        <a:p>
          <a:endParaRPr lang="en-US"/>
        </a:p>
      </dgm:t>
    </dgm:pt>
    <dgm:pt modelId="{C1D7A073-4A62-4ACB-891C-1A48E7DFC2B3}" type="pres">
      <dgm:prSet presAssocID="{C10665B4-008B-475B-86B7-8AF603F50D09}" presName="sibTrans" presStyleLbl="bgSibTrans2D1" presStyleIdx="0" presStyleCnt="10"/>
      <dgm:spPr/>
      <dgm:t>
        <a:bodyPr/>
        <a:lstStyle/>
        <a:p>
          <a:endParaRPr lang="en-US"/>
        </a:p>
      </dgm:t>
    </dgm:pt>
    <dgm:pt modelId="{D135BDCD-3EAC-4C0B-A41D-6959EFB8723E}" type="pres">
      <dgm:prSet presAssocID="{6B6A2A4D-3D4B-4641-97C0-D0A5B2E2049F}" presName="compNode" presStyleCnt="0"/>
      <dgm:spPr/>
    </dgm:pt>
    <dgm:pt modelId="{96AC45D9-5A98-4DC5-AF4B-09A0CD52C8D0}" type="pres">
      <dgm:prSet presAssocID="{6B6A2A4D-3D4B-4641-97C0-D0A5B2E2049F}" presName="dummyConnPt" presStyleCnt="0"/>
      <dgm:spPr/>
    </dgm:pt>
    <dgm:pt modelId="{46FCD49D-F4E9-4A9F-BA02-223770BA7B8A}" type="pres">
      <dgm:prSet presAssocID="{6B6A2A4D-3D4B-4641-97C0-D0A5B2E2049F}" presName="node" presStyleLbl="node1" presStyleIdx="1" presStyleCnt="11">
        <dgm:presLayoutVars>
          <dgm:bulletEnabled val="1"/>
        </dgm:presLayoutVars>
      </dgm:prSet>
      <dgm:spPr/>
      <dgm:t>
        <a:bodyPr/>
        <a:lstStyle/>
        <a:p>
          <a:endParaRPr lang="en-US"/>
        </a:p>
      </dgm:t>
    </dgm:pt>
    <dgm:pt modelId="{D4A34CBC-5ED7-469B-AE6C-1C924F0B2A8A}" type="pres">
      <dgm:prSet presAssocID="{0DA0AFBD-E312-4A53-974E-55176EF5E474}" presName="sibTrans" presStyleLbl="bgSibTrans2D1" presStyleIdx="1" presStyleCnt="10"/>
      <dgm:spPr/>
      <dgm:t>
        <a:bodyPr/>
        <a:lstStyle/>
        <a:p>
          <a:endParaRPr lang="en-US"/>
        </a:p>
      </dgm:t>
    </dgm:pt>
    <dgm:pt modelId="{8B6A07DE-2DA4-40DB-9D11-8709AA252BBA}" type="pres">
      <dgm:prSet presAssocID="{4383C33C-C120-44E9-A7BC-49D68F9D53C2}" presName="compNode" presStyleCnt="0"/>
      <dgm:spPr/>
    </dgm:pt>
    <dgm:pt modelId="{4A0EC123-CD84-471E-B39C-25255B1C6D6F}" type="pres">
      <dgm:prSet presAssocID="{4383C33C-C120-44E9-A7BC-49D68F9D53C2}" presName="dummyConnPt" presStyleCnt="0"/>
      <dgm:spPr/>
    </dgm:pt>
    <dgm:pt modelId="{5058BC2E-654C-4ECF-8AF1-8C81DFAB6498}" type="pres">
      <dgm:prSet presAssocID="{4383C33C-C120-44E9-A7BC-49D68F9D53C2}" presName="node" presStyleLbl="node1" presStyleIdx="2" presStyleCnt="11">
        <dgm:presLayoutVars>
          <dgm:bulletEnabled val="1"/>
        </dgm:presLayoutVars>
      </dgm:prSet>
      <dgm:spPr/>
      <dgm:t>
        <a:bodyPr/>
        <a:lstStyle/>
        <a:p>
          <a:endParaRPr lang="en-US"/>
        </a:p>
      </dgm:t>
    </dgm:pt>
    <dgm:pt modelId="{2303FFA0-0A1F-47C3-87B4-2667789DCF19}" type="pres">
      <dgm:prSet presAssocID="{72E6B57E-A743-40A0-9F58-8266767C3F3D}" presName="sibTrans" presStyleLbl="bgSibTrans2D1" presStyleIdx="2" presStyleCnt="10"/>
      <dgm:spPr/>
      <dgm:t>
        <a:bodyPr/>
        <a:lstStyle/>
        <a:p>
          <a:endParaRPr lang="en-US"/>
        </a:p>
      </dgm:t>
    </dgm:pt>
    <dgm:pt modelId="{405561A4-F7F9-4E9C-AB23-3AB0E336B96D}" type="pres">
      <dgm:prSet presAssocID="{73D436AA-9F20-4BA5-930E-C536F0A48806}" presName="compNode" presStyleCnt="0"/>
      <dgm:spPr/>
    </dgm:pt>
    <dgm:pt modelId="{094007C7-5DFF-4FA1-9209-DBF5E1AEE219}" type="pres">
      <dgm:prSet presAssocID="{73D436AA-9F20-4BA5-930E-C536F0A48806}" presName="dummyConnPt" presStyleCnt="0"/>
      <dgm:spPr/>
    </dgm:pt>
    <dgm:pt modelId="{6B3C20A2-ECA1-4C61-A46F-C27CD5ACF0B8}" type="pres">
      <dgm:prSet presAssocID="{73D436AA-9F20-4BA5-930E-C536F0A48806}" presName="node" presStyleLbl="node1" presStyleIdx="3" presStyleCnt="11">
        <dgm:presLayoutVars>
          <dgm:bulletEnabled val="1"/>
        </dgm:presLayoutVars>
      </dgm:prSet>
      <dgm:spPr/>
      <dgm:t>
        <a:bodyPr/>
        <a:lstStyle/>
        <a:p>
          <a:endParaRPr lang="en-US"/>
        </a:p>
      </dgm:t>
    </dgm:pt>
    <dgm:pt modelId="{34D953DF-C5C2-4678-91AE-321E1D70B8F8}" type="pres">
      <dgm:prSet presAssocID="{95891AF5-3B3E-4BBE-B98B-D5DA8BF84575}" presName="sibTrans" presStyleLbl="bgSibTrans2D1" presStyleIdx="3" presStyleCnt="10"/>
      <dgm:spPr/>
      <dgm:t>
        <a:bodyPr/>
        <a:lstStyle/>
        <a:p>
          <a:endParaRPr lang="en-US"/>
        </a:p>
      </dgm:t>
    </dgm:pt>
    <dgm:pt modelId="{F5AF1E1F-47C7-483A-B828-E4AD6E1DD906}" type="pres">
      <dgm:prSet presAssocID="{7136868E-EA71-4708-B121-9E55E8C57F7E}" presName="compNode" presStyleCnt="0"/>
      <dgm:spPr/>
    </dgm:pt>
    <dgm:pt modelId="{750AB393-D353-47D4-88D8-8C629AA633C6}" type="pres">
      <dgm:prSet presAssocID="{7136868E-EA71-4708-B121-9E55E8C57F7E}" presName="dummyConnPt" presStyleCnt="0"/>
      <dgm:spPr/>
    </dgm:pt>
    <dgm:pt modelId="{344548A7-B530-4B61-935C-251D6D1EC6FC}" type="pres">
      <dgm:prSet presAssocID="{7136868E-EA71-4708-B121-9E55E8C57F7E}" presName="node" presStyleLbl="node1" presStyleIdx="4" presStyleCnt="11">
        <dgm:presLayoutVars>
          <dgm:bulletEnabled val="1"/>
        </dgm:presLayoutVars>
      </dgm:prSet>
      <dgm:spPr/>
      <dgm:t>
        <a:bodyPr/>
        <a:lstStyle/>
        <a:p>
          <a:endParaRPr lang="en-US"/>
        </a:p>
      </dgm:t>
    </dgm:pt>
    <dgm:pt modelId="{DECA4D2C-18BB-41FF-ACF9-2FC654AC3259}" type="pres">
      <dgm:prSet presAssocID="{A6EB5B96-A714-4A6D-82BA-6B27F82E77CE}" presName="sibTrans" presStyleLbl="bgSibTrans2D1" presStyleIdx="4" presStyleCnt="10"/>
      <dgm:spPr/>
      <dgm:t>
        <a:bodyPr/>
        <a:lstStyle/>
        <a:p>
          <a:endParaRPr lang="en-US"/>
        </a:p>
      </dgm:t>
    </dgm:pt>
    <dgm:pt modelId="{C381070A-7FF2-4F80-AC53-505D4114FCD6}" type="pres">
      <dgm:prSet presAssocID="{53B075FA-5D96-4672-9D5C-7E5885C2B2CB}" presName="compNode" presStyleCnt="0"/>
      <dgm:spPr/>
    </dgm:pt>
    <dgm:pt modelId="{04C21118-0EC2-4372-A977-115039D98FCF}" type="pres">
      <dgm:prSet presAssocID="{53B075FA-5D96-4672-9D5C-7E5885C2B2CB}" presName="dummyConnPt" presStyleCnt="0"/>
      <dgm:spPr/>
    </dgm:pt>
    <dgm:pt modelId="{5AFB8242-99B4-4071-89AF-34BC960FC1E2}" type="pres">
      <dgm:prSet presAssocID="{53B075FA-5D96-4672-9D5C-7E5885C2B2CB}" presName="node" presStyleLbl="node1" presStyleIdx="5" presStyleCnt="11">
        <dgm:presLayoutVars>
          <dgm:bulletEnabled val="1"/>
        </dgm:presLayoutVars>
      </dgm:prSet>
      <dgm:spPr/>
      <dgm:t>
        <a:bodyPr/>
        <a:lstStyle/>
        <a:p>
          <a:endParaRPr lang="en-US"/>
        </a:p>
      </dgm:t>
    </dgm:pt>
    <dgm:pt modelId="{AA4C1837-ADAA-423A-816C-DFFC6331542E}" type="pres">
      <dgm:prSet presAssocID="{59224BFB-B2D5-4CBD-BD5B-A6E1DB80407F}" presName="sibTrans" presStyleLbl="bgSibTrans2D1" presStyleIdx="5" presStyleCnt="10"/>
      <dgm:spPr/>
      <dgm:t>
        <a:bodyPr/>
        <a:lstStyle/>
        <a:p>
          <a:endParaRPr lang="en-US"/>
        </a:p>
      </dgm:t>
    </dgm:pt>
    <dgm:pt modelId="{02104349-EB98-43FC-B855-EB40C0F1B30A}" type="pres">
      <dgm:prSet presAssocID="{21AD7BB6-5113-44D2-8BA7-1A2AB22EA5A5}" presName="compNode" presStyleCnt="0"/>
      <dgm:spPr/>
    </dgm:pt>
    <dgm:pt modelId="{74A79F8C-C9BF-4860-B5B4-C298A61AFC18}" type="pres">
      <dgm:prSet presAssocID="{21AD7BB6-5113-44D2-8BA7-1A2AB22EA5A5}" presName="dummyConnPt" presStyleCnt="0"/>
      <dgm:spPr/>
    </dgm:pt>
    <dgm:pt modelId="{4B0BBD61-4BE0-41FB-9EAF-56067853B9B1}" type="pres">
      <dgm:prSet presAssocID="{21AD7BB6-5113-44D2-8BA7-1A2AB22EA5A5}" presName="node" presStyleLbl="node1" presStyleIdx="6" presStyleCnt="11" custLinFactNeighborX="-702">
        <dgm:presLayoutVars>
          <dgm:bulletEnabled val="1"/>
        </dgm:presLayoutVars>
      </dgm:prSet>
      <dgm:spPr/>
      <dgm:t>
        <a:bodyPr/>
        <a:lstStyle/>
        <a:p>
          <a:endParaRPr lang="en-US"/>
        </a:p>
      </dgm:t>
    </dgm:pt>
    <dgm:pt modelId="{7368BCBB-EBA2-4E19-90F9-8F0D7178DF92}" type="pres">
      <dgm:prSet presAssocID="{5C19DC0C-696D-4712-A201-C422F4484AF8}" presName="sibTrans" presStyleLbl="bgSibTrans2D1" presStyleIdx="6" presStyleCnt="10"/>
      <dgm:spPr/>
      <dgm:t>
        <a:bodyPr/>
        <a:lstStyle/>
        <a:p>
          <a:endParaRPr lang="en-US"/>
        </a:p>
      </dgm:t>
    </dgm:pt>
    <dgm:pt modelId="{F38AEFD5-70D9-4541-ABC9-37697E62461E}" type="pres">
      <dgm:prSet presAssocID="{91900DEE-FA2F-499F-9811-874416AD480C}" presName="compNode" presStyleCnt="0"/>
      <dgm:spPr/>
    </dgm:pt>
    <dgm:pt modelId="{958D74B1-BB2D-4740-AACA-1E5587B8869D}" type="pres">
      <dgm:prSet presAssocID="{91900DEE-FA2F-499F-9811-874416AD480C}" presName="dummyConnPt" presStyleCnt="0"/>
      <dgm:spPr/>
    </dgm:pt>
    <dgm:pt modelId="{397DDA80-7C53-459E-96DE-781697305F05}" type="pres">
      <dgm:prSet presAssocID="{91900DEE-FA2F-499F-9811-874416AD480C}" presName="node" presStyleLbl="node1" presStyleIdx="7" presStyleCnt="11">
        <dgm:presLayoutVars>
          <dgm:bulletEnabled val="1"/>
        </dgm:presLayoutVars>
      </dgm:prSet>
      <dgm:spPr/>
      <dgm:t>
        <a:bodyPr/>
        <a:lstStyle/>
        <a:p>
          <a:endParaRPr lang="en-US"/>
        </a:p>
      </dgm:t>
    </dgm:pt>
    <dgm:pt modelId="{F7ADF2B2-8ACA-405F-9F99-A56B765064BD}" type="pres">
      <dgm:prSet presAssocID="{A467C185-2F2D-4FB4-B84C-EA555935B464}" presName="sibTrans" presStyleLbl="bgSibTrans2D1" presStyleIdx="7" presStyleCnt="10"/>
      <dgm:spPr/>
      <dgm:t>
        <a:bodyPr/>
        <a:lstStyle/>
        <a:p>
          <a:endParaRPr lang="en-US"/>
        </a:p>
      </dgm:t>
    </dgm:pt>
    <dgm:pt modelId="{F4657AA2-5671-473B-9388-B635130478AC}" type="pres">
      <dgm:prSet presAssocID="{ECFC6CB7-BFA7-4A12-8804-9818F1B14DF2}" presName="compNode" presStyleCnt="0"/>
      <dgm:spPr/>
    </dgm:pt>
    <dgm:pt modelId="{C2A3054C-E5C9-48FA-9ABD-997FC5617A3E}" type="pres">
      <dgm:prSet presAssocID="{ECFC6CB7-BFA7-4A12-8804-9818F1B14DF2}" presName="dummyConnPt" presStyleCnt="0"/>
      <dgm:spPr/>
    </dgm:pt>
    <dgm:pt modelId="{05CF82B0-52D4-4DC8-845E-FBD9E6615FCC}" type="pres">
      <dgm:prSet presAssocID="{ECFC6CB7-BFA7-4A12-8804-9818F1B14DF2}" presName="node" presStyleLbl="node1" presStyleIdx="8" presStyleCnt="11">
        <dgm:presLayoutVars>
          <dgm:bulletEnabled val="1"/>
        </dgm:presLayoutVars>
      </dgm:prSet>
      <dgm:spPr/>
      <dgm:t>
        <a:bodyPr/>
        <a:lstStyle/>
        <a:p>
          <a:endParaRPr lang="en-US"/>
        </a:p>
      </dgm:t>
    </dgm:pt>
    <dgm:pt modelId="{4CF14711-2F7E-4C5B-B7B0-C808C188733D}" type="pres">
      <dgm:prSet presAssocID="{8AEADC0B-078C-4E2C-B555-AAB72FB4E429}" presName="sibTrans" presStyleLbl="bgSibTrans2D1" presStyleIdx="8" presStyleCnt="10"/>
      <dgm:spPr/>
      <dgm:t>
        <a:bodyPr/>
        <a:lstStyle/>
        <a:p>
          <a:endParaRPr lang="en-US"/>
        </a:p>
      </dgm:t>
    </dgm:pt>
    <dgm:pt modelId="{CE58BFAC-AA08-49CC-93F1-C9226211000E}" type="pres">
      <dgm:prSet presAssocID="{6C2FBA8F-2D8D-4FC0-8E7E-D023713DDA63}" presName="compNode" presStyleCnt="0"/>
      <dgm:spPr/>
    </dgm:pt>
    <dgm:pt modelId="{AD4058E1-4345-43B7-92CA-5E73C43EAE2A}" type="pres">
      <dgm:prSet presAssocID="{6C2FBA8F-2D8D-4FC0-8E7E-D023713DDA63}" presName="dummyConnPt" presStyleCnt="0"/>
      <dgm:spPr/>
    </dgm:pt>
    <dgm:pt modelId="{4DAEFB49-26F3-4E01-A4CB-BA219A4134D0}" type="pres">
      <dgm:prSet presAssocID="{6C2FBA8F-2D8D-4FC0-8E7E-D023713DDA63}" presName="node" presStyleLbl="node1" presStyleIdx="9" presStyleCnt="11">
        <dgm:presLayoutVars>
          <dgm:bulletEnabled val="1"/>
        </dgm:presLayoutVars>
      </dgm:prSet>
      <dgm:spPr/>
      <dgm:t>
        <a:bodyPr/>
        <a:lstStyle/>
        <a:p>
          <a:endParaRPr lang="en-US"/>
        </a:p>
      </dgm:t>
    </dgm:pt>
    <dgm:pt modelId="{696AF1DC-4529-42AD-9A97-8D21D32249B4}" type="pres">
      <dgm:prSet presAssocID="{2E6DFA73-99E4-44C0-ADBC-BC3D5773440E}" presName="sibTrans" presStyleLbl="bgSibTrans2D1" presStyleIdx="9" presStyleCnt="10"/>
      <dgm:spPr/>
      <dgm:t>
        <a:bodyPr/>
        <a:lstStyle/>
        <a:p>
          <a:endParaRPr lang="en-US"/>
        </a:p>
      </dgm:t>
    </dgm:pt>
    <dgm:pt modelId="{07D5E648-3567-4EEE-A92B-C258039946E8}" type="pres">
      <dgm:prSet presAssocID="{B48B1878-AE2D-46B7-BA67-FBD87CA83251}" presName="compNode" presStyleCnt="0"/>
      <dgm:spPr/>
    </dgm:pt>
    <dgm:pt modelId="{3A22C7CC-4FE2-492D-A2BD-63369DA35633}" type="pres">
      <dgm:prSet presAssocID="{B48B1878-AE2D-46B7-BA67-FBD87CA83251}" presName="dummyConnPt" presStyleCnt="0"/>
      <dgm:spPr/>
    </dgm:pt>
    <dgm:pt modelId="{C314BE37-DA36-41D6-971B-1D04E1951271}" type="pres">
      <dgm:prSet presAssocID="{B48B1878-AE2D-46B7-BA67-FBD87CA83251}" presName="node" presStyleLbl="node1" presStyleIdx="10" presStyleCnt="11" custLinFactNeighborX="-1909" custLinFactNeighborY="-1060">
        <dgm:presLayoutVars>
          <dgm:bulletEnabled val="1"/>
        </dgm:presLayoutVars>
      </dgm:prSet>
      <dgm:spPr/>
      <dgm:t>
        <a:bodyPr/>
        <a:lstStyle/>
        <a:p>
          <a:endParaRPr lang="en-US"/>
        </a:p>
      </dgm:t>
    </dgm:pt>
  </dgm:ptLst>
  <dgm:cxnLst>
    <dgm:cxn modelId="{EC85C7EC-9CC3-4FE5-8805-168661B2EF47}" srcId="{E22DC0CC-7A24-4A4E-A342-E7AD69E66FCA}" destId="{21AD7BB6-5113-44D2-8BA7-1A2AB22EA5A5}" srcOrd="6" destOrd="0" parTransId="{358BDB5C-C8A1-4AAA-8BC3-DB16CCB543A2}" sibTransId="{5C19DC0C-696D-4712-A201-C422F4484AF8}"/>
    <dgm:cxn modelId="{A7A97A8D-C56A-4CEB-8939-A9336AC47668}" type="presOf" srcId="{0DA0AFBD-E312-4A53-974E-55176EF5E474}" destId="{D4A34CBC-5ED7-469B-AE6C-1C924F0B2A8A}" srcOrd="0" destOrd="0" presId="urn:microsoft.com/office/officeart/2005/8/layout/bProcess4"/>
    <dgm:cxn modelId="{B71E885D-B152-4EF0-A506-D7570B392213}" srcId="{E22DC0CC-7A24-4A4E-A342-E7AD69E66FCA}" destId="{B48B1878-AE2D-46B7-BA67-FBD87CA83251}" srcOrd="10" destOrd="0" parTransId="{76AEBCCB-82A0-4112-ABC5-2EA4146EE859}" sibTransId="{CCB35EE6-30D8-441E-83F2-850DF93BF106}"/>
    <dgm:cxn modelId="{C614E00D-AC20-432E-B0F8-37BF5859EA74}" srcId="{E22DC0CC-7A24-4A4E-A342-E7AD69E66FCA}" destId="{6B6A2A4D-3D4B-4641-97C0-D0A5B2E2049F}" srcOrd="1" destOrd="0" parTransId="{790FF130-E8D5-472F-9FA1-6394FA0ADB7E}" sibTransId="{0DA0AFBD-E312-4A53-974E-55176EF5E474}"/>
    <dgm:cxn modelId="{091091C1-7DF3-430D-B04F-7EE61B0CC238}" srcId="{E22DC0CC-7A24-4A4E-A342-E7AD69E66FCA}" destId="{73D436AA-9F20-4BA5-930E-C536F0A48806}" srcOrd="3" destOrd="0" parTransId="{F3672C2A-402B-44AF-83CE-AF3388F83BA2}" sibTransId="{95891AF5-3B3E-4BBE-B98B-D5DA8BF84575}"/>
    <dgm:cxn modelId="{B2DD6E9B-9566-4E69-9C99-EC1ED6657201}" srcId="{E22DC0CC-7A24-4A4E-A342-E7AD69E66FCA}" destId="{ECFC6CB7-BFA7-4A12-8804-9818F1B14DF2}" srcOrd="8" destOrd="0" parTransId="{163EA928-DADF-4E42-BDDC-663443BFB6C8}" sibTransId="{8AEADC0B-078C-4E2C-B555-AAB72FB4E429}"/>
    <dgm:cxn modelId="{6D59E588-8348-4374-87F3-1A51AF9BA0EA}" type="presOf" srcId="{53B075FA-5D96-4672-9D5C-7E5885C2B2CB}" destId="{5AFB8242-99B4-4071-89AF-34BC960FC1E2}" srcOrd="0" destOrd="0" presId="urn:microsoft.com/office/officeart/2005/8/layout/bProcess4"/>
    <dgm:cxn modelId="{3B83FA86-9AA1-4EAB-A685-E18FE8213DB6}" type="presOf" srcId="{B48B1878-AE2D-46B7-BA67-FBD87CA83251}" destId="{C314BE37-DA36-41D6-971B-1D04E1951271}" srcOrd="0" destOrd="0" presId="urn:microsoft.com/office/officeart/2005/8/layout/bProcess4"/>
    <dgm:cxn modelId="{84A3832B-4A8D-45D4-8181-FEDFD0F1E8A9}" type="presOf" srcId="{91900DEE-FA2F-499F-9811-874416AD480C}" destId="{397DDA80-7C53-459E-96DE-781697305F05}" srcOrd="0" destOrd="0" presId="urn:microsoft.com/office/officeart/2005/8/layout/bProcess4"/>
    <dgm:cxn modelId="{D6EB8F69-82BA-49D0-824D-4A4E059C2CC7}" type="presOf" srcId="{4383C33C-C120-44E9-A7BC-49D68F9D53C2}" destId="{5058BC2E-654C-4ECF-8AF1-8C81DFAB6498}" srcOrd="0" destOrd="0" presId="urn:microsoft.com/office/officeart/2005/8/layout/bProcess4"/>
    <dgm:cxn modelId="{1E852920-F922-4147-BE99-55A67C229CB9}" type="presOf" srcId="{E22DC0CC-7A24-4A4E-A342-E7AD69E66FCA}" destId="{E89A9D98-F336-46A6-990B-95D5C4B481D8}" srcOrd="0" destOrd="0" presId="urn:microsoft.com/office/officeart/2005/8/layout/bProcess4"/>
    <dgm:cxn modelId="{064BA4E1-8CE3-4DF7-B819-8FDB69699ABE}" type="presOf" srcId="{59224BFB-B2D5-4CBD-BD5B-A6E1DB80407F}" destId="{AA4C1837-ADAA-423A-816C-DFFC6331542E}" srcOrd="0" destOrd="0" presId="urn:microsoft.com/office/officeart/2005/8/layout/bProcess4"/>
    <dgm:cxn modelId="{3B69A238-260E-4245-A80B-7253F47092AB}" srcId="{E22DC0CC-7A24-4A4E-A342-E7AD69E66FCA}" destId="{91900DEE-FA2F-499F-9811-874416AD480C}" srcOrd="7" destOrd="0" parTransId="{EE0BCB0F-02C3-4BEF-9192-583865BA8BD6}" sibTransId="{A467C185-2F2D-4FB4-B84C-EA555935B464}"/>
    <dgm:cxn modelId="{3C76F1C7-8FBF-465E-89E5-44BD515BD058}" srcId="{E22DC0CC-7A24-4A4E-A342-E7AD69E66FCA}" destId="{53B075FA-5D96-4672-9D5C-7E5885C2B2CB}" srcOrd="5" destOrd="0" parTransId="{C43CC311-28CA-49D0-AA5C-6977BA8E2FDF}" sibTransId="{59224BFB-B2D5-4CBD-BD5B-A6E1DB80407F}"/>
    <dgm:cxn modelId="{BF218C67-3544-48EF-AF26-CA7423B05E16}" type="presOf" srcId="{C10665B4-008B-475B-86B7-8AF603F50D09}" destId="{C1D7A073-4A62-4ACB-891C-1A48E7DFC2B3}" srcOrd="0" destOrd="0" presId="urn:microsoft.com/office/officeart/2005/8/layout/bProcess4"/>
    <dgm:cxn modelId="{69DE8014-BD20-43CA-860F-7BC80A733DFD}" type="presOf" srcId="{A467C185-2F2D-4FB4-B84C-EA555935B464}" destId="{F7ADF2B2-8ACA-405F-9F99-A56B765064BD}" srcOrd="0" destOrd="0" presId="urn:microsoft.com/office/officeart/2005/8/layout/bProcess4"/>
    <dgm:cxn modelId="{78D0D675-F955-4A63-A221-D1B35FA0229C}" type="presOf" srcId="{A6EB5B96-A714-4A6D-82BA-6B27F82E77CE}" destId="{DECA4D2C-18BB-41FF-ACF9-2FC654AC3259}" srcOrd="0" destOrd="0" presId="urn:microsoft.com/office/officeart/2005/8/layout/bProcess4"/>
    <dgm:cxn modelId="{C4C127CA-AFF3-4733-B119-3BABC40E82EA}" type="presOf" srcId="{95891AF5-3B3E-4BBE-B98B-D5DA8BF84575}" destId="{34D953DF-C5C2-4678-91AE-321E1D70B8F8}" srcOrd="0" destOrd="0" presId="urn:microsoft.com/office/officeart/2005/8/layout/bProcess4"/>
    <dgm:cxn modelId="{55CC98C8-55AC-4FB7-A347-2910495D993B}" type="presOf" srcId="{6C2FBA8F-2D8D-4FC0-8E7E-D023713DDA63}" destId="{4DAEFB49-26F3-4E01-A4CB-BA219A4134D0}" srcOrd="0" destOrd="0" presId="urn:microsoft.com/office/officeart/2005/8/layout/bProcess4"/>
    <dgm:cxn modelId="{DE72FA57-DEA3-43FD-84EE-B77736C0448A}" srcId="{E22DC0CC-7A24-4A4E-A342-E7AD69E66FCA}" destId="{4383C33C-C120-44E9-A7BC-49D68F9D53C2}" srcOrd="2" destOrd="0" parTransId="{EEEABFA4-B79E-491A-92BE-26763472841F}" sibTransId="{72E6B57E-A743-40A0-9F58-8266767C3F3D}"/>
    <dgm:cxn modelId="{BA5398E8-A6DF-4274-ABD3-EAE38F6B7AAE}" type="presOf" srcId="{73D436AA-9F20-4BA5-930E-C536F0A48806}" destId="{6B3C20A2-ECA1-4C61-A46F-C27CD5ACF0B8}" srcOrd="0" destOrd="0" presId="urn:microsoft.com/office/officeart/2005/8/layout/bProcess4"/>
    <dgm:cxn modelId="{DABFE1CC-6F2D-4A25-8041-D1DD33C65EAE}" type="presOf" srcId="{C70C422D-8538-423C-BC9C-353723FB4179}" destId="{E25E5101-8119-4AA3-86FF-0737349344B3}" srcOrd="0" destOrd="0" presId="urn:microsoft.com/office/officeart/2005/8/layout/bProcess4"/>
    <dgm:cxn modelId="{C133304E-91FE-422A-8FD5-F3E3F206A6FA}" type="presOf" srcId="{5C19DC0C-696D-4712-A201-C422F4484AF8}" destId="{7368BCBB-EBA2-4E19-90F9-8F0D7178DF92}" srcOrd="0" destOrd="0" presId="urn:microsoft.com/office/officeart/2005/8/layout/bProcess4"/>
    <dgm:cxn modelId="{08D92677-264B-43E6-AB1C-C8D1AF3E4876}" srcId="{E22DC0CC-7A24-4A4E-A342-E7AD69E66FCA}" destId="{6C2FBA8F-2D8D-4FC0-8E7E-D023713DDA63}" srcOrd="9" destOrd="0" parTransId="{45F1B23C-7854-456A-B171-21DEE4352B45}" sibTransId="{2E6DFA73-99E4-44C0-ADBC-BC3D5773440E}"/>
    <dgm:cxn modelId="{ADA0B2D7-E504-4A27-A9B7-C8B6C2811668}" type="presOf" srcId="{72E6B57E-A743-40A0-9F58-8266767C3F3D}" destId="{2303FFA0-0A1F-47C3-87B4-2667789DCF19}" srcOrd="0" destOrd="0" presId="urn:microsoft.com/office/officeart/2005/8/layout/bProcess4"/>
    <dgm:cxn modelId="{E077117D-0215-46F0-BCE2-79D4BF48E33D}" type="presOf" srcId="{21AD7BB6-5113-44D2-8BA7-1A2AB22EA5A5}" destId="{4B0BBD61-4BE0-41FB-9EAF-56067853B9B1}" srcOrd="0" destOrd="0" presId="urn:microsoft.com/office/officeart/2005/8/layout/bProcess4"/>
    <dgm:cxn modelId="{0D98790C-A4D4-4CC7-8213-CBA60DD89C78}" type="presOf" srcId="{8AEADC0B-078C-4E2C-B555-AAB72FB4E429}" destId="{4CF14711-2F7E-4C5B-B7B0-C808C188733D}" srcOrd="0" destOrd="0" presId="urn:microsoft.com/office/officeart/2005/8/layout/bProcess4"/>
    <dgm:cxn modelId="{E0B76FEF-9D08-43CC-B7EF-E1C5279B5FE2}" type="presOf" srcId="{2E6DFA73-99E4-44C0-ADBC-BC3D5773440E}" destId="{696AF1DC-4529-42AD-9A97-8D21D32249B4}" srcOrd="0" destOrd="0" presId="urn:microsoft.com/office/officeart/2005/8/layout/bProcess4"/>
    <dgm:cxn modelId="{30403018-62EE-4F83-803D-22F1F7BB18DC}" type="presOf" srcId="{6B6A2A4D-3D4B-4641-97C0-D0A5B2E2049F}" destId="{46FCD49D-F4E9-4A9F-BA02-223770BA7B8A}" srcOrd="0" destOrd="0" presId="urn:microsoft.com/office/officeart/2005/8/layout/bProcess4"/>
    <dgm:cxn modelId="{9E21E718-4EB4-48E8-809F-94F34EA6175E}" srcId="{E22DC0CC-7A24-4A4E-A342-E7AD69E66FCA}" destId="{C70C422D-8538-423C-BC9C-353723FB4179}" srcOrd="0" destOrd="0" parTransId="{11673A4A-C6F7-4E45-9029-E31BD9B5D974}" sibTransId="{C10665B4-008B-475B-86B7-8AF603F50D09}"/>
    <dgm:cxn modelId="{C56B9D8A-7950-434F-BE92-B3E5F4355FE3}" type="presOf" srcId="{ECFC6CB7-BFA7-4A12-8804-9818F1B14DF2}" destId="{05CF82B0-52D4-4DC8-845E-FBD9E6615FCC}" srcOrd="0" destOrd="0" presId="urn:microsoft.com/office/officeart/2005/8/layout/bProcess4"/>
    <dgm:cxn modelId="{C85B8F2A-BD08-49BC-8E39-FE48957497F8}" srcId="{E22DC0CC-7A24-4A4E-A342-E7AD69E66FCA}" destId="{7136868E-EA71-4708-B121-9E55E8C57F7E}" srcOrd="4" destOrd="0" parTransId="{72FF6254-6C3A-41BF-9FED-60FDA97848D2}" sibTransId="{A6EB5B96-A714-4A6D-82BA-6B27F82E77CE}"/>
    <dgm:cxn modelId="{11ADC7C2-570A-4E0C-8267-7947833FB099}" type="presOf" srcId="{7136868E-EA71-4708-B121-9E55E8C57F7E}" destId="{344548A7-B530-4B61-935C-251D6D1EC6FC}" srcOrd="0" destOrd="0" presId="urn:microsoft.com/office/officeart/2005/8/layout/bProcess4"/>
    <dgm:cxn modelId="{2BA6B131-C58F-42D9-85A3-877572F154BA}" type="presParOf" srcId="{E89A9D98-F336-46A6-990B-95D5C4B481D8}" destId="{E0F13343-1234-421B-A78E-402E8E2EDEBE}" srcOrd="0" destOrd="0" presId="urn:microsoft.com/office/officeart/2005/8/layout/bProcess4"/>
    <dgm:cxn modelId="{EA5AB17E-8760-4FE6-A59D-3937384B01A5}" type="presParOf" srcId="{E0F13343-1234-421B-A78E-402E8E2EDEBE}" destId="{00AD36EE-01B6-400E-B824-1BDF2F26485C}" srcOrd="0" destOrd="0" presId="urn:microsoft.com/office/officeart/2005/8/layout/bProcess4"/>
    <dgm:cxn modelId="{8DE3AEEB-B5C5-435F-9A43-462779D8A929}" type="presParOf" srcId="{E0F13343-1234-421B-A78E-402E8E2EDEBE}" destId="{E25E5101-8119-4AA3-86FF-0737349344B3}" srcOrd="1" destOrd="0" presId="urn:microsoft.com/office/officeart/2005/8/layout/bProcess4"/>
    <dgm:cxn modelId="{65130D13-F4CE-4630-8156-EFBBCF0EA6F0}" type="presParOf" srcId="{E89A9D98-F336-46A6-990B-95D5C4B481D8}" destId="{C1D7A073-4A62-4ACB-891C-1A48E7DFC2B3}" srcOrd="1" destOrd="0" presId="urn:microsoft.com/office/officeart/2005/8/layout/bProcess4"/>
    <dgm:cxn modelId="{9FE021CC-5AA0-4F9B-811A-1EEBB2AE3F53}" type="presParOf" srcId="{E89A9D98-F336-46A6-990B-95D5C4B481D8}" destId="{D135BDCD-3EAC-4C0B-A41D-6959EFB8723E}" srcOrd="2" destOrd="0" presId="urn:microsoft.com/office/officeart/2005/8/layout/bProcess4"/>
    <dgm:cxn modelId="{5AE763F9-A9FF-4F1C-A9C5-EAAA4CFA0E9D}" type="presParOf" srcId="{D135BDCD-3EAC-4C0B-A41D-6959EFB8723E}" destId="{96AC45D9-5A98-4DC5-AF4B-09A0CD52C8D0}" srcOrd="0" destOrd="0" presId="urn:microsoft.com/office/officeart/2005/8/layout/bProcess4"/>
    <dgm:cxn modelId="{5FA69138-A6BA-41C3-BD3D-C0409219F146}" type="presParOf" srcId="{D135BDCD-3EAC-4C0B-A41D-6959EFB8723E}" destId="{46FCD49D-F4E9-4A9F-BA02-223770BA7B8A}" srcOrd="1" destOrd="0" presId="urn:microsoft.com/office/officeart/2005/8/layout/bProcess4"/>
    <dgm:cxn modelId="{8B4A4911-DCF6-4135-B208-5A15F2DEED7F}" type="presParOf" srcId="{E89A9D98-F336-46A6-990B-95D5C4B481D8}" destId="{D4A34CBC-5ED7-469B-AE6C-1C924F0B2A8A}" srcOrd="3" destOrd="0" presId="urn:microsoft.com/office/officeart/2005/8/layout/bProcess4"/>
    <dgm:cxn modelId="{3EC73493-9478-412C-8506-C81A001F9472}" type="presParOf" srcId="{E89A9D98-F336-46A6-990B-95D5C4B481D8}" destId="{8B6A07DE-2DA4-40DB-9D11-8709AA252BBA}" srcOrd="4" destOrd="0" presId="urn:microsoft.com/office/officeart/2005/8/layout/bProcess4"/>
    <dgm:cxn modelId="{4F4854BC-3D1E-4F16-8A57-8980A683AFBF}" type="presParOf" srcId="{8B6A07DE-2DA4-40DB-9D11-8709AA252BBA}" destId="{4A0EC123-CD84-471E-B39C-25255B1C6D6F}" srcOrd="0" destOrd="0" presId="urn:microsoft.com/office/officeart/2005/8/layout/bProcess4"/>
    <dgm:cxn modelId="{79B6005A-9231-4C80-BC39-477B07E08AD4}" type="presParOf" srcId="{8B6A07DE-2DA4-40DB-9D11-8709AA252BBA}" destId="{5058BC2E-654C-4ECF-8AF1-8C81DFAB6498}" srcOrd="1" destOrd="0" presId="urn:microsoft.com/office/officeart/2005/8/layout/bProcess4"/>
    <dgm:cxn modelId="{2C4434AC-02FD-4D88-9DA9-B263E41C9EA9}" type="presParOf" srcId="{E89A9D98-F336-46A6-990B-95D5C4B481D8}" destId="{2303FFA0-0A1F-47C3-87B4-2667789DCF19}" srcOrd="5" destOrd="0" presId="urn:microsoft.com/office/officeart/2005/8/layout/bProcess4"/>
    <dgm:cxn modelId="{8FBE1844-459D-41A5-A7CD-BC36FC6C5976}" type="presParOf" srcId="{E89A9D98-F336-46A6-990B-95D5C4B481D8}" destId="{405561A4-F7F9-4E9C-AB23-3AB0E336B96D}" srcOrd="6" destOrd="0" presId="urn:microsoft.com/office/officeart/2005/8/layout/bProcess4"/>
    <dgm:cxn modelId="{20AE037E-026E-4A32-99B8-78AD7BDEB301}" type="presParOf" srcId="{405561A4-F7F9-4E9C-AB23-3AB0E336B96D}" destId="{094007C7-5DFF-4FA1-9209-DBF5E1AEE219}" srcOrd="0" destOrd="0" presId="urn:microsoft.com/office/officeart/2005/8/layout/bProcess4"/>
    <dgm:cxn modelId="{7B98F4C2-523D-46F4-B8C6-BD7829855228}" type="presParOf" srcId="{405561A4-F7F9-4E9C-AB23-3AB0E336B96D}" destId="{6B3C20A2-ECA1-4C61-A46F-C27CD5ACF0B8}" srcOrd="1" destOrd="0" presId="urn:microsoft.com/office/officeart/2005/8/layout/bProcess4"/>
    <dgm:cxn modelId="{597170E3-188A-424B-A891-9F8F2538BBDD}" type="presParOf" srcId="{E89A9D98-F336-46A6-990B-95D5C4B481D8}" destId="{34D953DF-C5C2-4678-91AE-321E1D70B8F8}" srcOrd="7" destOrd="0" presId="urn:microsoft.com/office/officeart/2005/8/layout/bProcess4"/>
    <dgm:cxn modelId="{9D0D416C-D3FC-4ADF-BA83-53BCDB75CA39}" type="presParOf" srcId="{E89A9D98-F336-46A6-990B-95D5C4B481D8}" destId="{F5AF1E1F-47C7-483A-B828-E4AD6E1DD906}" srcOrd="8" destOrd="0" presId="urn:microsoft.com/office/officeart/2005/8/layout/bProcess4"/>
    <dgm:cxn modelId="{D2C62410-2DB8-4D0D-9491-7EB8ED995BC2}" type="presParOf" srcId="{F5AF1E1F-47C7-483A-B828-E4AD6E1DD906}" destId="{750AB393-D353-47D4-88D8-8C629AA633C6}" srcOrd="0" destOrd="0" presId="urn:microsoft.com/office/officeart/2005/8/layout/bProcess4"/>
    <dgm:cxn modelId="{0048D1AE-1CD3-42BC-B0D6-AE6F9ABAD1B2}" type="presParOf" srcId="{F5AF1E1F-47C7-483A-B828-E4AD6E1DD906}" destId="{344548A7-B530-4B61-935C-251D6D1EC6FC}" srcOrd="1" destOrd="0" presId="urn:microsoft.com/office/officeart/2005/8/layout/bProcess4"/>
    <dgm:cxn modelId="{4F2B3623-1049-45B3-A34E-087DB20FF450}" type="presParOf" srcId="{E89A9D98-F336-46A6-990B-95D5C4B481D8}" destId="{DECA4D2C-18BB-41FF-ACF9-2FC654AC3259}" srcOrd="9" destOrd="0" presId="urn:microsoft.com/office/officeart/2005/8/layout/bProcess4"/>
    <dgm:cxn modelId="{5242FAC1-3B64-42D7-BD88-10B307850050}" type="presParOf" srcId="{E89A9D98-F336-46A6-990B-95D5C4B481D8}" destId="{C381070A-7FF2-4F80-AC53-505D4114FCD6}" srcOrd="10" destOrd="0" presId="urn:microsoft.com/office/officeart/2005/8/layout/bProcess4"/>
    <dgm:cxn modelId="{D5FC0F82-5E44-4732-98E0-22B602A35AD8}" type="presParOf" srcId="{C381070A-7FF2-4F80-AC53-505D4114FCD6}" destId="{04C21118-0EC2-4372-A977-115039D98FCF}" srcOrd="0" destOrd="0" presId="urn:microsoft.com/office/officeart/2005/8/layout/bProcess4"/>
    <dgm:cxn modelId="{F56D076A-6968-4EFB-A2BD-55FF3A30A916}" type="presParOf" srcId="{C381070A-7FF2-4F80-AC53-505D4114FCD6}" destId="{5AFB8242-99B4-4071-89AF-34BC960FC1E2}" srcOrd="1" destOrd="0" presId="urn:microsoft.com/office/officeart/2005/8/layout/bProcess4"/>
    <dgm:cxn modelId="{98304732-29BC-44ED-8861-E0F8D70B4A0A}" type="presParOf" srcId="{E89A9D98-F336-46A6-990B-95D5C4B481D8}" destId="{AA4C1837-ADAA-423A-816C-DFFC6331542E}" srcOrd="11" destOrd="0" presId="urn:microsoft.com/office/officeart/2005/8/layout/bProcess4"/>
    <dgm:cxn modelId="{66B8479A-053D-4E0F-B99E-BBDA08E5239F}" type="presParOf" srcId="{E89A9D98-F336-46A6-990B-95D5C4B481D8}" destId="{02104349-EB98-43FC-B855-EB40C0F1B30A}" srcOrd="12" destOrd="0" presId="urn:microsoft.com/office/officeart/2005/8/layout/bProcess4"/>
    <dgm:cxn modelId="{5D4E128C-825D-4991-B75D-B1EB18B23D70}" type="presParOf" srcId="{02104349-EB98-43FC-B855-EB40C0F1B30A}" destId="{74A79F8C-C9BF-4860-B5B4-C298A61AFC18}" srcOrd="0" destOrd="0" presId="urn:microsoft.com/office/officeart/2005/8/layout/bProcess4"/>
    <dgm:cxn modelId="{E5F5D667-A61D-40F8-95AE-598AB04F9D39}" type="presParOf" srcId="{02104349-EB98-43FC-B855-EB40C0F1B30A}" destId="{4B0BBD61-4BE0-41FB-9EAF-56067853B9B1}" srcOrd="1" destOrd="0" presId="urn:microsoft.com/office/officeart/2005/8/layout/bProcess4"/>
    <dgm:cxn modelId="{3B5C2B93-C387-4531-A0A4-48570745FAD0}" type="presParOf" srcId="{E89A9D98-F336-46A6-990B-95D5C4B481D8}" destId="{7368BCBB-EBA2-4E19-90F9-8F0D7178DF92}" srcOrd="13" destOrd="0" presId="urn:microsoft.com/office/officeart/2005/8/layout/bProcess4"/>
    <dgm:cxn modelId="{8AF39DB6-A68D-4B59-BDEB-09FEC195F4EE}" type="presParOf" srcId="{E89A9D98-F336-46A6-990B-95D5C4B481D8}" destId="{F38AEFD5-70D9-4541-ABC9-37697E62461E}" srcOrd="14" destOrd="0" presId="urn:microsoft.com/office/officeart/2005/8/layout/bProcess4"/>
    <dgm:cxn modelId="{583FF578-585D-43F1-BCA6-4D78E34C249E}" type="presParOf" srcId="{F38AEFD5-70D9-4541-ABC9-37697E62461E}" destId="{958D74B1-BB2D-4740-AACA-1E5587B8869D}" srcOrd="0" destOrd="0" presId="urn:microsoft.com/office/officeart/2005/8/layout/bProcess4"/>
    <dgm:cxn modelId="{30BC98A1-EA29-4AD4-90CA-4EC672ED4DC8}" type="presParOf" srcId="{F38AEFD5-70D9-4541-ABC9-37697E62461E}" destId="{397DDA80-7C53-459E-96DE-781697305F05}" srcOrd="1" destOrd="0" presId="urn:microsoft.com/office/officeart/2005/8/layout/bProcess4"/>
    <dgm:cxn modelId="{2276294A-B380-4D07-A37D-4D38202D866A}" type="presParOf" srcId="{E89A9D98-F336-46A6-990B-95D5C4B481D8}" destId="{F7ADF2B2-8ACA-405F-9F99-A56B765064BD}" srcOrd="15" destOrd="0" presId="urn:microsoft.com/office/officeart/2005/8/layout/bProcess4"/>
    <dgm:cxn modelId="{DBD979D5-2D84-4099-A24D-6F137D4BE3C6}" type="presParOf" srcId="{E89A9D98-F336-46A6-990B-95D5C4B481D8}" destId="{F4657AA2-5671-473B-9388-B635130478AC}" srcOrd="16" destOrd="0" presId="urn:microsoft.com/office/officeart/2005/8/layout/bProcess4"/>
    <dgm:cxn modelId="{40BB4EDB-EAD7-42E4-9C6E-C32D0DEB94FA}" type="presParOf" srcId="{F4657AA2-5671-473B-9388-B635130478AC}" destId="{C2A3054C-E5C9-48FA-9ABD-997FC5617A3E}" srcOrd="0" destOrd="0" presId="urn:microsoft.com/office/officeart/2005/8/layout/bProcess4"/>
    <dgm:cxn modelId="{E551EADF-ADC5-47E2-B975-3AEDD78952EA}" type="presParOf" srcId="{F4657AA2-5671-473B-9388-B635130478AC}" destId="{05CF82B0-52D4-4DC8-845E-FBD9E6615FCC}" srcOrd="1" destOrd="0" presId="urn:microsoft.com/office/officeart/2005/8/layout/bProcess4"/>
    <dgm:cxn modelId="{51EE2401-B088-4E57-BF62-C502A0E3EFCD}" type="presParOf" srcId="{E89A9D98-F336-46A6-990B-95D5C4B481D8}" destId="{4CF14711-2F7E-4C5B-B7B0-C808C188733D}" srcOrd="17" destOrd="0" presId="urn:microsoft.com/office/officeart/2005/8/layout/bProcess4"/>
    <dgm:cxn modelId="{9091F680-B0D5-409B-8079-9A96E19950D5}" type="presParOf" srcId="{E89A9D98-F336-46A6-990B-95D5C4B481D8}" destId="{CE58BFAC-AA08-49CC-93F1-C9226211000E}" srcOrd="18" destOrd="0" presId="urn:microsoft.com/office/officeart/2005/8/layout/bProcess4"/>
    <dgm:cxn modelId="{D41DF522-3CD7-4208-A23C-ED62A457890E}" type="presParOf" srcId="{CE58BFAC-AA08-49CC-93F1-C9226211000E}" destId="{AD4058E1-4345-43B7-92CA-5E73C43EAE2A}" srcOrd="0" destOrd="0" presId="urn:microsoft.com/office/officeart/2005/8/layout/bProcess4"/>
    <dgm:cxn modelId="{81024442-C35C-47CB-90AE-13141CF24835}" type="presParOf" srcId="{CE58BFAC-AA08-49CC-93F1-C9226211000E}" destId="{4DAEFB49-26F3-4E01-A4CB-BA219A4134D0}" srcOrd="1" destOrd="0" presId="urn:microsoft.com/office/officeart/2005/8/layout/bProcess4"/>
    <dgm:cxn modelId="{C2373BA8-70A3-4E40-8F1D-342615ABD8BB}" type="presParOf" srcId="{E89A9D98-F336-46A6-990B-95D5C4B481D8}" destId="{696AF1DC-4529-42AD-9A97-8D21D32249B4}" srcOrd="19" destOrd="0" presId="urn:microsoft.com/office/officeart/2005/8/layout/bProcess4"/>
    <dgm:cxn modelId="{77A55A19-A004-4584-8B9F-3F2125BC42AF}" type="presParOf" srcId="{E89A9D98-F336-46A6-990B-95D5C4B481D8}" destId="{07D5E648-3567-4EEE-A92B-C258039946E8}" srcOrd="20" destOrd="0" presId="urn:microsoft.com/office/officeart/2005/8/layout/bProcess4"/>
    <dgm:cxn modelId="{78356BD5-783E-4CEB-95F0-4F2968A6A3A0}" type="presParOf" srcId="{07D5E648-3567-4EEE-A92B-C258039946E8}" destId="{3A22C7CC-4FE2-492D-A2BD-63369DA35633}" srcOrd="0" destOrd="0" presId="urn:microsoft.com/office/officeart/2005/8/layout/bProcess4"/>
    <dgm:cxn modelId="{40798406-7EE7-49BE-A9D9-37D3245D7558}" type="presParOf" srcId="{07D5E648-3567-4EEE-A92B-C258039946E8}" destId="{C314BE37-DA36-41D6-971B-1D04E1951271}"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7A073-4A62-4ACB-891C-1A48E7DFC2B3}">
      <dsp:nvSpPr>
        <dsp:cNvPr id="0" name=""/>
        <dsp:cNvSpPr/>
      </dsp:nvSpPr>
      <dsp:spPr>
        <a:xfrm rot="5400000">
          <a:off x="365925" y="725595"/>
          <a:ext cx="1130783" cy="136658"/>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5E5101-8119-4AA3-86FF-0737349344B3}">
      <dsp:nvSpPr>
        <dsp:cNvPr id="0" name=""/>
        <dsp:cNvSpPr/>
      </dsp:nvSpPr>
      <dsp:spPr>
        <a:xfrm>
          <a:off x="623616" y="327"/>
          <a:ext cx="1518422" cy="91105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Goodreads</a:t>
          </a:r>
        </a:p>
      </dsp:txBody>
      <dsp:txXfrm>
        <a:off x="650300" y="27011"/>
        <a:ext cx="1465054" cy="857685"/>
      </dsp:txXfrm>
    </dsp:sp>
    <dsp:sp modelId="{D4A34CBC-5ED7-469B-AE6C-1C924F0B2A8A}">
      <dsp:nvSpPr>
        <dsp:cNvPr id="0" name=""/>
        <dsp:cNvSpPr/>
      </dsp:nvSpPr>
      <dsp:spPr>
        <a:xfrm rot="5400000">
          <a:off x="365925" y="1864412"/>
          <a:ext cx="1130783" cy="136658"/>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CD49D-F4E9-4A9F-BA02-223770BA7B8A}">
      <dsp:nvSpPr>
        <dsp:cNvPr id="0" name=""/>
        <dsp:cNvSpPr/>
      </dsp:nvSpPr>
      <dsp:spPr>
        <a:xfrm>
          <a:off x="623616" y="1139144"/>
          <a:ext cx="1518422" cy="91105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Extragere comentarii</a:t>
          </a:r>
        </a:p>
      </dsp:txBody>
      <dsp:txXfrm>
        <a:off x="650300" y="1165828"/>
        <a:ext cx="1465054" cy="857685"/>
      </dsp:txXfrm>
    </dsp:sp>
    <dsp:sp modelId="{2303FFA0-0A1F-47C3-87B4-2667789DCF19}">
      <dsp:nvSpPr>
        <dsp:cNvPr id="0" name=""/>
        <dsp:cNvSpPr/>
      </dsp:nvSpPr>
      <dsp:spPr>
        <a:xfrm rot="5400000">
          <a:off x="365925" y="3003229"/>
          <a:ext cx="1130783" cy="136658"/>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58BC2E-654C-4ECF-8AF1-8C81DFAB6498}">
      <dsp:nvSpPr>
        <dsp:cNvPr id="0" name=""/>
        <dsp:cNvSpPr/>
      </dsp:nvSpPr>
      <dsp:spPr>
        <a:xfrm>
          <a:off x="623616" y="2277961"/>
          <a:ext cx="1518422" cy="91105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Creare corpus din comentariile cititorilor</a:t>
          </a:r>
        </a:p>
      </dsp:txBody>
      <dsp:txXfrm>
        <a:off x="650300" y="2304645"/>
        <a:ext cx="1465054" cy="857685"/>
      </dsp:txXfrm>
    </dsp:sp>
    <dsp:sp modelId="{34D953DF-C5C2-4678-91AE-321E1D70B8F8}">
      <dsp:nvSpPr>
        <dsp:cNvPr id="0" name=""/>
        <dsp:cNvSpPr/>
      </dsp:nvSpPr>
      <dsp:spPr>
        <a:xfrm>
          <a:off x="935334" y="3572637"/>
          <a:ext cx="2011468" cy="136658"/>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3C20A2-ECA1-4C61-A46F-C27CD5ACF0B8}">
      <dsp:nvSpPr>
        <dsp:cNvPr id="0" name=""/>
        <dsp:cNvSpPr/>
      </dsp:nvSpPr>
      <dsp:spPr>
        <a:xfrm>
          <a:off x="623616" y="3416778"/>
          <a:ext cx="1518422" cy="91105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Tokenizare comentarii</a:t>
          </a:r>
        </a:p>
      </dsp:txBody>
      <dsp:txXfrm>
        <a:off x="650300" y="3443462"/>
        <a:ext cx="1465054" cy="857685"/>
      </dsp:txXfrm>
    </dsp:sp>
    <dsp:sp modelId="{DECA4D2C-18BB-41FF-ACF9-2FC654AC3259}">
      <dsp:nvSpPr>
        <dsp:cNvPr id="0" name=""/>
        <dsp:cNvSpPr/>
      </dsp:nvSpPr>
      <dsp:spPr>
        <a:xfrm rot="16200000">
          <a:off x="2385427" y="3003229"/>
          <a:ext cx="1130783" cy="136658"/>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4548A7-B530-4B61-935C-251D6D1EC6FC}">
      <dsp:nvSpPr>
        <dsp:cNvPr id="0" name=""/>
        <dsp:cNvSpPr/>
      </dsp:nvSpPr>
      <dsp:spPr>
        <a:xfrm>
          <a:off x="2643118" y="3416778"/>
          <a:ext cx="1518422" cy="91105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Lemmatizare comentarii</a:t>
          </a:r>
        </a:p>
      </dsp:txBody>
      <dsp:txXfrm>
        <a:off x="2669802" y="3443462"/>
        <a:ext cx="1465054" cy="857685"/>
      </dsp:txXfrm>
    </dsp:sp>
    <dsp:sp modelId="{AA4C1837-ADAA-423A-816C-DFFC6331542E}">
      <dsp:nvSpPr>
        <dsp:cNvPr id="0" name=""/>
        <dsp:cNvSpPr/>
      </dsp:nvSpPr>
      <dsp:spPr>
        <a:xfrm rot="16167595">
          <a:off x="2380073" y="1864412"/>
          <a:ext cx="1130834" cy="136658"/>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FB8242-99B4-4071-89AF-34BC960FC1E2}">
      <dsp:nvSpPr>
        <dsp:cNvPr id="0" name=""/>
        <dsp:cNvSpPr/>
      </dsp:nvSpPr>
      <dsp:spPr>
        <a:xfrm>
          <a:off x="2643118" y="2277961"/>
          <a:ext cx="1518422" cy="91105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Eliminare caractere speciale</a:t>
          </a:r>
        </a:p>
      </dsp:txBody>
      <dsp:txXfrm>
        <a:off x="2669802" y="2304645"/>
        <a:ext cx="1465054" cy="857685"/>
      </dsp:txXfrm>
    </dsp:sp>
    <dsp:sp modelId="{7368BCBB-EBA2-4E19-90F9-8F0D7178DF92}">
      <dsp:nvSpPr>
        <dsp:cNvPr id="0" name=""/>
        <dsp:cNvSpPr/>
      </dsp:nvSpPr>
      <dsp:spPr>
        <a:xfrm rot="16220123">
          <a:off x="2380088" y="727603"/>
          <a:ext cx="1134819" cy="136658"/>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0BBD61-4BE0-41FB-9EAF-56067853B9B1}">
      <dsp:nvSpPr>
        <dsp:cNvPr id="0" name=""/>
        <dsp:cNvSpPr/>
      </dsp:nvSpPr>
      <dsp:spPr>
        <a:xfrm>
          <a:off x="2632459" y="1139144"/>
          <a:ext cx="1518422" cy="91105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Eliminare cuvinte de legatura</a:t>
          </a:r>
        </a:p>
      </dsp:txBody>
      <dsp:txXfrm>
        <a:off x="2659143" y="1165828"/>
        <a:ext cx="1465054" cy="857685"/>
      </dsp:txXfrm>
    </dsp:sp>
    <dsp:sp modelId="{F7ADF2B2-8ACA-405F-9F99-A56B765064BD}">
      <dsp:nvSpPr>
        <dsp:cNvPr id="0" name=""/>
        <dsp:cNvSpPr/>
      </dsp:nvSpPr>
      <dsp:spPr>
        <a:xfrm>
          <a:off x="2954836" y="156186"/>
          <a:ext cx="2011468" cy="136658"/>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7DDA80-7C53-459E-96DE-781697305F05}">
      <dsp:nvSpPr>
        <dsp:cNvPr id="0" name=""/>
        <dsp:cNvSpPr/>
      </dsp:nvSpPr>
      <dsp:spPr>
        <a:xfrm>
          <a:off x="2643118" y="327"/>
          <a:ext cx="1518422" cy="91105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Scoruri pentru sentimente</a:t>
          </a:r>
        </a:p>
      </dsp:txBody>
      <dsp:txXfrm>
        <a:off x="2669802" y="27011"/>
        <a:ext cx="1465054" cy="857685"/>
      </dsp:txXfrm>
    </dsp:sp>
    <dsp:sp modelId="{4CF14711-2F7E-4C5B-B7B0-C808C188733D}">
      <dsp:nvSpPr>
        <dsp:cNvPr id="0" name=""/>
        <dsp:cNvSpPr/>
      </dsp:nvSpPr>
      <dsp:spPr>
        <a:xfrm rot="5400000">
          <a:off x="4404930" y="725595"/>
          <a:ext cx="1130783" cy="136658"/>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5CF82B0-52D4-4DC8-845E-FBD9E6615FCC}">
      <dsp:nvSpPr>
        <dsp:cNvPr id="0" name=""/>
        <dsp:cNvSpPr/>
      </dsp:nvSpPr>
      <dsp:spPr>
        <a:xfrm>
          <a:off x="4662620" y="327"/>
          <a:ext cx="1518422" cy="91105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Clasificare comentarii(negativ, pozitiv, neutru)</a:t>
          </a:r>
        </a:p>
      </dsp:txBody>
      <dsp:txXfrm>
        <a:off x="4689304" y="27011"/>
        <a:ext cx="1465054" cy="857685"/>
      </dsp:txXfrm>
    </dsp:sp>
    <dsp:sp modelId="{696AF1DC-4529-42AD-9A97-8D21D32249B4}">
      <dsp:nvSpPr>
        <dsp:cNvPr id="0" name=""/>
        <dsp:cNvSpPr/>
      </dsp:nvSpPr>
      <dsp:spPr>
        <a:xfrm rot="5488863">
          <a:off x="4395077" y="1859583"/>
          <a:ext cx="1121501" cy="136658"/>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AEFB49-26F3-4E01-A4CB-BA219A4134D0}">
      <dsp:nvSpPr>
        <dsp:cNvPr id="0" name=""/>
        <dsp:cNvSpPr/>
      </dsp:nvSpPr>
      <dsp:spPr>
        <a:xfrm>
          <a:off x="4662620" y="1139144"/>
          <a:ext cx="1518422" cy="91105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latin typeface="Times New Roman" panose="02020603050405020304" pitchFamily="18" charset="0"/>
              <a:cs typeface="Times New Roman" panose="02020603050405020304" pitchFamily="18" charset="0"/>
            </a:rPr>
            <a:t>Naive Bayes</a:t>
          </a:r>
        </a:p>
        <a:p>
          <a:pPr lvl="0" algn="ctr" defTabSz="488950">
            <a:lnSpc>
              <a:spcPct val="90000"/>
            </a:lnSpc>
            <a:spcBef>
              <a:spcPct val="0"/>
            </a:spcBef>
            <a:spcAft>
              <a:spcPct val="35000"/>
            </a:spcAft>
          </a:pPr>
          <a:r>
            <a:rPr lang="ro-RO" sz="1100" kern="1200">
              <a:latin typeface="Times New Roman" panose="02020603050405020304" pitchFamily="18" charset="0"/>
              <a:cs typeface="Times New Roman" panose="02020603050405020304" pitchFamily="18" charset="0"/>
            </a:rPr>
            <a:t>Regresie logistică</a:t>
          </a:r>
        </a:p>
        <a:p>
          <a:pPr lvl="0" algn="ctr" defTabSz="488950">
            <a:lnSpc>
              <a:spcPct val="90000"/>
            </a:lnSpc>
            <a:spcBef>
              <a:spcPct val="0"/>
            </a:spcBef>
            <a:spcAft>
              <a:spcPct val="35000"/>
            </a:spcAft>
          </a:pPr>
          <a:r>
            <a:rPr lang="ro-RO" sz="1100" kern="1200">
              <a:latin typeface="Times New Roman" panose="02020603050405020304" pitchFamily="18" charset="0"/>
              <a:cs typeface="Times New Roman" panose="02020603050405020304" pitchFamily="18" charset="0"/>
            </a:rPr>
            <a:t>Random Forest</a:t>
          </a:r>
        </a:p>
        <a:p>
          <a:pPr lvl="0" algn="ctr" defTabSz="488950">
            <a:lnSpc>
              <a:spcPct val="90000"/>
            </a:lnSpc>
            <a:spcBef>
              <a:spcPct val="0"/>
            </a:spcBef>
            <a:spcAft>
              <a:spcPct val="35000"/>
            </a:spcAft>
          </a:pPr>
          <a:r>
            <a:rPr lang="ro-RO" sz="1100" kern="1200">
              <a:latin typeface="Times New Roman" panose="02020603050405020304" pitchFamily="18" charset="0"/>
              <a:cs typeface="Times New Roman" panose="02020603050405020304" pitchFamily="18" charset="0"/>
            </a:rPr>
            <a:t>Decision Tree</a:t>
          </a:r>
          <a:endParaRPr lang="en-US" sz="1100" kern="1200">
            <a:latin typeface="Times New Roman" panose="02020603050405020304" pitchFamily="18" charset="0"/>
            <a:cs typeface="Times New Roman" panose="02020603050405020304" pitchFamily="18" charset="0"/>
          </a:endParaRPr>
        </a:p>
      </dsp:txBody>
      <dsp:txXfrm>
        <a:off x="4689304" y="1165828"/>
        <a:ext cx="1465054" cy="857685"/>
      </dsp:txXfrm>
    </dsp:sp>
    <dsp:sp modelId="{C314BE37-DA36-41D6-971B-1D04E1951271}">
      <dsp:nvSpPr>
        <dsp:cNvPr id="0" name=""/>
        <dsp:cNvSpPr/>
      </dsp:nvSpPr>
      <dsp:spPr>
        <a:xfrm>
          <a:off x="4633634" y="2268304"/>
          <a:ext cx="1518422" cy="911053"/>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Analiza acurate</a:t>
          </a:r>
          <a:r>
            <a:rPr lang="ro-RO" sz="1100" kern="1200">
              <a:latin typeface="Times New Roman" panose="02020603050405020304" pitchFamily="18" charset="0"/>
              <a:cs typeface="Times New Roman" panose="02020603050405020304" pitchFamily="18" charset="0"/>
            </a:rPr>
            <a:t>ț</a:t>
          </a:r>
          <a:r>
            <a:rPr lang="en-US" sz="1100" kern="1200">
              <a:latin typeface="Times New Roman" panose="02020603050405020304" pitchFamily="18" charset="0"/>
              <a:cs typeface="Times New Roman" panose="02020603050405020304" pitchFamily="18" charset="0"/>
            </a:rPr>
            <a:t>ii modelului </a:t>
          </a:r>
        </a:p>
      </dsp:txBody>
      <dsp:txXfrm>
        <a:off x="4660318" y="2294988"/>
        <a:ext cx="1465054" cy="85768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 Mihailescu</dc:creator>
  <cp:lastModifiedBy>Ioana Mihailescu</cp:lastModifiedBy>
  <cp:revision>2</cp:revision>
  <dcterms:created xsi:type="dcterms:W3CDTF">2020-01-12T20:27:00Z</dcterms:created>
  <dcterms:modified xsi:type="dcterms:W3CDTF">2020-01-12T20:27:00Z</dcterms:modified>
</cp:coreProperties>
</file>