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297" w:rsidRDefault="00A23092">
      <w:pPr>
        <w:spacing w:line="360" w:lineRule="auto"/>
        <w:contextualSpacing w:val="0"/>
        <w:jc w:val="right"/>
        <w:rPr>
          <w:b/>
        </w:rPr>
      </w:pPr>
      <w:r>
        <w:rPr>
          <w:b/>
        </w:rPr>
        <w:t>Tienda Virtual</w:t>
      </w:r>
    </w:p>
    <w:p w:rsidR="00A95297" w:rsidRDefault="00A23092">
      <w:pPr>
        <w:spacing w:line="360" w:lineRule="auto"/>
        <w:contextualSpacing w:val="0"/>
        <w:jc w:val="right"/>
        <w:rPr>
          <w:b/>
        </w:rPr>
      </w:pPr>
      <w:r>
        <w:rPr>
          <w:b/>
        </w:rPr>
        <w:t>Requisitos del entorno de prueba</w:t>
      </w:r>
    </w:p>
    <w:p w:rsidR="00A95297" w:rsidRDefault="00A23092">
      <w:pPr>
        <w:spacing w:line="360" w:lineRule="auto"/>
        <w:contextualSpacing w:val="0"/>
        <w:jc w:val="right"/>
        <w:rPr>
          <w:b/>
        </w:rPr>
      </w:pPr>
      <w:r>
        <w:rPr>
          <w:b/>
        </w:rPr>
        <w:t>TP-005</w:t>
      </w:r>
    </w:p>
    <w:p w:rsidR="00A95297" w:rsidRDefault="00A95297">
      <w:pPr>
        <w:spacing w:line="360" w:lineRule="auto"/>
        <w:contextualSpacing w:val="0"/>
        <w:jc w:val="right"/>
      </w:pPr>
    </w:p>
    <w:p w:rsidR="00A95297" w:rsidRDefault="00A23092">
      <w:pPr>
        <w:spacing w:line="360" w:lineRule="auto"/>
        <w:contextualSpacing w:val="0"/>
        <w:jc w:val="right"/>
      </w:pPr>
      <w:r>
        <w:t>Versión 1.0</w:t>
      </w: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  <w:jc w:val="right"/>
      </w:pPr>
    </w:p>
    <w:p w:rsidR="00A95297" w:rsidRDefault="00A95297">
      <w:pPr>
        <w:spacing w:line="360" w:lineRule="auto"/>
        <w:contextualSpacing w:val="0"/>
      </w:pPr>
    </w:p>
    <w:p w:rsidR="00A95297" w:rsidRDefault="00A95297">
      <w:pPr>
        <w:spacing w:line="360" w:lineRule="auto"/>
        <w:contextualSpacing w:val="0"/>
      </w:pPr>
    </w:p>
    <w:p w:rsidR="00A95297" w:rsidRDefault="00A95297">
      <w:pPr>
        <w:spacing w:line="360" w:lineRule="auto"/>
        <w:contextualSpacing w:val="0"/>
      </w:pPr>
    </w:p>
    <w:tbl>
      <w:tblPr>
        <w:tblStyle w:val="a"/>
        <w:tblW w:w="9019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3471"/>
        <w:gridCol w:w="2338"/>
      </w:tblGrid>
      <w:tr w:rsidR="00A95297">
        <w:trPr>
          <w:trHeight w:val="500"/>
        </w:trPr>
        <w:tc>
          <w:tcPr>
            <w:tcW w:w="32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Document ID</w:t>
            </w:r>
          </w:p>
        </w:tc>
        <w:tc>
          <w:tcPr>
            <w:tcW w:w="58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spacing w:line="240" w:lineRule="auto"/>
              <w:contextualSpacing w:val="0"/>
            </w:pPr>
            <w:r>
              <w:t>TP-005</w:t>
            </w:r>
          </w:p>
        </w:tc>
      </w:tr>
      <w:tr w:rsidR="00A95297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</w:pPr>
            <w:r>
              <w:t>ITCR</w:t>
            </w:r>
          </w:p>
        </w:tc>
      </w:tr>
      <w:tr w:rsidR="00A95297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</w:pPr>
            <w:r>
              <w:t>Erick Hernández</w:t>
            </w:r>
          </w:p>
        </w:tc>
      </w:tr>
      <w:tr w:rsidR="00A95297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Approved On</w:t>
            </w:r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spacing w:line="360" w:lineRule="auto"/>
              <w:contextualSpacing w:val="0"/>
            </w:pPr>
          </w:p>
        </w:tc>
      </w:tr>
      <w:tr w:rsidR="00A95297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</w:pPr>
            <w:r>
              <w:t xml:space="preserve"> </w:t>
            </w:r>
          </w:p>
        </w:tc>
      </w:tr>
      <w:tr w:rsidR="00A95297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95297" w:rsidTr="00A23092">
        <w:trPr>
          <w:trHeight w:val="500"/>
        </w:trPr>
        <w:tc>
          <w:tcPr>
            <w:tcW w:w="13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</w:pPr>
            <w:r>
              <w:t>2018-09-16</w:t>
            </w:r>
          </w:p>
        </w:tc>
        <w:tc>
          <w:tcPr>
            <w:tcW w:w="5286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vertAlign w:val="subscript"/>
              </w:rPr>
            </w:pPr>
            <w:r>
              <w:t>Valeria Garro Abarca</w:t>
            </w:r>
          </w:p>
        </w:tc>
        <w:tc>
          <w:tcPr>
            <w:tcW w:w="2338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</w:pPr>
            <w:r>
              <w:t>Versión inicial</w:t>
            </w:r>
          </w:p>
        </w:tc>
      </w:tr>
      <w:tr w:rsidR="00A23092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092" w:rsidRPr="00A23092" w:rsidRDefault="00A23092" w:rsidP="00A23092">
            <w:pPr>
              <w:widowControl w:val="0"/>
              <w:spacing w:line="360" w:lineRule="auto"/>
              <w:contextualSpacing w:val="0"/>
              <w:rPr>
                <w:lang w:val="es-CR"/>
              </w:rPr>
            </w:pPr>
            <w:r>
              <w:t>2018-</w:t>
            </w:r>
            <w:r>
              <w:rPr>
                <w:lang w:val="es-CR"/>
              </w:rPr>
              <w:t>11</w:t>
            </w:r>
            <w:r>
              <w:t>-</w:t>
            </w:r>
            <w:r>
              <w:rPr>
                <w:lang w:val="es-CR"/>
              </w:rPr>
              <w:t>25</w:t>
            </w:r>
          </w:p>
        </w:tc>
        <w:tc>
          <w:tcPr>
            <w:tcW w:w="52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092" w:rsidRPr="00A23092" w:rsidRDefault="00A23092" w:rsidP="00A23092">
            <w:pPr>
              <w:widowControl w:val="0"/>
              <w:spacing w:line="360" w:lineRule="auto"/>
              <w:contextualSpacing w:val="0"/>
              <w:rPr>
                <w:vertAlign w:val="subscript"/>
                <w:lang w:val="es-CR"/>
              </w:rPr>
            </w:pPr>
            <w:r>
              <w:rPr>
                <w:lang w:val="es-CR"/>
              </w:rPr>
              <w:t>Luis Pablo Monge</w:t>
            </w:r>
          </w:p>
        </w:tc>
        <w:tc>
          <w:tcPr>
            <w:tcW w:w="2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092" w:rsidRPr="00A23092" w:rsidRDefault="00A23092" w:rsidP="00A23092">
            <w:pPr>
              <w:widowControl w:val="0"/>
              <w:spacing w:line="360" w:lineRule="auto"/>
              <w:contextualSpacing w:val="0"/>
              <w:rPr>
                <w:lang w:val="es-CR"/>
              </w:rPr>
            </w:pPr>
            <w:r>
              <w:rPr>
                <w:lang w:val="es-CR"/>
              </w:rPr>
              <w:t>Actualización</w:t>
            </w:r>
          </w:p>
        </w:tc>
      </w:tr>
    </w:tbl>
    <w:p w:rsidR="00A95297" w:rsidRDefault="00A95297">
      <w:pPr>
        <w:spacing w:line="360" w:lineRule="auto"/>
        <w:contextualSpacing w:val="0"/>
      </w:pP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23092">
      <w:pPr>
        <w:pStyle w:val="Ttulo1"/>
        <w:numPr>
          <w:ilvl w:val="0"/>
          <w:numId w:val="3"/>
        </w:numPr>
        <w:spacing w:line="360" w:lineRule="auto"/>
      </w:pPr>
      <w:bookmarkStart w:id="0" w:name="_x5i58r4xbjzu" w:colFirst="0" w:colLast="0"/>
      <w:bookmarkEnd w:id="0"/>
      <w:r>
        <w:t xml:space="preserve">Introducción </w:t>
      </w:r>
    </w:p>
    <w:p w:rsidR="00A95297" w:rsidRDefault="00A23092">
      <w:pPr>
        <w:pStyle w:val="Ttulo2"/>
        <w:numPr>
          <w:ilvl w:val="1"/>
          <w:numId w:val="3"/>
        </w:numPr>
        <w:spacing w:line="360" w:lineRule="auto"/>
      </w:pPr>
      <w:bookmarkStart w:id="1" w:name="_thlokmw2gc5l" w:colFirst="0" w:colLast="0"/>
      <w:bookmarkEnd w:id="1"/>
      <w:r>
        <w:t>Alcance</w:t>
      </w:r>
    </w:p>
    <w:p w:rsidR="00A95297" w:rsidRDefault="00A23092">
      <w:pPr>
        <w:spacing w:line="360" w:lineRule="auto"/>
        <w:ind w:left="1440"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Los requisitos del entorno de prueba describen las propiedades del entorno de prueba necesario para ejecutar los procedimientos de prueba definidos en la Especificación del procedimiento de prueba y los casos de prueba.</w:t>
      </w:r>
    </w:p>
    <w:p w:rsidR="00A95297" w:rsidRDefault="00A95297">
      <w:pPr>
        <w:spacing w:line="360" w:lineRule="auto"/>
        <w:ind w:left="1440" w:firstLine="720"/>
        <w:contextualSpacing w:val="0"/>
        <w:jc w:val="both"/>
        <w:rPr>
          <w:sz w:val="24"/>
          <w:szCs w:val="24"/>
        </w:rPr>
      </w:pPr>
    </w:p>
    <w:p w:rsidR="00A95297" w:rsidRDefault="00A23092">
      <w:pPr>
        <w:pStyle w:val="Ttulo2"/>
        <w:numPr>
          <w:ilvl w:val="1"/>
          <w:numId w:val="3"/>
        </w:numPr>
        <w:spacing w:line="360" w:lineRule="auto"/>
      </w:pPr>
      <w:bookmarkStart w:id="2" w:name="_16hqbdz8umss" w:colFirst="0" w:colLast="0"/>
      <w:bookmarkEnd w:id="2"/>
      <w:r>
        <w:t>Referencias</w:t>
      </w:r>
    </w:p>
    <w:tbl>
      <w:tblPr>
        <w:tblStyle w:val="a0"/>
        <w:tblW w:w="8321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0"/>
        <w:gridCol w:w="4161"/>
      </w:tblGrid>
      <w:tr w:rsidR="00A95297"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Tìtulo del Documento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</w:t>
            </w:r>
          </w:p>
        </w:tc>
      </w:tr>
      <w:tr w:rsidR="00A95297"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IEEE 830 - 1998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  <w:tr w:rsidR="00A95297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ERS001 - Documento de especificación de Requerimientos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Interno.</w:t>
            </w:r>
          </w:p>
        </w:tc>
      </w:tr>
      <w:tr w:rsidR="00A95297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Arquitectura de Software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Interno.</w:t>
            </w:r>
          </w:p>
        </w:tc>
      </w:tr>
      <w:tr w:rsidR="00A95297">
        <w:trPr>
          <w:trHeight w:val="60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>
              <w:t xml:space="preserve">TP-001 - </w:t>
            </w:r>
            <w:r>
              <w:rPr>
                <w:sz w:val="24"/>
                <w:szCs w:val="24"/>
              </w:rPr>
              <w:t>Plan de pruebas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interno</w:t>
            </w:r>
          </w:p>
        </w:tc>
      </w:tr>
      <w:tr w:rsidR="00A95297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spacing w:line="240" w:lineRule="auto"/>
              <w:contextualSpacing w:val="0"/>
            </w:pPr>
            <w:r>
              <w:t>TP-006 - Especificación del procedimiento de prueba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interno</w:t>
            </w:r>
          </w:p>
        </w:tc>
      </w:tr>
    </w:tbl>
    <w:p w:rsidR="00A95297" w:rsidRDefault="00A95297">
      <w:pPr>
        <w:spacing w:line="360" w:lineRule="auto"/>
        <w:ind w:left="708"/>
        <w:contextualSpacing w:val="0"/>
      </w:pPr>
    </w:p>
    <w:p w:rsidR="00A95297" w:rsidRDefault="00A23092">
      <w:pPr>
        <w:pStyle w:val="Ttulo2"/>
        <w:numPr>
          <w:ilvl w:val="1"/>
          <w:numId w:val="3"/>
        </w:numPr>
        <w:spacing w:line="360" w:lineRule="auto"/>
      </w:pPr>
      <w:bookmarkStart w:id="3" w:name="_424tggqr9miq" w:colFirst="0" w:colLast="0"/>
      <w:bookmarkEnd w:id="3"/>
      <w:r>
        <w:t>Glosario</w:t>
      </w:r>
    </w:p>
    <w:p w:rsidR="00A95297" w:rsidRDefault="00A2309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IEEE:</w:t>
      </w:r>
      <w:r>
        <w:rPr>
          <w:sz w:val="24"/>
          <w:szCs w:val="24"/>
        </w:rPr>
        <w:t xml:space="preserve"> </w:t>
      </w:r>
      <w:hyperlink r:id="rId5">
        <w:r>
          <w:rPr>
            <w:sz w:val="24"/>
            <w:szCs w:val="24"/>
          </w:rPr>
          <w:t>Institute of Electrical and Electronics Engineers</w:t>
        </w:r>
      </w:hyperlink>
      <w:r>
        <w:rPr>
          <w:sz w:val="24"/>
          <w:szCs w:val="24"/>
        </w:rPr>
        <w:t>.</w:t>
      </w:r>
    </w:p>
    <w:p w:rsidR="00A95297" w:rsidRDefault="00A95297">
      <w:pPr>
        <w:spacing w:line="360" w:lineRule="auto"/>
        <w:contextualSpacing w:val="0"/>
        <w:jc w:val="both"/>
        <w:rPr>
          <w:sz w:val="24"/>
          <w:szCs w:val="24"/>
        </w:rPr>
      </w:pPr>
    </w:p>
    <w:p w:rsidR="00A95297" w:rsidRDefault="00A95297">
      <w:pPr>
        <w:contextualSpacing w:val="0"/>
        <w:rPr>
          <w:sz w:val="24"/>
          <w:szCs w:val="24"/>
        </w:rPr>
      </w:pPr>
    </w:p>
    <w:p w:rsidR="00A95297" w:rsidRDefault="00A95297">
      <w:pPr>
        <w:contextualSpacing w:val="0"/>
        <w:rPr>
          <w:sz w:val="24"/>
          <w:szCs w:val="24"/>
        </w:rPr>
      </w:pPr>
    </w:p>
    <w:p w:rsidR="00A95297" w:rsidRDefault="00A95297">
      <w:pPr>
        <w:ind w:left="1440" w:hanging="360"/>
        <w:contextualSpacing w:val="0"/>
      </w:pPr>
    </w:p>
    <w:p w:rsidR="00A95297" w:rsidRDefault="00A23092">
      <w:pPr>
        <w:contextualSpacing w:val="0"/>
      </w:pPr>
      <w:r>
        <w:t>1. A continuación se muestra los requerimiento del entorno. Los cuales contiene la siguiente información</w:t>
      </w:r>
      <w:r>
        <w:t>:</w:t>
      </w:r>
    </w:p>
    <w:p w:rsidR="00A95297" w:rsidRDefault="00A23092">
      <w:pPr>
        <w:numPr>
          <w:ilvl w:val="0"/>
          <w:numId w:val="2"/>
        </w:numPr>
      </w:pPr>
      <w:r>
        <w:t>Identificador único  del requisito del entorno</w:t>
      </w:r>
    </w:p>
    <w:p w:rsidR="00A95297" w:rsidRDefault="00A23092">
      <w:pPr>
        <w:numPr>
          <w:ilvl w:val="0"/>
          <w:numId w:val="2"/>
        </w:numPr>
      </w:pPr>
      <w:r>
        <w:t>Descripción  del requisito</w:t>
      </w:r>
    </w:p>
    <w:p w:rsidR="00A95297" w:rsidRDefault="00A23092">
      <w:pPr>
        <w:numPr>
          <w:ilvl w:val="0"/>
          <w:numId w:val="2"/>
        </w:numPr>
      </w:pPr>
      <w:r>
        <w:t>Responsabilidad: quién es el responsable</w:t>
      </w:r>
    </w:p>
    <w:p w:rsidR="00A95297" w:rsidRDefault="00A23092">
      <w:pPr>
        <w:numPr>
          <w:ilvl w:val="0"/>
          <w:numId w:val="2"/>
        </w:numPr>
      </w:pPr>
      <w:r>
        <w:t>Período necesario: cuándo necesitamos y durante cuánto tiempo</w:t>
      </w:r>
    </w:p>
    <w:p w:rsidR="00A95297" w:rsidRDefault="00A23092">
      <w:pPr>
        <w:numPr>
          <w:ilvl w:val="0"/>
          <w:numId w:val="2"/>
        </w:numPr>
      </w:pPr>
      <w:r>
        <w:t>Estado del entorno de prueba: un marcador de posición para escribir el estado</w:t>
      </w:r>
    </w:p>
    <w:p w:rsidR="00A95297" w:rsidRDefault="00A23092">
      <w:pPr>
        <w:numPr>
          <w:ilvl w:val="0"/>
          <w:numId w:val="2"/>
        </w:numPr>
      </w:pPr>
      <w:r>
        <w:t>Descripción del estado del entorno de prueba: la descripción del estado</w:t>
      </w:r>
    </w:p>
    <w:p w:rsidR="00A95297" w:rsidRDefault="00A95297">
      <w:pPr>
        <w:ind w:left="720"/>
        <w:contextualSpacing w:val="0"/>
      </w:pPr>
    </w:p>
    <w:p w:rsidR="00A95297" w:rsidRDefault="00A23092">
      <w:pPr>
        <w:pStyle w:val="Ttulo2"/>
        <w:numPr>
          <w:ilvl w:val="0"/>
          <w:numId w:val="7"/>
        </w:numPr>
      </w:pPr>
      <w:bookmarkStart w:id="4" w:name="_bzvovhdsw9f8" w:colFirst="0" w:colLast="0"/>
      <w:bookmarkEnd w:id="4"/>
      <w:r>
        <w:t>Hardware</w:t>
      </w:r>
    </w:p>
    <w:p w:rsidR="00A95297" w:rsidRDefault="00A23092">
      <w:pPr>
        <w:contextualSpacing w:val="0"/>
      </w:pPr>
      <w:r>
        <w:t>En este proyecto se necesita</w:t>
      </w:r>
      <w:r>
        <w:rPr>
          <w:lang w:val="es-CR"/>
        </w:rPr>
        <w:t xml:space="preserve"> 1</w:t>
      </w:r>
      <w:r>
        <w:t xml:space="preserve"> computadora</w:t>
      </w:r>
      <w:r>
        <w:t xml:space="preserve"> con </w:t>
      </w:r>
      <w:r>
        <w:rPr>
          <w:lang w:val="es-CR"/>
        </w:rPr>
        <w:t>Windows 10</w:t>
      </w:r>
      <w:r>
        <w:t xml:space="preserve">  para las pruebas, la</w:t>
      </w:r>
      <w:r>
        <w:t xml:space="preserve"> cu</w:t>
      </w:r>
      <w:r>
        <w:rPr>
          <w:lang w:val="es-CR"/>
        </w:rPr>
        <w:t>ál</w:t>
      </w:r>
      <w:r>
        <w:t xml:space="preserve"> va</w:t>
      </w:r>
      <w:r>
        <w:t xml:space="preserve"> a tener como mínimo 4GB de ram</w:t>
      </w:r>
      <w:r>
        <w:t>, además s</w:t>
      </w:r>
      <w:r>
        <w:t>e va usar procesadores con una velocidad mínima de 2.0 Ghz.</w:t>
      </w:r>
    </w:p>
    <w:p w:rsidR="00A95297" w:rsidRDefault="00A23092">
      <w:pPr>
        <w:contextualSpacing w:val="0"/>
      </w:pPr>
      <w:r>
        <w:t>El administrador de la prueba es responsable de adquirir y configurar las máquina</w:t>
      </w:r>
      <w:r>
        <w:t>. El equipo se usará por 4 días durante las pruebas.</w:t>
      </w:r>
    </w:p>
    <w:p w:rsidR="00A95297" w:rsidRDefault="00A95297">
      <w:pPr>
        <w:contextualSpacing w:val="0"/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A9529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Estado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Descripción del estado</w:t>
            </w:r>
          </w:p>
        </w:tc>
      </w:tr>
      <w:tr w:rsidR="00A9529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A95297" w:rsidRDefault="00A95297">
      <w:pPr>
        <w:contextualSpacing w:val="0"/>
      </w:pPr>
    </w:p>
    <w:p w:rsidR="00A95297" w:rsidRDefault="00A23092">
      <w:pPr>
        <w:pStyle w:val="Ttulo2"/>
        <w:numPr>
          <w:ilvl w:val="0"/>
          <w:numId w:val="5"/>
        </w:numPr>
      </w:pPr>
      <w:bookmarkStart w:id="5" w:name="_3k998og4jz6p" w:colFirst="0" w:colLast="0"/>
      <w:bookmarkEnd w:id="5"/>
      <w:r>
        <w:t>Software</w:t>
      </w:r>
    </w:p>
    <w:p w:rsidR="00A95297" w:rsidRDefault="00A23092">
      <w:pPr>
        <w:contextualSpacing w:val="0"/>
      </w:pPr>
      <w:r>
        <w:t>Las máquinas</w:t>
      </w:r>
      <w:r>
        <w:t xml:space="preserve"> deben cargarse con el sistema operativo </w:t>
      </w:r>
      <w:r>
        <w:rPr>
          <w:lang w:val="es-CR"/>
        </w:rPr>
        <w:t>Windows 10</w:t>
      </w:r>
      <w:r>
        <w:t xml:space="preserve">, además se va a utilizar como ambiente de desarrollo </w:t>
      </w:r>
      <w:r>
        <w:rPr>
          <w:lang w:val="es-CR"/>
        </w:rPr>
        <w:t>Sublime Text 3</w:t>
      </w:r>
      <w:r>
        <w:t>. Además será necesaria la instalación de MySQL, PHP, composer( para la instalación de Laravel) y NodeJS. Todos los par</w:t>
      </w:r>
      <w:r>
        <w:t>ches, licencias y paquetes de servicio para las máquinas deben estar actualizados.</w:t>
      </w:r>
    </w:p>
    <w:p w:rsidR="00A95297" w:rsidRDefault="00A23092">
      <w:pPr>
        <w:contextualSpacing w:val="0"/>
      </w:pPr>
      <w:r>
        <w:t>El administrador de la prueba es responsable de adquirir e instalar el software. El</w:t>
      </w:r>
    </w:p>
    <w:p w:rsidR="00A95297" w:rsidRDefault="00A23092">
      <w:pPr>
        <w:contextualSpacing w:val="0"/>
      </w:pPr>
      <w:r>
        <w:t>software completamente cargado para cada máquina debe estar listo para el 18/09/2018.</w:t>
      </w:r>
    </w:p>
    <w:p w:rsidR="00A95297" w:rsidRDefault="00A95297">
      <w:pPr>
        <w:contextualSpacing w:val="0"/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A9529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240" w:lineRule="auto"/>
              <w:contextualSpacing w:val="0"/>
            </w:pPr>
            <w:r>
              <w:t>Estado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240" w:lineRule="auto"/>
              <w:contextualSpacing w:val="0"/>
            </w:pPr>
            <w:r>
              <w:t>Descripción del estado</w:t>
            </w:r>
          </w:p>
        </w:tc>
      </w:tr>
      <w:tr w:rsidR="00A9529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spacing w:line="240" w:lineRule="auto"/>
              <w:contextualSpacing w:val="0"/>
            </w:pPr>
          </w:p>
        </w:tc>
      </w:tr>
    </w:tbl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23092">
      <w:pPr>
        <w:pStyle w:val="Ttulo2"/>
        <w:numPr>
          <w:ilvl w:val="0"/>
          <w:numId w:val="8"/>
        </w:numPr>
      </w:pPr>
      <w:bookmarkStart w:id="6" w:name="_q6uifie36zh4" w:colFirst="0" w:colLast="0"/>
      <w:bookmarkEnd w:id="6"/>
      <w:r>
        <w:lastRenderedPageBreak/>
        <w:t>Seguridad</w:t>
      </w:r>
    </w:p>
    <w:p w:rsidR="00A95297" w:rsidRDefault="00A23092">
      <w:pPr>
        <w:contextualSpacing w:val="0"/>
      </w:pPr>
      <w:r>
        <w:t>Los controles de seguridad se identifican en el Protocolo de Seguridad de la</w:t>
      </w:r>
    </w:p>
    <w:p w:rsidR="00A95297" w:rsidRDefault="00A23092">
      <w:pPr>
        <w:contextualSpacing w:val="0"/>
      </w:pPr>
      <w:r>
        <w:t>Corporación. El responsable de seguridad y el jefe de pruebas son responsables de</w:t>
      </w:r>
    </w:p>
    <w:p w:rsidR="00A95297" w:rsidRDefault="00A23092">
      <w:pPr>
        <w:contextualSpacing w:val="0"/>
      </w:pPr>
      <w:r>
        <w:t>los controles de seguridad.</w:t>
      </w:r>
    </w:p>
    <w:p w:rsidR="00A95297" w:rsidRDefault="00A95297">
      <w:pPr>
        <w:contextualSpacing w:val="0"/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A9529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240" w:lineRule="auto"/>
              <w:contextualSpacing w:val="0"/>
            </w:pPr>
            <w:r>
              <w:t>Estado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240" w:lineRule="auto"/>
              <w:contextualSpacing w:val="0"/>
            </w:pPr>
            <w:r>
              <w:t>Descripción del estado</w:t>
            </w:r>
          </w:p>
        </w:tc>
      </w:tr>
      <w:tr w:rsidR="00A9529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spacing w:line="240" w:lineRule="auto"/>
              <w:contextualSpacing w:val="0"/>
            </w:pPr>
          </w:p>
        </w:tc>
      </w:tr>
    </w:tbl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p w:rsidR="00A95297" w:rsidRDefault="00A23092">
      <w:pPr>
        <w:pStyle w:val="Ttulo2"/>
        <w:numPr>
          <w:ilvl w:val="0"/>
          <w:numId w:val="6"/>
        </w:numPr>
      </w:pPr>
      <w:bookmarkStart w:id="7" w:name="_nijh8erkbelu" w:colFirst="0" w:colLast="0"/>
      <w:bookmarkEnd w:id="7"/>
      <w:r>
        <w:t>Herramientas</w:t>
      </w:r>
    </w:p>
    <w:p w:rsidR="00A95297" w:rsidRDefault="00A23092">
      <w:pPr>
        <w:contextualSpacing w:val="0"/>
      </w:pPr>
      <w:r>
        <w:t>Las herramientas utilizadas durante el desarrollo del programa fueron las siguientes:</w:t>
      </w:r>
    </w:p>
    <w:p w:rsidR="00A95297" w:rsidRDefault="00A23092">
      <w:pPr>
        <w:numPr>
          <w:ilvl w:val="0"/>
          <w:numId w:val="4"/>
        </w:numPr>
      </w:pPr>
      <w:bookmarkStart w:id="8" w:name="_GoBack"/>
      <w:bookmarkEnd w:id="8"/>
      <w:r>
        <w:t>Google drive: Permite almacenar archivos y sincronizar, además compartir documento y modificarlos.</w:t>
      </w:r>
    </w:p>
    <w:p w:rsidR="00A95297" w:rsidRDefault="00A23092">
      <w:pPr>
        <w:numPr>
          <w:ilvl w:val="0"/>
          <w:numId w:val="4"/>
        </w:numPr>
      </w:pPr>
      <w:r>
        <w:t>Git: Es un software de control de versiones que sirve para llevar un manejo más sencillo</w:t>
      </w:r>
      <w:r>
        <w:t xml:space="preserve"> del código a escribir, sin embargo requiere de una distribución de las tareas a realizar antes de empezar a programar.</w:t>
      </w:r>
    </w:p>
    <w:p w:rsidR="00A95297" w:rsidRDefault="00A95297">
      <w:pPr>
        <w:contextualSpacing w:val="0"/>
      </w:pPr>
    </w:p>
    <w:p w:rsidR="00A95297" w:rsidRDefault="00A95297">
      <w:pPr>
        <w:contextualSpacing w:val="0"/>
      </w:pPr>
    </w:p>
    <w:tbl>
      <w:tblPr>
        <w:tblStyle w:val="a4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A9529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240" w:lineRule="auto"/>
              <w:contextualSpacing w:val="0"/>
            </w:pPr>
            <w:r>
              <w:t>Estado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23092">
            <w:pPr>
              <w:widowControl w:val="0"/>
              <w:spacing w:line="240" w:lineRule="auto"/>
              <w:contextualSpacing w:val="0"/>
            </w:pPr>
            <w:r>
              <w:t>Descripción del estado</w:t>
            </w:r>
          </w:p>
        </w:tc>
      </w:tr>
      <w:tr w:rsidR="00A9529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297" w:rsidRDefault="00A95297">
            <w:pPr>
              <w:widowControl w:val="0"/>
              <w:spacing w:line="240" w:lineRule="auto"/>
              <w:contextualSpacing w:val="0"/>
            </w:pPr>
          </w:p>
        </w:tc>
      </w:tr>
    </w:tbl>
    <w:p w:rsidR="00A95297" w:rsidRDefault="00A95297">
      <w:pPr>
        <w:contextualSpacing w:val="0"/>
      </w:pPr>
    </w:p>
    <w:sectPr w:rsidR="00A952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00B1"/>
    <w:multiLevelType w:val="multilevel"/>
    <w:tmpl w:val="8C484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C0BAF"/>
    <w:multiLevelType w:val="multilevel"/>
    <w:tmpl w:val="B38C9D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1806E6"/>
    <w:multiLevelType w:val="multilevel"/>
    <w:tmpl w:val="98603E0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C93530"/>
    <w:multiLevelType w:val="multilevel"/>
    <w:tmpl w:val="8154DF1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A77796"/>
    <w:multiLevelType w:val="multilevel"/>
    <w:tmpl w:val="F09409D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D923D8"/>
    <w:multiLevelType w:val="multilevel"/>
    <w:tmpl w:val="BBC871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4A005F"/>
    <w:multiLevelType w:val="multilevel"/>
    <w:tmpl w:val="BB1CA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BC118D"/>
    <w:multiLevelType w:val="multilevel"/>
    <w:tmpl w:val="F8569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5297"/>
    <w:rsid w:val="00A23092"/>
    <w:rsid w:val="00A9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6A9C"/>
  <w15:docId w15:val="{B8926A3D-ADDB-4B83-9B05-F04166AC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Pa Monge</cp:lastModifiedBy>
  <cp:revision>2</cp:revision>
  <dcterms:created xsi:type="dcterms:W3CDTF">2018-11-26T16:27:00Z</dcterms:created>
  <dcterms:modified xsi:type="dcterms:W3CDTF">2018-11-26T16:30:00Z</dcterms:modified>
</cp:coreProperties>
</file>