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A5C98" w14:textId="77777777" w:rsidR="001A38B0" w:rsidRDefault="00096D8D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Tienda Virtual</w:t>
      </w:r>
    </w:p>
    <w:p w14:paraId="3FCED41D" w14:textId="77777777" w:rsidR="001A38B0" w:rsidRDefault="00096D8D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Informes de incidentes de prueba</w:t>
      </w:r>
    </w:p>
    <w:p w14:paraId="7CAC2C68" w14:textId="77777777" w:rsidR="001A38B0" w:rsidRDefault="00096D8D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TP-007</w:t>
      </w:r>
    </w:p>
    <w:p w14:paraId="74309221" w14:textId="77777777" w:rsidR="001A38B0" w:rsidRDefault="001A38B0">
      <w:pPr>
        <w:spacing w:line="360" w:lineRule="auto"/>
        <w:contextualSpacing w:val="0"/>
        <w:jc w:val="right"/>
      </w:pPr>
    </w:p>
    <w:p w14:paraId="0663020A" w14:textId="77777777" w:rsidR="001A38B0" w:rsidRDefault="00096D8D">
      <w:pPr>
        <w:spacing w:line="360" w:lineRule="auto"/>
        <w:contextualSpacing w:val="0"/>
        <w:jc w:val="right"/>
      </w:pPr>
      <w:r>
        <w:t>Versión 1.0</w:t>
      </w:r>
    </w:p>
    <w:p w14:paraId="1F51EB76" w14:textId="77777777" w:rsidR="001A38B0" w:rsidRDefault="001A38B0">
      <w:pPr>
        <w:spacing w:line="360" w:lineRule="auto"/>
        <w:contextualSpacing w:val="0"/>
        <w:jc w:val="right"/>
      </w:pPr>
    </w:p>
    <w:p w14:paraId="24C2DFB1" w14:textId="77777777" w:rsidR="001A38B0" w:rsidRDefault="001A38B0">
      <w:pPr>
        <w:spacing w:line="360" w:lineRule="auto"/>
        <w:contextualSpacing w:val="0"/>
        <w:jc w:val="right"/>
      </w:pPr>
    </w:p>
    <w:p w14:paraId="630C4A43" w14:textId="77777777" w:rsidR="001A38B0" w:rsidRDefault="001A38B0">
      <w:pPr>
        <w:spacing w:line="360" w:lineRule="auto"/>
        <w:contextualSpacing w:val="0"/>
        <w:jc w:val="right"/>
      </w:pPr>
    </w:p>
    <w:p w14:paraId="6989D8AF" w14:textId="77777777" w:rsidR="001A38B0" w:rsidRDefault="001A38B0">
      <w:pPr>
        <w:spacing w:line="360" w:lineRule="auto"/>
        <w:contextualSpacing w:val="0"/>
        <w:jc w:val="right"/>
      </w:pPr>
    </w:p>
    <w:p w14:paraId="684AA470" w14:textId="77777777" w:rsidR="001A38B0" w:rsidRDefault="001A38B0">
      <w:pPr>
        <w:spacing w:line="360" w:lineRule="auto"/>
        <w:contextualSpacing w:val="0"/>
        <w:jc w:val="right"/>
      </w:pPr>
    </w:p>
    <w:p w14:paraId="129347FD" w14:textId="77777777" w:rsidR="001A38B0" w:rsidRDefault="001A38B0">
      <w:pPr>
        <w:spacing w:line="360" w:lineRule="auto"/>
        <w:contextualSpacing w:val="0"/>
        <w:jc w:val="right"/>
      </w:pPr>
    </w:p>
    <w:p w14:paraId="373D6C95" w14:textId="77777777" w:rsidR="001A38B0" w:rsidRDefault="001A38B0">
      <w:pPr>
        <w:spacing w:line="360" w:lineRule="auto"/>
        <w:contextualSpacing w:val="0"/>
        <w:jc w:val="right"/>
      </w:pPr>
    </w:p>
    <w:p w14:paraId="4A7B6865" w14:textId="77777777" w:rsidR="001A38B0" w:rsidRDefault="001A38B0">
      <w:pPr>
        <w:spacing w:line="360" w:lineRule="auto"/>
        <w:contextualSpacing w:val="0"/>
        <w:jc w:val="right"/>
      </w:pPr>
    </w:p>
    <w:p w14:paraId="7B60C37A" w14:textId="77777777" w:rsidR="001A38B0" w:rsidRDefault="001A38B0">
      <w:pPr>
        <w:spacing w:line="360" w:lineRule="auto"/>
        <w:contextualSpacing w:val="0"/>
        <w:jc w:val="right"/>
      </w:pPr>
    </w:p>
    <w:p w14:paraId="4A3828E3" w14:textId="77777777" w:rsidR="001A38B0" w:rsidRDefault="001A38B0">
      <w:pPr>
        <w:spacing w:line="360" w:lineRule="auto"/>
        <w:contextualSpacing w:val="0"/>
        <w:jc w:val="right"/>
      </w:pPr>
    </w:p>
    <w:p w14:paraId="6785792F" w14:textId="77777777" w:rsidR="001A38B0" w:rsidRDefault="001A38B0">
      <w:pPr>
        <w:spacing w:line="360" w:lineRule="auto"/>
        <w:contextualSpacing w:val="0"/>
        <w:jc w:val="right"/>
      </w:pPr>
    </w:p>
    <w:p w14:paraId="0686EF6C" w14:textId="77777777" w:rsidR="001A38B0" w:rsidRDefault="001A38B0">
      <w:pPr>
        <w:spacing w:line="360" w:lineRule="auto"/>
        <w:contextualSpacing w:val="0"/>
        <w:jc w:val="right"/>
      </w:pPr>
    </w:p>
    <w:p w14:paraId="019BB291" w14:textId="77777777" w:rsidR="001A38B0" w:rsidRDefault="001A38B0">
      <w:pPr>
        <w:spacing w:line="360" w:lineRule="auto"/>
        <w:contextualSpacing w:val="0"/>
        <w:jc w:val="right"/>
      </w:pPr>
    </w:p>
    <w:p w14:paraId="4D1E1E38" w14:textId="77777777" w:rsidR="001A38B0" w:rsidRDefault="001A38B0">
      <w:pPr>
        <w:spacing w:line="360" w:lineRule="auto"/>
        <w:contextualSpacing w:val="0"/>
      </w:pPr>
    </w:p>
    <w:p w14:paraId="177A375E" w14:textId="77777777" w:rsidR="001A38B0" w:rsidRDefault="001A38B0">
      <w:pPr>
        <w:spacing w:line="360" w:lineRule="auto"/>
        <w:contextualSpacing w:val="0"/>
      </w:pPr>
    </w:p>
    <w:p w14:paraId="46AADB1A" w14:textId="77777777" w:rsidR="001A38B0" w:rsidRDefault="001A38B0">
      <w:pPr>
        <w:spacing w:line="360" w:lineRule="auto"/>
        <w:contextualSpacing w:val="0"/>
      </w:pPr>
    </w:p>
    <w:p w14:paraId="23A45900" w14:textId="77777777" w:rsidR="001A38B0" w:rsidRDefault="001A38B0">
      <w:pPr>
        <w:spacing w:line="360" w:lineRule="auto"/>
        <w:contextualSpacing w:val="0"/>
      </w:pPr>
    </w:p>
    <w:p w14:paraId="72F725B2" w14:textId="77777777" w:rsidR="001A38B0" w:rsidRDefault="001A38B0">
      <w:pPr>
        <w:spacing w:line="360" w:lineRule="auto"/>
        <w:contextualSpacing w:val="0"/>
      </w:pPr>
    </w:p>
    <w:tbl>
      <w:tblPr>
        <w:tblStyle w:val="a"/>
        <w:tblW w:w="9019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3471"/>
        <w:gridCol w:w="2338"/>
      </w:tblGrid>
      <w:tr w:rsidR="001A38B0" w14:paraId="4E6FE510" w14:textId="77777777">
        <w:trPr>
          <w:trHeight w:val="500"/>
        </w:trPr>
        <w:tc>
          <w:tcPr>
            <w:tcW w:w="32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0F8F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Document ID</w:t>
            </w:r>
          </w:p>
        </w:tc>
        <w:tc>
          <w:tcPr>
            <w:tcW w:w="58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9806" w14:textId="77777777" w:rsidR="001A38B0" w:rsidRDefault="00096D8D">
            <w:pPr>
              <w:widowControl w:val="0"/>
              <w:spacing w:line="360" w:lineRule="auto"/>
              <w:contextualSpacing w:val="0"/>
            </w:pPr>
            <w:r>
              <w:t>TP-TV-01</w:t>
            </w:r>
          </w:p>
        </w:tc>
      </w:tr>
      <w:tr w:rsidR="001A38B0" w14:paraId="3DD4B866" w14:textId="7777777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6A35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5376" w14:textId="77777777" w:rsidR="001A38B0" w:rsidRDefault="00096D8D">
            <w:pPr>
              <w:widowControl w:val="0"/>
              <w:spacing w:line="360" w:lineRule="auto"/>
              <w:contextualSpacing w:val="0"/>
            </w:pPr>
            <w:r>
              <w:t>ITCR</w:t>
            </w:r>
          </w:p>
        </w:tc>
      </w:tr>
      <w:tr w:rsidR="001A38B0" w14:paraId="015D69A9" w14:textId="7777777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F56D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1E4F" w14:textId="77777777" w:rsidR="001A38B0" w:rsidRDefault="00096D8D">
            <w:pPr>
              <w:widowControl w:val="0"/>
              <w:spacing w:line="360" w:lineRule="auto"/>
              <w:contextualSpacing w:val="0"/>
            </w:pPr>
            <w:r>
              <w:t>Erick Hernández</w:t>
            </w:r>
          </w:p>
        </w:tc>
      </w:tr>
      <w:tr w:rsidR="001A38B0" w14:paraId="50847818" w14:textId="7777777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2B45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Approved On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E837" w14:textId="77777777" w:rsidR="001A38B0" w:rsidRDefault="001A38B0">
            <w:pPr>
              <w:widowControl w:val="0"/>
              <w:spacing w:line="360" w:lineRule="auto"/>
              <w:contextualSpacing w:val="0"/>
            </w:pPr>
          </w:p>
        </w:tc>
      </w:tr>
      <w:tr w:rsidR="001A38B0" w14:paraId="4091164A" w14:textId="7777777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2323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B733" w14:textId="77777777" w:rsidR="001A38B0" w:rsidRDefault="00096D8D">
            <w:pPr>
              <w:widowControl w:val="0"/>
              <w:spacing w:line="360" w:lineRule="auto"/>
              <w:contextualSpacing w:val="0"/>
            </w:pPr>
            <w:r>
              <w:t xml:space="preserve"> </w:t>
            </w:r>
          </w:p>
        </w:tc>
      </w:tr>
      <w:tr w:rsidR="001A38B0" w14:paraId="5795C313" w14:textId="77777777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EAFA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4759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E298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A38B0" w14:paraId="766F136C" w14:textId="77777777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249" w14:textId="77777777" w:rsidR="001A38B0" w:rsidRDefault="00096D8D">
            <w:pPr>
              <w:widowControl w:val="0"/>
              <w:spacing w:line="360" w:lineRule="auto"/>
              <w:contextualSpacing w:val="0"/>
            </w:pPr>
            <w:r>
              <w:t>2018-09-16</w:t>
            </w:r>
          </w:p>
        </w:tc>
        <w:tc>
          <w:tcPr>
            <w:tcW w:w="52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C0F4" w14:textId="77777777" w:rsidR="001A38B0" w:rsidRDefault="00096D8D">
            <w:pPr>
              <w:widowControl w:val="0"/>
              <w:spacing w:line="360" w:lineRule="auto"/>
              <w:contextualSpacing w:val="0"/>
              <w:rPr>
                <w:vertAlign w:val="subscript"/>
              </w:rPr>
            </w:pPr>
            <w:r>
              <w:t>Valeria Garro Abarca</w:t>
            </w:r>
          </w:p>
        </w:tc>
        <w:tc>
          <w:tcPr>
            <w:tcW w:w="2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2097" w14:textId="77777777" w:rsidR="001A38B0" w:rsidRDefault="00096D8D">
            <w:pPr>
              <w:widowControl w:val="0"/>
              <w:spacing w:line="360" w:lineRule="auto"/>
              <w:contextualSpacing w:val="0"/>
            </w:pPr>
            <w:r>
              <w:t>Versión inicial</w:t>
            </w:r>
          </w:p>
        </w:tc>
      </w:tr>
    </w:tbl>
    <w:p w14:paraId="1E491CE2" w14:textId="77777777" w:rsidR="001A38B0" w:rsidRDefault="001A38B0">
      <w:pPr>
        <w:contextualSpacing w:val="0"/>
      </w:pPr>
    </w:p>
    <w:p w14:paraId="75E5CD4F" w14:textId="77777777" w:rsidR="001A38B0" w:rsidRDefault="00096D8D">
      <w:pPr>
        <w:pStyle w:val="Ttulo1"/>
        <w:numPr>
          <w:ilvl w:val="0"/>
          <w:numId w:val="2"/>
        </w:numPr>
        <w:spacing w:line="360" w:lineRule="auto"/>
      </w:pPr>
      <w:bookmarkStart w:id="0" w:name="_lgzhod7xc9d5" w:colFirst="0" w:colLast="0"/>
      <w:bookmarkEnd w:id="0"/>
      <w:r>
        <w:t xml:space="preserve">Introducción </w:t>
      </w:r>
    </w:p>
    <w:p w14:paraId="0C024D48" w14:textId="77777777" w:rsidR="001A38B0" w:rsidRDefault="00096D8D">
      <w:pPr>
        <w:pStyle w:val="Ttulo2"/>
        <w:numPr>
          <w:ilvl w:val="1"/>
          <w:numId w:val="2"/>
        </w:numPr>
        <w:spacing w:line="360" w:lineRule="auto"/>
      </w:pPr>
      <w:bookmarkStart w:id="1" w:name="_thlokmw2gc5l" w:colFirst="0" w:colLast="0"/>
      <w:bookmarkEnd w:id="1"/>
      <w:r>
        <w:t>Alcance</w:t>
      </w:r>
    </w:p>
    <w:p w14:paraId="4F5B871E" w14:textId="77777777" w:rsidR="001A38B0" w:rsidRDefault="00096D8D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Este documento nos proporciona una descripción detallada del incidente. Indica si el incidente es susceptible a producirse de nuevo y, si es así, nos proporciona una referencia de su ubicación</w:t>
      </w:r>
    </w:p>
    <w:p w14:paraId="055B5A13" w14:textId="77777777" w:rsidR="001A38B0" w:rsidRDefault="00096D8D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Un reporte de incidentes se realiza cuando existe una variación</w:t>
      </w:r>
      <w:r>
        <w:rPr>
          <w:sz w:val="24"/>
          <w:szCs w:val="24"/>
        </w:rPr>
        <w:t xml:space="preserve"> o desviación en el comportamiento del sistema de lo que se espera. Puede ser una desviación de un requisito funcional o de la configuración del entorno.</w:t>
      </w:r>
    </w:p>
    <w:p w14:paraId="1C9B4C04" w14:textId="77777777" w:rsidR="001A38B0" w:rsidRDefault="001A38B0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</w:p>
    <w:p w14:paraId="0CC00960" w14:textId="77777777" w:rsidR="001A38B0" w:rsidRDefault="001A38B0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</w:p>
    <w:p w14:paraId="3E346C23" w14:textId="77777777" w:rsidR="001A38B0" w:rsidRDefault="00096D8D">
      <w:pPr>
        <w:pStyle w:val="Ttulo2"/>
        <w:numPr>
          <w:ilvl w:val="1"/>
          <w:numId w:val="2"/>
        </w:numPr>
        <w:spacing w:line="360" w:lineRule="auto"/>
      </w:pPr>
      <w:bookmarkStart w:id="2" w:name="_16hqbdz8umss" w:colFirst="0" w:colLast="0"/>
      <w:bookmarkEnd w:id="2"/>
      <w:r>
        <w:t>Referencias</w:t>
      </w:r>
    </w:p>
    <w:tbl>
      <w:tblPr>
        <w:tblStyle w:val="a0"/>
        <w:tblW w:w="8321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0"/>
        <w:gridCol w:w="4161"/>
      </w:tblGrid>
      <w:tr w:rsidR="001A38B0" w14:paraId="5A8581DA" w14:textId="77777777"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4065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</w:t>
            </w:r>
            <w:r>
              <w:rPr>
                <w:b/>
                <w:sz w:val="24"/>
                <w:szCs w:val="24"/>
              </w:rPr>
              <w:t xml:space="preserve"> del Documento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00C" w14:textId="77777777" w:rsidR="001A38B0" w:rsidRDefault="00096D8D">
            <w:pPr>
              <w:widowControl w:val="0"/>
              <w:spacing w:line="36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</w:t>
            </w:r>
          </w:p>
        </w:tc>
      </w:tr>
      <w:tr w:rsidR="001A38B0" w14:paraId="2C5F86D6" w14:textId="77777777"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6BB3" w14:textId="77777777" w:rsidR="001A38B0" w:rsidRDefault="00096D8D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IEEE 830 - 1998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9443" w14:textId="77777777" w:rsidR="001A38B0" w:rsidRDefault="00096D8D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  <w:tr w:rsidR="001A38B0" w14:paraId="79B20A44" w14:textId="77777777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97EE" w14:textId="77777777" w:rsidR="001A38B0" w:rsidRDefault="00096D8D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ERS001 - Documento de especificación de Requerimientos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7DA4" w14:textId="77777777" w:rsidR="001A38B0" w:rsidRDefault="00096D8D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Interno.</w:t>
            </w:r>
          </w:p>
        </w:tc>
      </w:tr>
      <w:tr w:rsidR="001A38B0" w14:paraId="3CED19C4" w14:textId="77777777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BF20" w14:textId="77777777" w:rsidR="001A38B0" w:rsidRDefault="00096D8D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Arquitectura de Software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022B" w14:textId="77777777" w:rsidR="001A38B0" w:rsidRDefault="00096D8D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Interno.</w:t>
            </w:r>
          </w:p>
        </w:tc>
      </w:tr>
    </w:tbl>
    <w:p w14:paraId="6F024E7D" w14:textId="77777777" w:rsidR="001A38B0" w:rsidRDefault="001A38B0">
      <w:pPr>
        <w:spacing w:line="360" w:lineRule="auto"/>
        <w:ind w:left="708"/>
        <w:contextualSpacing w:val="0"/>
      </w:pPr>
    </w:p>
    <w:p w14:paraId="468A0CE4" w14:textId="77777777" w:rsidR="001A38B0" w:rsidRDefault="00096D8D">
      <w:pPr>
        <w:pStyle w:val="Ttulo2"/>
        <w:numPr>
          <w:ilvl w:val="1"/>
          <w:numId w:val="2"/>
        </w:numPr>
        <w:spacing w:line="360" w:lineRule="auto"/>
      </w:pPr>
      <w:bookmarkStart w:id="3" w:name="_424tggqr9miq" w:colFirst="0" w:colLast="0"/>
      <w:bookmarkEnd w:id="3"/>
      <w:r>
        <w:t>Glosario</w:t>
      </w:r>
    </w:p>
    <w:p w14:paraId="391D6DDB" w14:textId="77777777" w:rsidR="001A38B0" w:rsidRDefault="00096D8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IEEE:</w:t>
      </w:r>
      <w:r>
        <w:rPr>
          <w:sz w:val="24"/>
          <w:szCs w:val="24"/>
        </w:rPr>
        <w:t xml:space="preserve"> </w:t>
      </w:r>
      <w:hyperlink r:id="rId5">
        <w:r>
          <w:rPr>
            <w:sz w:val="24"/>
            <w:szCs w:val="24"/>
          </w:rPr>
          <w:t>Institute of Electrical and Electronics Engineers</w:t>
        </w:r>
      </w:hyperlink>
      <w:bookmarkStart w:id="4" w:name="_GoBack"/>
      <w:bookmarkEnd w:id="4"/>
      <w:r>
        <w:rPr>
          <w:sz w:val="24"/>
          <w:szCs w:val="24"/>
        </w:rPr>
        <w:t>.</w:t>
      </w:r>
    </w:p>
    <w:p w14:paraId="390C3B08" w14:textId="77777777" w:rsidR="001A38B0" w:rsidRDefault="001A38B0">
      <w:pPr>
        <w:contextualSpacing w:val="0"/>
      </w:pPr>
    </w:p>
    <w:p w14:paraId="25417EE5" w14:textId="77777777" w:rsidR="001A38B0" w:rsidRDefault="001A38B0">
      <w:pPr>
        <w:contextualSpacing w:val="0"/>
      </w:pPr>
    </w:p>
    <w:p w14:paraId="5CADDAA0" w14:textId="77777777" w:rsidR="001A38B0" w:rsidRDefault="001A38B0">
      <w:pPr>
        <w:contextualSpacing w:val="0"/>
      </w:pPr>
    </w:p>
    <w:p w14:paraId="14A91840" w14:textId="77777777" w:rsidR="001A38B0" w:rsidRDefault="001A38B0">
      <w:pPr>
        <w:contextualSpacing w:val="0"/>
      </w:pPr>
    </w:p>
    <w:p w14:paraId="361406D9" w14:textId="77777777" w:rsidR="001A38B0" w:rsidRDefault="001A38B0">
      <w:pPr>
        <w:contextualSpacing w:val="0"/>
      </w:pPr>
    </w:p>
    <w:p w14:paraId="39578421" w14:textId="77777777" w:rsidR="001A38B0" w:rsidRDefault="001A38B0">
      <w:pPr>
        <w:contextualSpacing w:val="0"/>
      </w:pPr>
    </w:p>
    <w:p w14:paraId="6D74C2E6" w14:textId="77777777" w:rsidR="001A38B0" w:rsidRDefault="00096D8D">
      <w:pPr>
        <w:contextualSpacing w:val="0"/>
      </w:pPr>
      <w:r>
        <w:t>Se va a utilizar el siguiente formulario:</w:t>
      </w:r>
    </w:p>
    <w:p w14:paraId="3365D463" w14:textId="77777777" w:rsidR="001A38B0" w:rsidRDefault="001A38B0">
      <w:pPr>
        <w:contextualSpacing w:val="0"/>
      </w:pPr>
    </w:p>
    <w:p w14:paraId="6491A3EB" w14:textId="77777777" w:rsidR="001A38B0" w:rsidRDefault="001A38B0">
      <w:pPr>
        <w:contextualSpacing w:val="0"/>
      </w:pPr>
    </w:p>
    <w:tbl>
      <w:tblPr>
        <w:tblStyle w:val="a1"/>
        <w:tblW w:w="903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045"/>
        <w:gridCol w:w="4008"/>
      </w:tblGrid>
      <w:tr w:rsidR="001A38B0" w14:paraId="385C1ECC" w14:textId="77777777">
        <w:trPr>
          <w:trHeight w:val="480"/>
        </w:trPr>
        <w:tc>
          <w:tcPr>
            <w:tcW w:w="90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52ED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Formulario de registro de incidentes</w:t>
            </w:r>
          </w:p>
        </w:tc>
      </w:tr>
      <w:tr w:rsidR="001A38B0" w14:paraId="079F4A8E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43A3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A1A7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38B0" w14:paraId="65125BD6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D69F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Título 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4B9B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38B0" w14:paraId="6F64E2DC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1B7A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Versión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F06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38B0" w14:paraId="5C8D2868" w14:textId="77777777">
        <w:trPr>
          <w:trHeight w:val="480"/>
        </w:trPr>
        <w:tc>
          <w:tcPr>
            <w:tcW w:w="903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1187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Estado = creado</w:t>
            </w:r>
          </w:p>
        </w:tc>
      </w:tr>
      <w:tr w:rsidR="001A38B0" w14:paraId="14CAFCC0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8BF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Registrado por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7E7E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9014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Dia y hora:</w:t>
            </w:r>
          </w:p>
        </w:tc>
      </w:tr>
      <w:tr w:rsidR="001A38B0" w14:paraId="3CA8B04C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0F0B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Anomalía observada por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E2CD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916" w14:textId="77777777" w:rsidR="001A38B0" w:rsidRDefault="00096D8D">
            <w:pPr>
              <w:widowControl w:val="0"/>
              <w:spacing w:line="240" w:lineRule="auto"/>
              <w:contextualSpacing w:val="0"/>
            </w:pPr>
            <w:r>
              <w:t>Dia y hora:</w:t>
            </w:r>
          </w:p>
        </w:tc>
      </w:tr>
      <w:tr w:rsidR="001A38B0" w14:paraId="7AD06908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1E77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Descripción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8051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38B0" w14:paraId="12AC372F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4E4B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Observado durante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6CC9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38B0" w14:paraId="0467DA30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C995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Impacto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4C38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38B0" w14:paraId="17663685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0EC0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Nivel de urgencia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8EC7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38B0" w14:paraId="49A886D6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5812" w14:textId="77777777" w:rsidR="001A38B0" w:rsidRDefault="00096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Estado del incidente</w:t>
            </w:r>
          </w:p>
        </w:tc>
        <w:tc>
          <w:tcPr>
            <w:tcW w:w="705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684" w14:textId="77777777" w:rsidR="001A38B0" w:rsidRDefault="001A3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61499456" w14:textId="77777777" w:rsidR="001A38B0" w:rsidRDefault="001A38B0">
      <w:pPr>
        <w:contextualSpacing w:val="0"/>
      </w:pPr>
    </w:p>
    <w:p w14:paraId="5ECC83DA" w14:textId="77777777" w:rsidR="001A38B0" w:rsidRDefault="001A38B0">
      <w:pPr>
        <w:contextualSpacing w:val="0"/>
      </w:pPr>
    </w:p>
    <w:sectPr w:rsidR="001A38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6CF5"/>
    <w:multiLevelType w:val="multilevel"/>
    <w:tmpl w:val="9FA053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C81FF9"/>
    <w:multiLevelType w:val="multilevel"/>
    <w:tmpl w:val="A4CE1C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8B0"/>
    <w:rsid w:val="00096D8D"/>
    <w:rsid w:val="001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C083"/>
  <w15:docId w15:val="{E5D0852B-1685-4148-A83C-78DAD90B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 GA</cp:lastModifiedBy>
  <cp:revision>3</cp:revision>
  <cp:lastPrinted>2018-09-17T06:38:00Z</cp:lastPrinted>
  <dcterms:created xsi:type="dcterms:W3CDTF">2018-09-17T06:37:00Z</dcterms:created>
  <dcterms:modified xsi:type="dcterms:W3CDTF">2018-09-17T06:39:00Z</dcterms:modified>
</cp:coreProperties>
</file>