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446" w:rsidRDefault="00473725">
      <w:pPr>
        <w:spacing w:after="0" w:line="370" w:lineRule="auto"/>
        <w:ind w:left="4409" w:right="60" w:hanging="10"/>
        <w:jc w:val="right"/>
      </w:pPr>
      <w:r>
        <w:rPr>
          <w:rFonts w:ascii="Arial" w:eastAsia="Arial" w:hAnsi="Arial" w:cs="Arial"/>
          <w:b/>
        </w:rPr>
        <w:t xml:space="preserve">Tienda Virtual Especificación del procedimiento de prueba </w:t>
      </w:r>
    </w:p>
    <w:p w:rsidR="00F33446" w:rsidRDefault="00473725">
      <w:pPr>
        <w:spacing w:after="117"/>
        <w:ind w:left="4409" w:right="60" w:hanging="10"/>
        <w:jc w:val="right"/>
      </w:pPr>
      <w:r>
        <w:rPr>
          <w:rFonts w:ascii="Arial" w:eastAsia="Arial" w:hAnsi="Arial" w:cs="Arial"/>
          <w:b/>
        </w:rPr>
        <w:t xml:space="preserve">TP-006 </w:t>
      </w:r>
    </w:p>
    <w:p w:rsidR="00F33446" w:rsidRDefault="00473725">
      <w:pPr>
        <w:spacing w:after="117"/>
        <w:jc w:val="right"/>
      </w:pPr>
      <w:r>
        <w:rPr>
          <w:rFonts w:ascii="Arial" w:eastAsia="Arial" w:hAnsi="Arial" w:cs="Arial"/>
        </w:rPr>
        <w:t xml:space="preserve"> </w:t>
      </w:r>
    </w:p>
    <w:p w:rsidR="00F33446" w:rsidRDefault="00473725">
      <w:pPr>
        <w:spacing w:after="117"/>
        <w:ind w:right="74"/>
        <w:jc w:val="right"/>
      </w:pPr>
      <w:r>
        <w:rPr>
          <w:rFonts w:ascii="Arial" w:eastAsia="Arial" w:hAnsi="Arial" w:cs="Arial"/>
        </w:rPr>
        <w:t xml:space="preserve">Versión 1.0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0"/>
      </w:pPr>
      <w:r>
        <w:rPr>
          <w:rFonts w:ascii="Arial" w:eastAsia="Arial" w:hAnsi="Arial" w:cs="Arial"/>
        </w:rPr>
        <w:t xml:space="preserve"> </w:t>
      </w:r>
    </w:p>
    <w:tbl>
      <w:tblPr>
        <w:tblStyle w:val="TableGrid"/>
        <w:tblW w:w="9023" w:type="dxa"/>
        <w:tblInd w:w="6" w:type="dxa"/>
        <w:tblCellMar>
          <w:top w:w="124" w:type="dxa"/>
          <w:left w:w="98" w:type="dxa"/>
          <w:right w:w="112" w:type="dxa"/>
        </w:tblCellMar>
        <w:tblLook w:val="04A0" w:firstRow="1" w:lastRow="0" w:firstColumn="1" w:lastColumn="0" w:noHBand="0" w:noVBand="1"/>
      </w:tblPr>
      <w:tblGrid>
        <w:gridCol w:w="1398"/>
        <w:gridCol w:w="1815"/>
        <w:gridCol w:w="3470"/>
        <w:gridCol w:w="2340"/>
      </w:tblGrid>
      <w:tr w:rsidR="00F33446">
        <w:trPr>
          <w:trHeight w:val="617"/>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Document ID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TP-006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Organization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ITCR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Approved By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Erick Hernández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Approved On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4"/>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History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1398" w:type="dxa"/>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Date </w:t>
            </w:r>
          </w:p>
        </w:tc>
        <w:tc>
          <w:tcPr>
            <w:tcW w:w="5284"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r>
              <w:rPr>
                <w:rFonts w:ascii="Arial" w:eastAsia="Arial" w:hAnsi="Arial" w:cs="Arial"/>
                <w:b/>
              </w:rPr>
              <w:t xml:space="preserve">Author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r>
              <w:rPr>
                <w:rFonts w:ascii="Arial" w:eastAsia="Arial" w:hAnsi="Arial" w:cs="Arial"/>
                <w:b/>
              </w:rPr>
              <w:t xml:space="preserve">Comment </w:t>
            </w:r>
          </w:p>
        </w:tc>
      </w:tr>
      <w:tr w:rsidR="00F33446">
        <w:trPr>
          <w:trHeight w:val="617"/>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pPr>
              <w:ind w:left="2"/>
            </w:pPr>
            <w:r>
              <w:rPr>
                <w:rFonts w:ascii="Arial" w:eastAsia="Arial" w:hAnsi="Arial" w:cs="Arial"/>
              </w:rPr>
              <w:lastRenderedPageBreak/>
              <w:t xml:space="preserve">2018-09-16 </w:t>
            </w:r>
          </w:p>
        </w:tc>
        <w:tc>
          <w:tcPr>
            <w:tcW w:w="5284"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Versión inicial </w:t>
            </w:r>
          </w:p>
        </w:tc>
      </w:tr>
      <w:tr w:rsidR="00F33446">
        <w:trPr>
          <w:trHeight w:val="616"/>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pPr>
              <w:ind w:left="2"/>
            </w:pPr>
            <w:r>
              <w:rPr>
                <w:rFonts w:ascii="Arial" w:eastAsia="Arial" w:hAnsi="Arial" w:cs="Arial"/>
              </w:rPr>
              <w:t xml:space="preserve">2018-09-17 </w:t>
            </w:r>
          </w:p>
        </w:tc>
        <w:tc>
          <w:tcPr>
            <w:tcW w:w="5284"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Cambios </w:t>
            </w:r>
          </w:p>
        </w:tc>
      </w:tr>
      <w:tr w:rsidR="00F33446">
        <w:trPr>
          <w:trHeight w:val="616"/>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2018-10-22 </w:t>
            </w:r>
          </w:p>
        </w:tc>
        <w:tc>
          <w:tcPr>
            <w:tcW w:w="5284"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Cambios </w:t>
            </w:r>
          </w:p>
        </w:tc>
      </w:tr>
    </w:tbl>
    <w:p w:rsidR="00F33446" w:rsidRDefault="00473725">
      <w:pPr>
        <w:spacing w:after="117"/>
      </w:pPr>
      <w:r>
        <w:rPr>
          <w:rFonts w:ascii="Arial" w:eastAsia="Arial" w:hAnsi="Arial" w:cs="Arial"/>
        </w:rPr>
        <w:t xml:space="preserve"> </w:t>
      </w:r>
    </w:p>
    <w:p w:rsidR="00F33446" w:rsidRDefault="00473725">
      <w:pPr>
        <w:spacing w:after="27"/>
      </w:pPr>
      <w:r>
        <w:rPr>
          <w:rFonts w:ascii="Arial" w:eastAsia="Arial" w:hAnsi="Arial" w:cs="Arial"/>
        </w:rPr>
        <w:t xml:space="preserve"> </w:t>
      </w:r>
    </w:p>
    <w:p w:rsidR="00F33446" w:rsidRDefault="00473725">
      <w:pPr>
        <w:spacing w:after="597"/>
      </w:pPr>
      <w:r>
        <w:rPr>
          <w:rFonts w:ascii="Arial" w:eastAsia="Arial" w:hAnsi="Arial" w:cs="Arial"/>
        </w:rPr>
        <w:t xml:space="preserve"> </w:t>
      </w:r>
    </w:p>
    <w:p w:rsidR="00F33446" w:rsidRDefault="00473725">
      <w:pPr>
        <w:tabs>
          <w:tab w:val="center" w:pos="1811"/>
        </w:tabs>
        <w:spacing w:after="161"/>
      </w:pPr>
      <w:r>
        <w:rPr>
          <w:rFonts w:ascii="Arial" w:eastAsia="Arial" w:hAnsi="Arial" w:cs="Arial"/>
          <w:sz w:val="40"/>
        </w:rPr>
        <w:t>1.</w:t>
      </w:r>
      <w:r>
        <w:rPr>
          <w:rFonts w:ascii="Arial" w:eastAsia="Arial" w:hAnsi="Arial" w:cs="Arial"/>
          <w:sz w:val="40"/>
        </w:rPr>
        <w:tab/>
        <w:t xml:space="preserve">Introducción  </w:t>
      </w:r>
    </w:p>
    <w:p w:rsidR="00F33446" w:rsidRDefault="00473725">
      <w:pPr>
        <w:pStyle w:val="Ttulo1"/>
        <w:tabs>
          <w:tab w:val="center" w:pos="814"/>
          <w:tab w:val="center" w:pos="2011"/>
        </w:tabs>
        <w:spacing w:after="228"/>
        <w:ind w:left="0" w:firstLine="0"/>
      </w:pPr>
      <w:r>
        <w:rPr>
          <w:rFonts w:ascii="Calibri" w:eastAsia="Calibri" w:hAnsi="Calibri" w:cs="Calibri"/>
          <w:sz w:val="22"/>
        </w:rPr>
        <w:tab/>
      </w:r>
      <w:r>
        <w:t>1.1.</w:t>
      </w:r>
      <w:r>
        <w:tab/>
        <w:t xml:space="preserve">Alcance </w:t>
      </w:r>
    </w:p>
    <w:p w:rsidR="00F33446" w:rsidRDefault="00473725">
      <w:pPr>
        <w:spacing w:after="0" w:line="378" w:lineRule="auto"/>
        <w:ind w:left="1441" w:right="53" w:firstLine="721"/>
        <w:jc w:val="both"/>
      </w:pPr>
      <w:r>
        <w:rPr>
          <w:rFonts w:ascii="Arial" w:eastAsia="Arial" w:hAnsi="Arial" w:cs="Arial"/>
          <w:sz w:val="24"/>
        </w:rPr>
        <w:t xml:space="preserve">La Especificación del procedimiento de prueba describe los casos de prueba en los conjuntos de prueba seleccionados en orden de ejecución, junto con las acciones asociadas que pueden ser necesarias para configurar las condiciones previas iniciales y las actividades de finalización posteriores a la ejecución. </w:t>
      </w:r>
    </w:p>
    <w:p w:rsidR="00F33446" w:rsidRDefault="00473725">
      <w:pPr>
        <w:spacing w:after="575"/>
        <w:ind w:left="2162"/>
        <w:rPr>
          <w:rFonts w:ascii="Arial" w:eastAsia="Arial" w:hAnsi="Arial" w:cs="Arial"/>
          <w:sz w:val="24"/>
        </w:rPr>
      </w:pPr>
      <w:r>
        <w:rPr>
          <w:rFonts w:ascii="Arial" w:eastAsia="Arial" w:hAnsi="Arial" w:cs="Arial"/>
          <w:sz w:val="24"/>
        </w:rPr>
        <w:t xml:space="preserve"> </w:t>
      </w:r>
    </w:p>
    <w:p w:rsidR="00FA1AC8" w:rsidRDefault="00FA1AC8">
      <w:pPr>
        <w:spacing w:after="575"/>
        <w:ind w:left="2162"/>
      </w:pPr>
      <w:bookmarkStart w:id="0" w:name="_GoBack"/>
      <w:bookmarkEnd w:id="0"/>
    </w:p>
    <w:p w:rsidR="00F33446" w:rsidRDefault="00473725">
      <w:pPr>
        <w:pStyle w:val="Ttulo1"/>
        <w:tabs>
          <w:tab w:val="center" w:pos="814"/>
          <w:tab w:val="center" w:pos="2295"/>
        </w:tabs>
        <w:ind w:left="0" w:firstLine="0"/>
      </w:pPr>
      <w:r>
        <w:rPr>
          <w:rFonts w:ascii="Calibri" w:eastAsia="Calibri" w:hAnsi="Calibri" w:cs="Calibri"/>
          <w:sz w:val="22"/>
        </w:rPr>
        <w:tab/>
      </w:r>
      <w:r>
        <w:t>1.2.</w:t>
      </w:r>
      <w:r>
        <w:tab/>
        <w:t>Referencias</w:t>
      </w:r>
      <w:r>
        <w:rPr>
          <w:i/>
          <w:color w:val="0000FF"/>
          <w:vertAlign w:val="subscript"/>
        </w:rPr>
        <w:t xml:space="preserve"> </w:t>
      </w:r>
    </w:p>
    <w:tbl>
      <w:tblPr>
        <w:tblStyle w:val="TableGrid"/>
        <w:tblW w:w="8317" w:type="dxa"/>
        <w:tblInd w:w="713" w:type="dxa"/>
        <w:tblCellMar>
          <w:top w:w="120" w:type="dxa"/>
          <w:left w:w="98" w:type="dxa"/>
          <w:right w:w="115" w:type="dxa"/>
        </w:tblCellMar>
        <w:tblLook w:val="04A0" w:firstRow="1" w:lastRow="0" w:firstColumn="1" w:lastColumn="0" w:noHBand="0" w:noVBand="1"/>
      </w:tblPr>
      <w:tblGrid>
        <w:gridCol w:w="4158"/>
        <w:gridCol w:w="4159"/>
      </w:tblGrid>
      <w:tr w:rsidR="00F33446">
        <w:trPr>
          <w:trHeight w:val="66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b/>
                <w:sz w:val="24"/>
              </w:rPr>
              <w:t xml:space="preserve">Título del Documento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b/>
                <w:sz w:val="24"/>
              </w:rPr>
              <w:t xml:space="preserve">Referencia </w:t>
            </w:r>
          </w:p>
        </w:tc>
      </w:tr>
      <w:tr w:rsidR="00F33446">
        <w:trPr>
          <w:trHeight w:val="66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t xml:space="preserve">Standard IEEE 830 - 1998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IEEE </w:t>
            </w:r>
          </w:p>
        </w:tc>
      </w:tr>
      <w:tr w:rsidR="00F33446">
        <w:trPr>
          <w:trHeight w:val="1096"/>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t xml:space="preserve">ERS001 - Documento de especificación de Requerimientos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Documento Interno. </w:t>
            </w:r>
          </w:p>
        </w:tc>
      </w:tr>
      <w:tr w:rsidR="00F33446">
        <w:trPr>
          <w:trHeight w:val="78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t>Especificación de diseño de prueba</w:t>
            </w:r>
            <w:r>
              <w:rPr>
                <w:rFonts w:ascii="Arial" w:eastAsia="Arial" w:hAnsi="Arial" w:cs="Arial"/>
                <w:b/>
                <w:sz w:val="24"/>
              </w:rPr>
              <w:t xml:space="preserve">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Documento interno </w:t>
            </w:r>
          </w:p>
        </w:tc>
      </w:tr>
    </w:tbl>
    <w:p w:rsidR="00F33446" w:rsidRDefault="00473725">
      <w:pPr>
        <w:pStyle w:val="Ttulo1"/>
        <w:tabs>
          <w:tab w:val="center" w:pos="814"/>
          <w:tab w:val="center" w:pos="2037"/>
        </w:tabs>
        <w:spacing w:after="113"/>
        <w:ind w:left="0" w:firstLine="0"/>
      </w:pPr>
      <w:r>
        <w:rPr>
          <w:rFonts w:ascii="Calibri" w:eastAsia="Calibri" w:hAnsi="Calibri" w:cs="Calibri"/>
          <w:sz w:val="22"/>
        </w:rPr>
        <w:lastRenderedPageBreak/>
        <w:tab/>
      </w:r>
      <w:r>
        <w:t>1.3.</w:t>
      </w:r>
      <w:r>
        <w:tab/>
        <w:t>Glosario</w:t>
      </w:r>
      <w:r>
        <w:rPr>
          <w:sz w:val="24"/>
        </w:rPr>
        <w:t xml:space="preserve"> </w:t>
      </w:r>
    </w:p>
    <w:p w:rsidR="00F33446" w:rsidRPr="00473725" w:rsidRDefault="00473725">
      <w:pPr>
        <w:tabs>
          <w:tab w:val="center" w:pos="1153"/>
          <w:tab w:val="center" w:pos="4325"/>
        </w:tabs>
        <w:spacing w:after="428"/>
        <w:rPr>
          <w:lang w:val="en-US"/>
        </w:rPr>
      </w:pPr>
      <w:r w:rsidRPr="00473725">
        <w:rPr>
          <w:lang w:val="en-US"/>
        </w:rPr>
        <w:tab/>
      </w:r>
      <w:r w:rsidRPr="00473725">
        <w:rPr>
          <w:rFonts w:ascii="Arial" w:eastAsia="Arial" w:hAnsi="Arial" w:cs="Arial"/>
          <w:sz w:val="24"/>
          <w:lang w:val="en-US"/>
        </w:rPr>
        <w:t>●</w:t>
      </w:r>
      <w:r w:rsidRPr="00473725">
        <w:rPr>
          <w:rFonts w:ascii="Arial" w:eastAsia="Arial" w:hAnsi="Arial" w:cs="Arial"/>
          <w:sz w:val="24"/>
          <w:lang w:val="en-US"/>
        </w:rPr>
        <w:tab/>
      </w:r>
      <w:r w:rsidRPr="00473725">
        <w:rPr>
          <w:rFonts w:ascii="Arial" w:eastAsia="Arial" w:hAnsi="Arial" w:cs="Arial"/>
          <w:b/>
          <w:sz w:val="24"/>
          <w:lang w:val="en-US"/>
        </w:rPr>
        <w:t>IEEE:</w:t>
      </w:r>
      <w:r w:rsidRPr="00473725">
        <w:rPr>
          <w:sz w:val="24"/>
          <w:lang w:val="en-US"/>
        </w:rPr>
        <w:t>​</w:t>
      </w:r>
      <w:hyperlink r:id="rId5">
        <w:r w:rsidRPr="00473725">
          <w:rPr>
            <w:rFonts w:ascii="Arial" w:eastAsia="Arial" w:hAnsi="Arial" w:cs="Arial"/>
            <w:sz w:val="24"/>
            <w:lang w:val="en-US"/>
          </w:rPr>
          <w:t xml:space="preserve"> </w:t>
        </w:r>
      </w:hyperlink>
      <w:r w:rsidRPr="00473725">
        <w:rPr>
          <w:sz w:val="24"/>
          <w:lang w:val="en-US"/>
        </w:rPr>
        <w:t>​</w:t>
      </w:r>
      <w:hyperlink r:id="rId6">
        <w:r w:rsidRPr="00473725">
          <w:rPr>
            <w:rFonts w:ascii="Arial" w:eastAsia="Arial" w:hAnsi="Arial" w:cs="Arial"/>
            <w:sz w:val="24"/>
            <w:lang w:val="en-US"/>
          </w:rPr>
          <w:t>Institute of Electrical and Electronics Engineers</w:t>
        </w:r>
      </w:hyperlink>
      <w:r w:rsidRPr="00473725">
        <w:rPr>
          <w:sz w:val="24"/>
          <w:lang w:val="en-US"/>
        </w:rPr>
        <w:t>​</w:t>
      </w:r>
      <w:hyperlink r:id="rId7">
        <w:r w:rsidRPr="00473725">
          <w:rPr>
            <w:rFonts w:ascii="Arial" w:eastAsia="Arial" w:hAnsi="Arial" w:cs="Arial"/>
            <w:sz w:val="24"/>
            <w:lang w:val="en-US"/>
          </w:rPr>
          <w:t>.</w:t>
        </w:r>
      </w:hyperlink>
      <w:r w:rsidRPr="00473725">
        <w:rPr>
          <w:rFonts w:ascii="Arial" w:eastAsia="Arial" w:hAnsi="Arial" w:cs="Arial"/>
          <w:lang w:val="en-US"/>
        </w:rPr>
        <w:t xml:space="preserve"> </w:t>
      </w:r>
    </w:p>
    <w:p w:rsidR="00F33446" w:rsidRDefault="00473725">
      <w:pPr>
        <w:spacing w:after="0"/>
        <w:ind w:left="355" w:hanging="10"/>
      </w:pPr>
      <w:r>
        <w:rPr>
          <w:rFonts w:ascii="Arial" w:eastAsia="Arial" w:hAnsi="Arial" w:cs="Arial"/>
          <w:sz w:val="40"/>
        </w:rPr>
        <w:t xml:space="preserve">2.Equipo de prueba </w:t>
      </w:r>
    </w:p>
    <w:p w:rsidR="00F33446" w:rsidRDefault="00473725">
      <w:pPr>
        <w:pStyle w:val="Ttulo1"/>
        <w:ind w:left="1091"/>
      </w:pPr>
      <w:r>
        <w:t xml:space="preserve">a. Setup del sistema </w:t>
      </w:r>
    </w:p>
    <w:p w:rsidR="00F33446" w:rsidRDefault="00473725">
      <w:pPr>
        <w:spacing w:after="0" w:line="291" w:lineRule="auto"/>
        <w:ind w:left="1581" w:right="3268" w:firstLine="110"/>
      </w:pPr>
      <w:proofErr w:type="spellStart"/>
      <w:r w:rsidRPr="00473725">
        <w:rPr>
          <w:rFonts w:ascii="Arial" w:eastAsia="Arial" w:hAnsi="Arial" w:cs="Arial"/>
          <w:lang w:val="en-US"/>
        </w:rPr>
        <w:t>i</w:t>
      </w:r>
      <w:proofErr w:type="spellEnd"/>
      <w:r w:rsidRPr="00473725">
        <w:rPr>
          <w:rFonts w:ascii="Arial" w:eastAsia="Arial" w:hAnsi="Arial" w:cs="Arial"/>
          <w:lang w:val="en-US"/>
        </w:rPr>
        <w:t>.</w:t>
      </w:r>
      <w:r w:rsidRPr="007B0E93">
        <w:rPr>
          <w:rFonts w:ascii="Arial" w:eastAsia="Arial" w:hAnsi="Arial" w:cs="Arial"/>
          <w:lang w:val="en-US"/>
        </w:rPr>
        <w:tab/>
      </w:r>
      <w:proofErr w:type="spellStart"/>
      <w:r w:rsidRPr="007B0E93">
        <w:rPr>
          <w:rFonts w:ascii="Arial" w:eastAsia="Arial" w:hAnsi="Arial" w:cs="Arial"/>
          <w:lang w:val="en-US"/>
        </w:rPr>
        <w:t>Correr</w:t>
      </w:r>
      <w:proofErr w:type="spellEnd"/>
      <w:r w:rsidRPr="00473725">
        <w:rPr>
          <w:rFonts w:ascii="Arial" w:eastAsia="Arial" w:hAnsi="Arial" w:cs="Arial"/>
          <w:lang w:val="en-US"/>
        </w:rPr>
        <w:t xml:space="preserve"> MySQL. ii.</w:t>
      </w:r>
      <w:r w:rsidRPr="00473725">
        <w:rPr>
          <w:rFonts w:ascii="Arial" w:eastAsia="Arial" w:hAnsi="Arial" w:cs="Arial"/>
          <w:lang w:val="en-US"/>
        </w:rPr>
        <w:tab/>
        <w:t>Correr PHP. iii.</w:t>
      </w:r>
      <w:r w:rsidRPr="00473725">
        <w:rPr>
          <w:rFonts w:ascii="Arial" w:eastAsia="Arial" w:hAnsi="Arial" w:cs="Arial"/>
          <w:lang w:val="en-US"/>
        </w:rPr>
        <w:tab/>
      </w:r>
      <w:r>
        <w:rPr>
          <w:rFonts w:ascii="Arial" w:eastAsia="Arial" w:hAnsi="Arial" w:cs="Arial"/>
        </w:rPr>
        <w:t>Abrir proyecto en Visual Studio Code. iv.</w:t>
      </w:r>
      <w:r>
        <w:rPr>
          <w:rFonts w:ascii="Arial" w:eastAsia="Arial" w:hAnsi="Arial" w:cs="Arial"/>
        </w:rPr>
        <w:tab/>
        <w:t xml:space="preserve">Correr la aplicación en el navegador. </w:t>
      </w:r>
    </w:p>
    <w:p w:rsidR="00F33446" w:rsidRDefault="00473725">
      <w:pPr>
        <w:spacing w:after="0"/>
        <w:ind w:left="2162"/>
      </w:pPr>
      <w:r>
        <w:rPr>
          <w:rFonts w:ascii="Arial" w:eastAsia="Arial" w:hAnsi="Arial" w:cs="Arial"/>
        </w:rPr>
        <w:t xml:space="preserve"> </w:t>
      </w:r>
    </w:p>
    <w:p w:rsidR="00F33446" w:rsidRDefault="00473725">
      <w:pPr>
        <w:spacing w:after="78"/>
        <w:ind w:right="3528"/>
        <w:jc w:val="right"/>
      </w:pPr>
      <w:r>
        <w:rPr>
          <w:rFonts w:ascii="Arial" w:eastAsia="Arial" w:hAnsi="Arial" w:cs="Arial"/>
          <w:sz w:val="32"/>
        </w:rPr>
        <w:t xml:space="preserve">b. Identificación de compuestos </w:t>
      </w:r>
    </w:p>
    <w:p w:rsidR="00F33446" w:rsidRDefault="00473725">
      <w:pPr>
        <w:spacing w:after="0"/>
        <w:ind w:left="2162"/>
      </w:pPr>
      <w:r>
        <w:rPr>
          <w:rFonts w:ascii="Arial" w:eastAsia="Arial" w:hAnsi="Arial" w:cs="Arial"/>
        </w:rPr>
        <w:t xml:space="preserve"> </w:t>
      </w:r>
    </w:p>
    <w:tbl>
      <w:tblPr>
        <w:tblStyle w:val="TableGrid"/>
        <w:tblW w:w="7176" w:type="dxa"/>
        <w:tblInd w:w="1869" w:type="dxa"/>
        <w:tblCellMar>
          <w:top w:w="123" w:type="dxa"/>
          <w:left w:w="98" w:type="dxa"/>
          <w:right w:w="93" w:type="dxa"/>
        </w:tblCellMar>
        <w:tblLook w:val="04A0" w:firstRow="1" w:lastRow="0" w:firstColumn="1" w:lastColumn="0" w:noHBand="0" w:noVBand="1"/>
      </w:tblPr>
      <w:tblGrid>
        <w:gridCol w:w="1006"/>
        <w:gridCol w:w="2687"/>
        <w:gridCol w:w="1201"/>
        <w:gridCol w:w="2282"/>
      </w:tblGrid>
      <w:tr w:rsidR="00F33446">
        <w:trPr>
          <w:trHeight w:val="495"/>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ID </w:t>
            </w:r>
          </w:p>
        </w:tc>
        <w:tc>
          <w:tcPr>
            <w:tcW w:w="2687"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Objetivo </w:t>
            </w:r>
          </w:p>
        </w:tc>
        <w:tc>
          <w:tcPr>
            <w:tcW w:w="1201"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Prioridad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Contenido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C1</w:t>
            </w:r>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cuentas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001</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TC-023</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C2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carrito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024</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TC-034</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C3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compra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035</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TC-044</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C4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inventario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045</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TC-065</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C5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consultas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066</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TC-067</w:t>
            </w:r>
            <w:r>
              <w:rPr>
                <w:rFonts w:ascii="Arial" w:eastAsia="Arial" w:hAnsi="Arial" w:cs="Arial"/>
              </w:rPr>
              <w:t xml:space="preserve"> </w:t>
            </w:r>
            <w:r w:rsidR="007B0E93">
              <w:rPr>
                <w:rFonts w:ascii="Arial" w:eastAsia="Arial" w:hAnsi="Arial" w:cs="Arial"/>
              </w:rPr>
              <w:t>y</w:t>
            </w:r>
            <w:r w:rsidR="007B0E93" w:rsidRPr="007B0E93">
              <w:rPr>
                <w:rFonts w:ascii="Arial" w:eastAsia="Arial" w:hAnsi="Arial" w:cs="Arial"/>
                <w:sz w:val="20"/>
                <w:szCs w:val="20"/>
              </w:rPr>
              <w:t xml:space="preserve"> TC-</w:t>
            </w:r>
            <w:proofErr w:type="gramStart"/>
            <w:r w:rsidR="007B0E93" w:rsidRPr="007B0E93">
              <w:rPr>
                <w:rFonts w:ascii="Arial" w:eastAsia="Arial" w:hAnsi="Arial" w:cs="Arial"/>
                <w:sz w:val="20"/>
                <w:szCs w:val="20"/>
              </w:rPr>
              <w:t>070 ,</w:t>
            </w:r>
            <w:proofErr w:type="gramEnd"/>
            <w:r w:rsidR="007B0E93" w:rsidRPr="007B0E93">
              <w:rPr>
                <w:rFonts w:ascii="Arial" w:eastAsia="Arial" w:hAnsi="Arial" w:cs="Arial"/>
                <w:sz w:val="20"/>
                <w:szCs w:val="20"/>
              </w:rPr>
              <w:t xml:space="preserve"> TC-071</w:t>
            </w:r>
          </w:p>
        </w:tc>
      </w:tr>
    </w:tbl>
    <w:p w:rsidR="00F33446" w:rsidRDefault="00473725">
      <w:pPr>
        <w:spacing w:after="597"/>
        <w:ind w:left="2162"/>
      </w:pPr>
      <w:r>
        <w:rPr>
          <w:rFonts w:ascii="Arial" w:eastAsia="Arial" w:hAnsi="Arial" w:cs="Arial"/>
        </w:rPr>
        <w:t xml:space="preserve"> </w:t>
      </w:r>
    </w:p>
    <w:p w:rsidR="00F33446" w:rsidRDefault="00473725">
      <w:pPr>
        <w:spacing w:after="0"/>
        <w:ind w:left="355" w:hanging="10"/>
      </w:pPr>
      <w:r>
        <w:rPr>
          <w:rFonts w:ascii="Arial" w:eastAsia="Arial" w:hAnsi="Arial" w:cs="Arial"/>
          <w:sz w:val="40"/>
        </w:rPr>
        <w:t xml:space="preserve">3.Proceso de prueba </w:t>
      </w:r>
    </w:p>
    <w:p w:rsidR="00F33446" w:rsidRDefault="00473725">
      <w:pPr>
        <w:spacing w:after="0"/>
        <w:ind w:left="1441"/>
      </w:pPr>
      <w:r>
        <w:rPr>
          <w:rFonts w:ascii="Arial" w:eastAsia="Arial" w:hAnsi="Arial" w:cs="Arial"/>
        </w:rPr>
        <w:t xml:space="preserve"> </w:t>
      </w:r>
    </w:p>
    <w:tbl>
      <w:tblPr>
        <w:tblStyle w:val="TableGrid"/>
        <w:tblW w:w="8392" w:type="dxa"/>
        <w:tblInd w:w="563" w:type="dxa"/>
        <w:tblCellMar>
          <w:top w:w="124" w:type="dxa"/>
          <w:left w:w="98" w:type="dxa"/>
          <w:right w:w="91" w:type="dxa"/>
        </w:tblCellMar>
        <w:tblLook w:val="04A0" w:firstRow="1" w:lastRow="0" w:firstColumn="1" w:lastColumn="0" w:noHBand="0" w:noVBand="1"/>
      </w:tblPr>
      <w:tblGrid>
        <w:gridCol w:w="1726"/>
        <w:gridCol w:w="1817"/>
        <w:gridCol w:w="4849"/>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C1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probar la manera en que el sistema maneja las operaciones relacionadas con cuentas en el sistema. </w:t>
            </w:r>
          </w:p>
        </w:tc>
      </w:tr>
      <w:tr w:rsidR="00F33446">
        <w:trPr>
          <w:trHeight w:val="4609"/>
        </w:trPr>
        <w:tc>
          <w:tcPr>
            <w:tcW w:w="8392"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4"/>
            </w:pPr>
            <w:r>
              <w:rPr>
                <w:rFonts w:ascii="Arial" w:eastAsia="Arial" w:hAnsi="Arial" w:cs="Arial"/>
              </w:rPr>
              <w:lastRenderedPageBreak/>
              <w:t xml:space="preserve">Start Up: Para llevar a cabo las pruebas ingrese los siguientes datos </w:t>
            </w:r>
          </w:p>
          <w:p w:rsidR="00F33446" w:rsidRDefault="00473725">
            <w:pPr>
              <w:numPr>
                <w:ilvl w:val="0"/>
                <w:numId w:val="1"/>
              </w:numPr>
              <w:spacing w:after="106"/>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color w:val="1155CC"/>
                <w:sz w:val="20"/>
                <w:u w:val="single" w:color="1155CC"/>
              </w:rPr>
              <w:t>​</w:t>
            </w:r>
            <w:r>
              <w:rPr>
                <w:rFonts w:ascii="Arial" w:eastAsia="Arial" w:hAnsi="Arial" w:cs="Arial"/>
                <w:sz w:val="20"/>
              </w:rPr>
              <w:t xml:space="preserve">, Contraseña = toor </w:t>
            </w:r>
          </w:p>
          <w:p w:rsidR="00F33446" w:rsidRDefault="00473725">
            <w:pPr>
              <w:numPr>
                <w:ilvl w:val="0"/>
                <w:numId w:val="1"/>
              </w:numPr>
              <w:spacing w:after="100"/>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color w:val="1155CC"/>
                <w:sz w:val="20"/>
                <w:u w:val="single" w:color="1155CC"/>
              </w:rPr>
              <w:t>​</w:t>
            </w:r>
            <w:r>
              <w:rPr>
                <w:rFonts w:ascii="Arial" w:eastAsia="Arial" w:hAnsi="Arial" w:cs="Arial"/>
                <w:sz w:val="20"/>
              </w:rPr>
              <w:t xml:space="preserve">, Contraseña = 123 </w:t>
            </w:r>
          </w:p>
          <w:p w:rsidR="00F33446" w:rsidRDefault="00473725">
            <w:pPr>
              <w:numPr>
                <w:ilvl w:val="0"/>
                <w:numId w:val="1"/>
              </w:numPr>
              <w:spacing w:after="100"/>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prueba@localhost.com</w:t>
            </w:r>
            <w:r>
              <w:rPr>
                <w:color w:val="1155CC"/>
                <w:sz w:val="20"/>
              </w:rPr>
              <w:t>​</w:t>
            </w:r>
            <w:r>
              <w:rPr>
                <w:rFonts w:ascii="Arial" w:eastAsia="Arial" w:hAnsi="Arial" w:cs="Arial"/>
                <w:sz w:val="20"/>
              </w:rPr>
              <w:t xml:space="preserve">, Contraseña = 1234567 </w:t>
            </w:r>
          </w:p>
          <w:p w:rsidR="00F33446" w:rsidRDefault="00473725">
            <w:pPr>
              <w:numPr>
                <w:ilvl w:val="0"/>
                <w:numId w:val="1"/>
              </w:numPr>
              <w:spacing w:after="97"/>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rFonts w:ascii="Arial" w:eastAsia="Arial" w:hAnsi="Arial" w:cs="Arial"/>
                <w:sz w:val="20"/>
              </w:rPr>
              <w:t xml:space="preserve"> </w:t>
            </w:r>
          </w:p>
          <w:p w:rsidR="00F33446" w:rsidRDefault="00473725">
            <w:pPr>
              <w:numPr>
                <w:ilvl w:val="0"/>
                <w:numId w:val="1"/>
              </w:numPr>
              <w:spacing w:after="2"/>
              <w:ind w:left="720" w:hanging="360"/>
            </w:pPr>
            <w:r>
              <w:rPr>
                <w:rFonts w:ascii="Arial" w:eastAsia="Arial" w:hAnsi="Arial" w:cs="Arial"/>
                <w:sz w:val="20"/>
              </w:rPr>
              <w:t xml:space="preserve">Contraseña = 123 </w:t>
            </w:r>
          </w:p>
          <w:p w:rsidR="00F33446" w:rsidRDefault="00473725">
            <w:pPr>
              <w:numPr>
                <w:ilvl w:val="0"/>
                <w:numId w:val="1"/>
              </w:numPr>
              <w:spacing w:after="100"/>
              <w:ind w:left="720" w:hanging="360"/>
            </w:pPr>
            <w:r>
              <w:rPr>
                <w:rFonts w:ascii="Arial" w:eastAsia="Arial" w:hAnsi="Arial" w:cs="Arial"/>
                <w:sz w:val="20"/>
              </w:rPr>
              <w:t xml:space="preserve">Correo = </w:t>
            </w:r>
            <w:r>
              <w:rPr>
                <w:rFonts w:ascii="Arial" w:eastAsia="Arial" w:hAnsi="Arial" w:cs="Arial"/>
                <w:color w:val="1155CC"/>
                <w:sz w:val="20"/>
                <w:u w:val="single" w:color="1155CC"/>
              </w:rPr>
              <w:t>john@example.com</w:t>
            </w:r>
            <w:r>
              <w:rPr>
                <w:sz w:val="20"/>
              </w:rPr>
              <w:t>​</w:t>
            </w:r>
            <w:r>
              <w:rPr>
                <w:sz w:val="20"/>
              </w:rPr>
              <w:tab/>
            </w:r>
            <w:r>
              <w:rPr>
                <w:color w:val="1155CC"/>
                <w:sz w:val="20"/>
                <w:u w:val="single" w:color="1155CC"/>
              </w:rPr>
              <w:t>​</w:t>
            </w:r>
            <w:r>
              <w:rPr>
                <w:rFonts w:ascii="Arial" w:eastAsia="Arial" w:hAnsi="Arial" w:cs="Arial"/>
                <w:sz w:val="20"/>
              </w:rPr>
              <w:t xml:space="preserve">, Contraseña = 1234567 </w:t>
            </w:r>
          </w:p>
          <w:p w:rsidR="00F33446" w:rsidRDefault="00473725">
            <w:pPr>
              <w:numPr>
                <w:ilvl w:val="0"/>
                <w:numId w:val="1"/>
              </w:numPr>
              <w:spacing w:line="376" w:lineRule="auto"/>
              <w:ind w:left="720" w:hanging="360"/>
            </w:pPr>
            <w:r>
              <w:rPr>
                <w:rFonts w:ascii="Arial" w:eastAsia="Arial" w:hAnsi="Arial" w:cs="Arial"/>
                <w:sz w:val="20"/>
              </w:rPr>
              <w:t xml:space="preserve">Nombre = admin, Correo = </w:t>
            </w:r>
            <w:r>
              <w:rPr>
                <w:sz w:val="20"/>
                <w:u w:val="single" w:color="1155CC"/>
              </w:rPr>
              <w:t>​</w:t>
            </w:r>
            <w:r>
              <w:rPr>
                <w:rFonts w:ascii="Arial" w:eastAsia="Arial" w:hAnsi="Arial" w:cs="Arial"/>
                <w:color w:val="1155CC"/>
                <w:sz w:val="20"/>
                <w:u w:val="single" w:color="1155CC"/>
              </w:rPr>
              <w:t>admin@localhost.com</w:t>
            </w:r>
            <w:r>
              <w:rPr>
                <w:color w:val="1155CC"/>
                <w:sz w:val="20"/>
                <w:u w:val="single" w:color="1155CC"/>
              </w:rPr>
              <w:t>​</w:t>
            </w:r>
            <w:r>
              <w:rPr>
                <w:rFonts w:ascii="Arial" w:eastAsia="Arial" w:hAnsi="Arial" w:cs="Arial"/>
                <w:sz w:val="20"/>
              </w:rPr>
              <w:t xml:space="preserve">, Contraseña = admin, Contraseña = admin </w:t>
            </w:r>
          </w:p>
          <w:p w:rsidR="00F33446" w:rsidRDefault="00473725">
            <w:pPr>
              <w:numPr>
                <w:ilvl w:val="0"/>
                <w:numId w:val="1"/>
              </w:numPr>
              <w:spacing w:after="2"/>
              <w:ind w:left="720" w:hanging="360"/>
            </w:pPr>
            <w:r>
              <w:rPr>
                <w:rFonts w:ascii="Arial" w:eastAsia="Arial" w:hAnsi="Arial" w:cs="Arial"/>
                <w:sz w:val="20"/>
              </w:rPr>
              <w:t xml:space="preserve">Nombre = admin, Correo = admin, Contraseña = admin, Contraseña = admin1 </w:t>
            </w:r>
          </w:p>
          <w:p w:rsidR="00F33446" w:rsidRDefault="00473725">
            <w:pPr>
              <w:numPr>
                <w:ilvl w:val="0"/>
                <w:numId w:val="1"/>
              </w:numPr>
              <w:spacing w:line="376" w:lineRule="auto"/>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color w:val="1155CC"/>
                <w:sz w:val="20"/>
              </w:rPr>
              <w:t>​</w:t>
            </w:r>
            <w:r>
              <w:rPr>
                <w:rFonts w:ascii="Arial" w:eastAsia="Arial" w:hAnsi="Arial" w:cs="Arial"/>
                <w:sz w:val="20"/>
              </w:rPr>
              <w:t xml:space="preserve">, Contraseña = 1234567, Contraseña = 1234567 </w:t>
            </w:r>
          </w:p>
          <w:p w:rsidR="00F33446" w:rsidRDefault="00473725">
            <w:pPr>
              <w:numPr>
                <w:ilvl w:val="0"/>
                <w:numId w:val="1"/>
              </w:numPr>
              <w:spacing w:line="376" w:lineRule="auto"/>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color w:val="1155CC"/>
                <w:sz w:val="20"/>
              </w:rPr>
              <w:t>​</w:t>
            </w:r>
            <w:r>
              <w:rPr>
                <w:rFonts w:ascii="Arial" w:eastAsia="Arial" w:hAnsi="Arial" w:cs="Arial"/>
                <w:sz w:val="20"/>
              </w:rPr>
              <w:t xml:space="preserve">, Contraseña = 1234567, Contraseña = 9876543 </w:t>
            </w:r>
          </w:p>
          <w:p w:rsidR="00F33446" w:rsidRDefault="00473725">
            <w:pPr>
              <w:numPr>
                <w:ilvl w:val="0"/>
                <w:numId w:val="1"/>
              </w:numPr>
              <w:spacing w:line="376" w:lineRule="auto"/>
              <w:ind w:left="720" w:hanging="360"/>
            </w:pPr>
            <w:r>
              <w:rPr>
                <w:rFonts w:ascii="Arial" w:eastAsia="Arial" w:hAnsi="Arial" w:cs="Arial"/>
                <w:sz w:val="20"/>
              </w:rPr>
              <w:t xml:space="preserve">"Nombre = John, Correo = </w:t>
            </w:r>
            <w:r>
              <w:rPr>
                <w:sz w:val="20"/>
              </w:rPr>
              <w:t>​</w:t>
            </w:r>
            <w:r>
              <w:rPr>
                <w:rFonts w:ascii="Arial" w:eastAsia="Arial" w:hAnsi="Arial" w:cs="Arial"/>
                <w:color w:val="1155CC"/>
                <w:sz w:val="20"/>
                <w:u w:val="single" w:color="1155CC"/>
              </w:rPr>
              <w:t>john@example.com</w:t>
            </w:r>
            <w:r>
              <w:rPr>
                <w:color w:val="1155CC"/>
                <w:sz w:val="20"/>
                <w:u w:val="single" w:color="1155CC"/>
              </w:rPr>
              <w:t>​</w:t>
            </w:r>
            <w:r>
              <w:rPr>
                <w:rFonts w:ascii="Arial" w:eastAsia="Arial" w:hAnsi="Arial" w:cs="Arial"/>
                <w:sz w:val="20"/>
              </w:rPr>
              <w:t xml:space="preserve">, Contraseña = 1234567, Contraseña = 1234567" </w:t>
            </w:r>
          </w:p>
          <w:p w:rsidR="00F33446" w:rsidRDefault="00473725">
            <w:pPr>
              <w:numPr>
                <w:ilvl w:val="0"/>
                <w:numId w:val="1"/>
              </w:numPr>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rFonts w:ascii="Arial" w:eastAsia="Arial" w:hAnsi="Arial" w:cs="Arial"/>
                <w:sz w:val="20"/>
              </w:rPr>
              <w:t>, Contraseña = 1234567, Contraseña</w:t>
            </w:r>
            <w:r>
              <w:rPr>
                <w:color w:val="1155CC"/>
                <w:sz w:val="20"/>
              </w:rPr>
              <w:t>​</w:t>
            </w:r>
            <w:r>
              <w:rPr>
                <w:color w:val="1155CC"/>
                <w:sz w:val="20"/>
              </w:rPr>
              <w:tab/>
            </w:r>
            <w:r>
              <w:rPr>
                <w:rFonts w:ascii="Arial" w:eastAsia="Arial" w:hAnsi="Arial" w:cs="Arial"/>
                <w:sz w:val="20"/>
              </w:rPr>
              <w:t xml:space="preserve"> = 1234567 </w:t>
            </w:r>
          </w:p>
        </w:tc>
      </w:tr>
    </w:tbl>
    <w:p w:rsidR="00F33446" w:rsidRDefault="00F33446">
      <w:pPr>
        <w:spacing w:after="0"/>
        <w:ind w:left="-1441" w:right="144"/>
      </w:pPr>
    </w:p>
    <w:tbl>
      <w:tblPr>
        <w:tblStyle w:val="TableGrid"/>
        <w:tblW w:w="8392" w:type="dxa"/>
        <w:tblInd w:w="563" w:type="dxa"/>
        <w:tblCellMar>
          <w:top w:w="67" w:type="dxa"/>
          <w:left w:w="38" w:type="dxa"/>
          <w:right w:w="12" w:type="dxa"/>
        </w:tblCellMar>
        <w:tblLook w:val="04A0" w:firstRow="1" w:lastRow="0" w:firstColumn="1" w:lastColumn="0" w:noHBand="0" w:noVBand="1"/>
      </w:tblPr>
      <w:tblGrid>
        <w:gridCol w:w="1726"/>
        <w:gridCol w:w="1817"/>
        <w:gridCol w:w="1952"/>
        <w:gridCol w:w="1396"/>
        <w:gridCol w:w="1501"/>
      </w:tblGrid>
      <w:tr w:rsidR="00F33446">
        <w:trPr>
          <w:trHeight w:val="46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right="29"/>
              <w:jc w:val="center"/>
            </w:pPr>
            <w:r>
              <w:rPr>
                <w:rFonts w:ascii="Arial" w:eastAsia="Arial" w:hAnsi="Arial" w:cs="Arial"/>
                <w:sz w:val="20"/>
              </w:rPr>
              <w:t xml:space="preserve">13. Nombre = Alice, Correo = alice, Contraseña = 1234567, Contraseña = 1234567"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95"/>
            </w:pPr>
            <w:r>
              <w:rPr>
                <w:rFonts w:ascii="Arial" w:eastAsia="Arial" w:hAnsi="Arial" w:cs="Arial"/>
              </w:rPr>
              <w:t xml:space="preserve">Resultado de prueba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70" w:hanging="480"/>
            </w:pPr>
            <w:r>
              <w:rPr>
                <w:rFonts w:ascii="Arial" w:eastAsia="Arial" w:hAnsi="Arial" w:cs="Arial"/>
              </w:rPr>
              <w:t xml:space="preserve">Inicio de sesión 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210"/>
            </w:pPr>
            <w:r>
              <w:rPr>
                <w:rFonts w:ascii="Arial" w:eastAsia="Arial" w:hAnsi="Arial" w:cs="Arial"/>
                <w:sz w:val="20"/>
              </w:rPr>
              <w:t xml:space="preserve">Se crea una sesión y se redirige al </w:t>
            </w:r>
          </w:p>
          <w:p w:rsidR="00F33446" w:rsidRDefault="00473725">
            <w:pPr>
              <w:spacing w:after="22"/>
              <w:ind w:right="70"/>
              <w:jc w:val="center"/>
            </w:pPr>
            <w:r>
              <w:rPr>
                <w:rFonts w:ascii="Arial" w:eastAsia="Arial" w:hAnsi="Arial" w:cs="Arial"/>
                <w:sz w:val="20"/>
              </w:rPr>
              <w:t xml:space="preserve">usuario a la vista </w:t>
            </w:r>
          </w:p>
          <w:p w:rsidR="00F33446" w:rsidRDefault="00473725">
            <w:pPr>
              <w:ind w:firstLine="45"/>
            </w:pPr>
            <w:r>
              <w:rPr>
                <w:rFonts w:ascii="Arial" w:eastAsia="Arial" w:hAnsi="Arial" w:cs="Arial"/>
                <w:sz w:val="20"/>
              </w:rPr>
              <w:t xml:space="preserve">principal mostrando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85" w:hanging="465"/>
            </w:pPr>
            <w:r>
              <w:rPr>
                <w:rFonts w:ascii="Arial" w:eastAsia="Arial" w:hAnsi="Arial" w:cs="Arial"/>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 mostrar un mensaje de alerta </w:t>
            </w:r>
          </w:p>
          <w:p w:rsidR="00F33446" w:rsidRDefault="00473725">
            <w:pPr>
              <w:ind w:left="60" w:firstLine="30"/>
            </w:pPr>
            <w:r>
              <w:rPr>
                <w:rFonts w:ascii="Arial" w:eastAsia="Arial" w:hAnsi="Arial" w:cs="Arial"/>
                <w:sz w:val="20"/>
              </w:rPr>
              <w:t xml:space="preserve">indicando que falta ingresar el correo y una contraseña.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80" w:hanging="195"/>
            </w:pPr>
            <w:r>
              <w:rPr>
                <w:rFonts w:ascii="Arial" w:eastAsia="Arial" w:hAnsi="Arial" w:cs="Arial"/>
              </w:rPr>
              <w:t xml:space="preserve">Contraseña inválida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spacing w:line="282" w:lineRule="auto"/>
              <w:ind w:left="450" w:hanging="255"/>
            </w:pPr>
            <w:r>
              <w:rPr>
                <w:rFonts w:ascii="Arial" w:eastAsia="Arial" w:hAnsi="Arial" w:cs="Arial"/>
                <w:sz w:val="20"/>
              </w:rPr>
              <w:t xml:space="preserve">indicando que el correo o la </w:t>
            </w:r>
          </w:p>
          <w:p w:rsidR="00F33446" w:rsidRDefault="00473725">
            <w:pPr>
              <w:ind w:left="405" w:hanging="255"/>
            </w:pPr>
            <w:r>
              <w:rPr>
                <w:rFonts w:ascii="Arial" w:eastAsia="Arial" w:hAnsi="Arial" w:cs="Arial"/>
                <w:sz w:val="20"/>
              </w:rPr>
              <w:t xml:space="preserve">contraseña están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lastRenderedPageBreak/>
              <w:t xml:space="preserve">TC-004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20"/>
            </w:pPr>
            <w:r>
              <w:rPr>
                <w:rFonts w:ascii="Arial" w:eastAsia="Arial" w:hAnsi="Arial" w:cs="Arial"/>
              </w:rPr>
              <w:t xml:space="preserve">Correo inválido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spacing w:line="282" w:lineRule="auto"/>
              <w:ind w:left="450" w:hanging="255"/>
            </w:pPr>
            <w:r>
              <w:rPr>
                <w:rFonts w:ascii="Arial" w:eastAsia="Arial" w:hAnsi="Arial" w:cs="Arial"/>
                <w:sz w:val="20"/>
              </w:rPr>
              <w:t xml:space="preserve">indicando que el correo o la </w:t>
            </w:r>
          </w:p>
          <w:p w:rsidR="00F33446" w:rsidRDefault="00473725">
            <w:pPr>
              <w:ind w:left="405" w:hanging="255"/>
            </w:pPr>
            <w:r>
              <w:rPr>
                <w:rFonts w:ascii="Arial" w:eastAsia="Arial" w:hAnsi="Arial" w:cs="Arial"/>
                <w:sz w:val="20"/>
              </w:rPr>
              <w:t xml:space="preserve">contraseña están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30"/>
            </w:pPr>
            <w:r>
              <w:rPr>
                <w:rFonts w:ascii="Arial" w:eastAsia="Arial" w:hAnsi="Arial" w:cs="Arial"/>
              </w:rPr>
              <w:t xml:space="preserve">Únicamente se ingresa correo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 mostrar un mensaje de alerta </w:t>
            </w:r>
          </w:p>
          <w:p w:rsidR="00F33446" w:rsidRDefault="00473725">
            <w:pPr>
              <w:ind w:left="405" w:hanging="315"/>
            </w:pPr>
            <w:r>
              <w:rPr>
                <w:rFonts w:ascii="Arial" w:eastAsia="Arial" w:hAnsi="Arial" w:cs="Arial"/>
                <w:sz w:val="20"/>
              </w:rPr>
              <w:t xml:space="preserve">indicando que falta ingresar la contraseña.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15" w:hanging="195"/>
            </w:pPr>
            <w:r>
              <w:rPr>
                <w:rFonts w:ascii="Arial" w:eastAsia="Arial" w:hAnsi="Arial" w:cs="Arial"/>
              </w:rPr>
              <w:t xml:space="preserve">Únicamente se ingresa contraseña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20" w:hanging="30"/>
            </w:pPr>
            <w:r>
              <w:rPr>
                <w:rFonts w:ascii="Arial" w:eastAsia="Arial" w:hAnsi="Arial" w:cs="Arial"/>
                <w:sz w:val="20"/>
              </w:rPr>
              <w:t xml:space="preserve">indicando que falta ingresar el correo.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TC-008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20" w:hanging="390"/>
            </w:pPr>
            <w:r>
              <w:rPr>
                <w:rFonts w:ascii="Arial" w:eastAsia="Arial" w:hAnsi="Arial" w:cs="Arial"/>
                <w:sz w:val="20"/>
              </w:rPr>
              <w:t xml:space="preserve">Inicio de sesión en página de </w:t>
            </w:r>
          </w:p>
          <w:p w:rsidR="00F33446" w:rsidRDefault="00473725">
            <w:pPr>
              <w:ind w:left="60" w:hanging="45"/>
            </w:pPr>
            <w:r>
              <w:rPr>
                <w:rFonts w:ascii="Arial" w:eastAsia="Arial" w:hAnsi="Arial" w:cs="Arial"/>
                <w:sz w:val="20"/>
              </w:rPr>
              <w:t xml:space="preserve">administración con cuenta de usuario regular.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65" w:hanging="15"/>
            </w:pPr>
            <w:r>
              <w:rPr>
                <w:rFonts w:ascii="Arial" w:eastAsia="Arial" w:hAnsi="Arial" w:cs="Arial"/>
                <w:sz w:val="20"/>
              </w:rPr>
              <w:t xml:space="preserve">indicando que los datos ingresados son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105"/>
            </w:pPr>
            <w:r>
              <w:rPr>
                <w:rFonts w:ascii="Arial" w:eastAsia="Arial" w:hAnsi="Arial" w:cs="Arial"/>
                <w:sz w:val="20"/>
              </w:rPr>
              <w:t xml:space="preserve">Combinar carrito temporal con el del usuario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210"/>
            </w:pPr>
            <w:r>
              <w:rPr>
                <w:rFonts w:ascii="Arial" w:eastAsia="Arial" w:hAnsi="Arial" w:cs="Arial"/>
                <w:sz w:val="20"/>
              </w:rPr>
              <w:t xml:space="preserve">Se crea una sesión y se redirige al </w:t>
            </w:r>
          </w:p>
          <w:p w:rsidR="00F33446" w:rsidRDefault="00473725">
            <w:pPr>
              <w:spacing w:after="22"/>
              <w:ind w:right="70"/>
              <w:jc w:val="center"/>
            </w:pPr>
            <w:r>
              <w:rPr>
                <w:rFonts w:ascii="Arial" w:eastAsia="Arial" w:hAnsi="Arial" w:cs="Arial"/>
                <w:sz w:val="20"/>
              </w:rPr>
              <w:t xml:space="preserve">usuario a la vista </w:t>
            </w:r>
          </w:p>
          <w:p w:rsidR="00F33446" w:rsidRDefault="00473725">
            <w:pPr>
              <w:ind w:left="15" w:hanging="15"/>
            </w:pPr>
            <w:r>
              <w:rPr>
                <w:rFonts w:ascii="Arial" w:eastAsia="Arial" w:hAnsi="Arial" w:cs="Arial"/>
                <w:sz w:val="20"/>
              </w:rPr>
              <w:t xml:space="preserve">principal de la tienda virtual mostrando un mensaje de éxito. El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1997"/>
        </w:trPr>
        <w:tc>
          <w:tcPr>
            <w:tcW w:w="1726" w:type="dxa"/>
            <w:tcBorders>
              <w:top w:val="single" w:sz="6" w:space="0" w:color="000000"/>
              <w:left w:val="single" w:sz="6" w:space="0" w:color="000000"/>
              <w:bottom w:val="single" w:sz="6" w:space="0" w:color="000000"/>
              <w:right w:val="single" w:sz="6" w:space="0" w:color="000000"/>
            </w:tcBorders>
          </w:tcPr>
          <w:p w:rsidR="00F33446" w:rsidRDefault="00F33446"/>
        </w:tc>
        <w:tc>
          <w:tcPr>
            <w:tcW w:w="1817" w:type="dxa"/>
            <w:tcBorders>
              <w:top w:val="single" w:sz="6" w:space="0" w:color="000000"/>
              <w:left w:val="single" w:sz="6" w:space="0" w:color="000000"/>
              <w:bottom w:val="single" w:sz="6" w:space="0" w:color="000000"/>
              <w:right w:val="single" w:sz="6" w:space="0" w:color="000000"/>
            </w:tcBorders>
          </w:tcPr>
          <w:p w:rsidR="00F33446" w:rsidRDefault="00F33446"/>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carrito asociado al usuario queda </w:t>
            </w:r>
          </w:p>
          <w:p w:rsidR="00F33446" w:rsidRDefault="00473725">
            <w:pPr>
              <w:spacing w:line="282" w:lineRule="auto"/>
              <w:ind w:left="465" w:hanging="405"/>
            </w:pPr>
            <w:r>
              <w:rPr>
                <w:rFonts w:ascii="Arial" w:eastAsia="Arial" w:hAnsi="Arial" w:cs="Arial"/>
                <w:sz w:val="20"/>
              </w:rPr>
              <w:t xml:space="preserve">actualizado con los productos </w:t>
            </w:r>
          </w:p>
          <w:p w:rsidR="00F33446" w:rsidRDefault="00473725">
            <w:pPr>
              <w:ind w:left="180" w:hanging="90"/>
            </w:pPr>
            <w:r>
              <w:rPr>
                <w:rFonts w:ascii="Arial" w:eastAsia="Arial" w:hAnsi="Arial" w:cs="Arial"/>
                <w:sz w:val="20"/>
              </w:rPr>
              <w:t xml:space="preserve">previamente en </w:t>
            </w:r>
            <w:r w:rsidR="00CF5816">
              <w:rPr>
                <w:rFonts w:ascii="Arial" w:eastAsia="Arial" w:hAnsi="Arial" w:cs="Arial"/>
                <w:sz w:val="20"/>
              </w:rPr>
              <w:t>él</w:t>
            </w:r>
            <w:r>
              <w:rPr>
                <w:rFonts w:ascii="Arial" w:eastAsia="Arial" w:hAnsi="Arial" w:cs="Arial"/>
                <w:sz w:val="20"/>
              </w:rPr>
              <w:t xml:space="preserve">, junto con los del carrito temporal.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F33446"/>
        </w:tc>
        <w:tc>
          <w:tcPr>
            <w:tcW w:w="1501" w:type="dxa"/>
            <w:tcBorders>
              <w:top w:val="single" w:sz="6" w:space="0" w:color="000000"/>
              <w:left w:val="single" w:sz="6" w:space="0" w:color="000000"/>
              <w:bottom w:val="single" w:sz="6" w:space="0" w:color="000000"/>
              <w:right w:val="single" w:sz="6" w:space="0" w:color="000000"/>
            </w:tcBorders>
          </w:tcPr>
          <w:p w:rsidR="00F33446" w:rsidRDefault="00F33446"/>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65" w:hanging="60"/>
            </w:pPr>
            <w:r>
              <w:rPr>
                <w:rFonts w:ascii="Arial" w:eastAsia="Arial" w:hAnsi="Arial" w:cs="Arial"/>
                <w:sz w:val="20"/>
              </w:rPr>
              <w:t xml:space="preserve">Cierre de sesión con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75" w:firstLine="60"/>
            </w:pPr>
            <w:r>
              <w:rPr>
                <w:rFonts w:ascii="Arial" w:eastAsia="Arial" w:hAnsi="Arial" w:cs="Arial"/>
                <w:sz w:val="20"/>
              </w:rPr>
              <w:t xml:space="preserve">Se debe cerrar la sesión y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473725" w:rsidRDefault="00473725" w:rsidP="00473725">
            <w:pPr>
              <w:jc w:val="center"/>
              <w:rPr>
                <w:rFonts w:ascii="Arial" w:hAnsi="Arial" w:cs="Arial"/>
                <w:sz w:val="20"/>
                <w:szCs w:val="20"/>
              </w:rPr>
            </w:pPr>
            <w:r w:rsidRPr="00473725">
              <w:rPr>
                <w:rFonts w:ascii="Arial" w:hAnsi="Arial" w:cs="Arial"/>
                <w:sz w:val="20"/>
                <w:szCs w:val="20"/>
              </w:rPr>
              <w:t>TC-011</w:t>
            </w:r>
          </w:p>
        </w:tc>
        <w:tc>
          <w:tcPr>
            <w:tcW w:w="1817"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Cierre de sesión sin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Se debe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Exitoso </w:t>
            </w:r>
          </w:p>
        </w:tc>
      </w:tr>
      <w:tr w:rsidR="00F33446">
        <w:trPr>
          <w:trHeight w:val="3348"/>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lastRenderedPageBreak/>
              <w:t xml:space="preserve">TC-012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585" w:hanging="585"/>
            </w:pPr>
            <w:r>
              <w:rPr>
                <w:rFonts w:ascii="Arial" w:eastAsia="Arial" w:hAnsi="Arial" w:cs="Arial"/>
                <w:sz w:val="20"/>
              </w:rPr>
              <w:t xml:space="preserve">Registro de cuenta válida </w:t>
            </w:r>
          </w:p>
          <w:p w:rsidR="00F33446" w:rsidRDefault="00473725">
            <w:pPr>
              <w:ind w:right="43"/>
              <w:jc w:val="center"/>
            </w:pPr>
            <w:r>
              <w:rPr>
                <w:rFonts w:ascii="Arial" w:eastAsia="Arial" w:hAnsi="Arial" w:cs="Arial"/>
                <w:sz w:val="20"/>
              </w:rPr>
              <w:t xml:space="preserve">administrador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crear una instancia en la base de datos con los </w:t>
            </w:r>
          </w:p>
          <w:p w:rsidR="00F33446" w:rsidRDefault="00473725">
            <w:pPr>
              <w:spacing w:after="22"/>
              <w:ind w:left="120"/>
            </w:pPr>
            <w:r>
              <w:rPr>
                <w:rFonts w:ascii="Arial" w:eastAsia="Arial" w:hAnsi="Arial" w:cs="Arial"/>
                <w:sz w:val="20"/>
              </w:rPr>
              <w:t xml:space="preserve">datos ingresados, </w:t>
            </w:r>
          </w:p>
          <w:p w:rsidR="00F33446" w:rsidRDefault="00473725">
            <w:pPr>
              <w:spacing w:after="22"/>
              <w:ind w:left="75"/>
            </w:pPr>
            <w:r>
              <w:rPr>
                <w:rFonts w:ascii="Arial" w:eastAsia="Arial" w:hAnsi="Arial" w:cs="Arial"/>
                <w:sz w:val="20"/>
              </w:rPr>
              <w:t xml:space="preserve">asociar la cuenta a </w:t>
            </w:r>
          </w:p>
          <w:p w:rsidR="00F33446" w:rsidRDefault="00473725">
            <w:pPr>
              <w:spacing w:line="282" w:lineRule="auto"/>
              <w:ind w:left="270" w:hanging="180"/>
            </w:pPr>
            <w:r>
              <w:rPr>
                <w:rFonts w:ascii="Arial" w:eastAsia="Arial" w:hAnsi="Arial" w:cs="Arial"/>
                <w:sz w:val="20"/>
              </w:rPr>
              <w:t xml:space="preserve">una cuenta de tipo administrador, </w:t>
            </w:r>
          </w:p>
          <w:p w:rsidR="00F33446" w:rsidRDefault="00473725">
            <w:pPr>
              <w:spacing w:after="22"/>
              <w:ind w:left="30"/>
            </w:pPr>
            <w:r>
              <w:rPr>
                <w:rFonts w:ascii="Arial" w:eastAsia="Arial" w:hAnsi="Arial" w:cs="Arial"/>
                <w:sz w:val="20"/>
              </w:rPr>
              <w:t xml:space="preserve">redirigir al usuario a </w:t>
            </w:r>
          </w:p>
          <w:p w:rsidR="00F33446" w:rsidRDefault="00473725">
            <w:pPr>
              <w:spacing w:line="282" w:lineRule="auto"/>
              <w:ind w:left="180" w:hanging="120"/>
            </w:pPr>
            <w:r>
              <w:rPr>
                <w:rFonts w:ascii="Arial" w:eastAsia="Arial" w:hAnsi="Arial" w:cs="Arial"/>
                <w:sz w:val="20"/>
              </w:rPr>
              <w:t xml:space="preserve">la vista principal de administración y </w:t>
            </w:r>
          </w:p>
          <w:p w:rsidR="00F33446" w:rsidRDefault="00473725">
            <w:pPr>
              <w:ind w:left="525" w:hanging="495"/>
            </w:pPr>
            <w:r>
              <w:rPr>
                <w:rFonts w:ascii="Arial" w:eastAsia="Arial" w:hAnsi="Arial" w:cs="Arial"/>
                <w:sz w:val="20"/>
              </w:rPr>
              <w:t xml:space="preserve">mostrar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0"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90" w:hanging="15"/>
            </w:pPr>
            <w:r>
              <w:rPr>
                <w:rFonts w:ascii="Arial" w:eastAsia="Arial" w:hAnsi="Arial" w:cs="Arial"/>
                <w:sz w:val="20"/>
              </w:rPr>
              <w:t xml:space="preserve">indicando que falta ingresar los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20" w:hanging="285"/>
            </w:pPr>
            <w:r>
              <w:rPr>
                <w:rFonts w:ascii="Arial" w:eastAsia="Arial" w:hAnsi="Arial" w:cs="Arial"/>
                <w:sz w:val="20"/>
              </w:rPr>
              <w:t xml:space="preserve">Contraseñas no coinciden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225" w:hanging="90"/>
            </w:pPr>
            <w:r>
              <w:rPr>
                <w:rFonts w:ascii="Arial" w:eastAsia="Arial" w:hAnsi="Arial" w:cs="Arial"/>
                <w:sz w:val="20"/>
              </w:rPr>
              <w:t xml:space="preserve">indicando que las contraseñas no coinciden.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65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firstLine="15"/>
            </w:pPr>
            <w:r>
              <w:rPr>
                <w:rFonts w:ascii="Arial" w:eastAsia="Arial" w:hAnsi="Arial" w:cs="Arial"/>
                <w:sz w:val="20"/>
              </w:rPr>
              <w:t xml:space="preserve">Correo ya registrado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150" w:hanging="120"/>
            </w:pPr>
            <w:r>
              <w:rPr>
                <w:rFonts w:ascii="Arial" w:eastAsia="Arial" w:hAnsi="Arial" w:cs="Arial"/>
                <w:sz w:val="20"/>
              </w:rPr>
              <w:t xml:space="preserve">Se debe mostrar un mensaje de error indicando que el </w:t>
            </w:r>
          </w:p>
          <w:p w:rsidR="00F33446" w:rsidRDefault="00473725">
            <w:pPr>
              <w:ind w:left="150" w:hanging="90"/>
            </w:pPr>
            <w:r>
              <w:rPr>
                <w:rFonts w:ascii="Arial" w:eastAsia="Arial" w:hAnsi="Arial" w:cs="Arial"/>
                <w:sz w:val="20"/>
              </w:rPr>
              <w:t xml:space="preserve">correo ya existe en la base de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802"/>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59"/>
              <w:jc w:val="center"/>
            </w:pPr>
            <w:r>
              <w:rPr>
                <w:rFonts w:ascii="Arial" w:eastAsia="Arial" w:hAnsi="Arial" w:cs="Arial"/>
                <w:sz w:val="20"/>
              </w:rPr>
              <w:t xml:space="preserve">Correo invalido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405" w:hanging="225"/>
            </w:pPr>
            <w:r>
              <w:rPr>
                <w:rFonts w:ascii="Arial" w:eastAsia="Arial" w:hAnsi="Arial" w:cs="Arial"/>
                <w:sz w:val="20"/>
              </w:rPr>
              <w:t xml:space="preserve">indicando que el correo está incorrecto.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3348"/>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TC-017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0" w:hanging="585"/>
            </w:pPr>
            <w:r>
              <w:rPr>
                <w:rFonts w:ascii="Arial" w:eastAsia="Arial" w:hAnsi="Arial" w:cs="Arial"/>
                <w:sz w:val="20"/>
              </w:rPr>
              <w:t xml:space="preserve">Registro de cuenta 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5" w:firstLine="60"/>
            </w:pPr>
            <w:r>
              <w:rPr>
                <w:rFonts w:ascii="Arial" w:eastAsia="Arial" w:hAnsi="Arial" w:cs="Arial"/>
                <w:sz w:val="20"/>
              </w:rPr>
              <w:t xml:space="preserve">Se debe crear una instancia en la base de datos con los </w:t>
            </w:r>
          </w:p>
          <w:p w:rsidR="00F33446" w:rsidRDefault="00473725">
            <w:pPr>
              <w:spacing w:after="22"/>
              <w:ind w:left="135"/>
            </w:pPr>
            <w:r>
              <w:rPr>
                <w:rFonts w:ascii="Arial" w:eastAsia="Arial" w:hAnsi="Arial" w:cs="Arial"/>
                <w:sz w:val="20"/>
              </w:rPr>
              <w:t xml:space="preserve">datos ingresados, </w:t>
            </w:r>
          </w:p>
          <w:p w:rsidR="00F33446" w:rsidRDefault="00473725">
            <w:pPr>
              <w:spacing w:after="22"/>
              <w:ind w:left="90"/>
            </w:pPr>
            <w:r>
              <w:rPr>
                <w:rFonts w:ascii="Arial" w:eastAsia="Arial" w:hAnsi="Arial" w:cs="Arial"/>
                <w:sz w:val="20"/>
              </w:rPr>
              <w:t xml:space="preserve">asociar la cuenta a </w:t>
            </w:r>
          </w:p>
          <w:p w:rsidR="00F33446" w:rsidRDefault="00473725">
            <w:pPr>
              <w:spacing w:line="282" w:lineRule="auto"/>
              <w:ind w:left="225" w:hanging="120"/>
            </w:pPr>
            <w:r>
              <w:rPr>
                <w:rFonts w:ascii="Arial" w:eastAsia="Arial" w:hAnsi="Arial" w:cs="Arial"/>
                <w:sz w:val="20"/>
              </w:rPr>
              <w:t xml:space="preserve">una cuenta de tipo usuario regular, </w:t>
            </w:r>
          </w:p>
          <w:p w:rsidR="00F33446" w:rsidRDefault="00473725">
            <w:r>
              <w:rPr>
                <w:rFonts w:ascii="Arial" w:eastAsia="Arial" w:hAnsi="Arial" w:cs="Arial"/>
                <w:sz w:val="20"/>
              </w:rPr>
              <w:t xml:space="preserve">crear una </w:t>
            </w:r>
            <w:r w:rsidR="00CF5816">
              <w:rPr>
                <w:rFonts w:ascii="Arial" w:eastAsia="Arial" w:hAnsi="Arial" w:cs="Arial"/>
                <w:sz w:val="20"/>
              </w:rPr>
              <w:t>sesión</w:t>
            </w:r>
            <w:r>
              <w:rPr>
                <w:rFonts w:ascii="Arial" w:eastAsia="Arial" w:hAnsi="Arial" w:cs="Arial"/>
                <w:sz w:val="20"/>
              </w:rPr>
              <w:t xml:space="preserve"> con esa cuenta, redirigir al usuario a la vista principal y mostrar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lastRenderedPageBreak/>
              <w:t xml:space="preserve">TC-018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15"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05" w:hanging="15"/>
            </w:pPr>
            <w:r>
              <w:rPr>
                <w:rFonts w:ascii="Arial" w:eastAsia="Arial" w:hAnsi="Arial" w:cs="Arial"/>
                <w:sz w:val="20"/>
              </w:rPr>
              <w:t xml:space="preserve">indicando que falta ingresar los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TC-019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35" w:hanging="285"/>
            </w:pPr>
            <w:r>
              <w:rPr>
                <w:rFonts w:ascii="Arial" w:eastAsia="Arial" w:hAnsi="Arial" w:cs="Arial"/>
                <w:sz w:val="20"/>
              </w:rPr>
              <w:t xml:space="preserve">Contraseñas no coinciden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240" w:hanging="90"/>
            </w:pPr>
            <w:r>
              <w:rPr>
                <w:rFonts w:ascii="Arial" w:eastAsia="Arial" w:hAnsi="Arial" w:cs="Arial"/>
                <w:sz w:val="20"/>
              </w:rPr>
              <w:t xml:space="preserve">indicando que las contraseñas no coinciden.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05" w:firstLine="15"/>
            </w:pPr>
            <w:r>
              <w:rPr>
                <w:rFonts w:ascii="Arial" w:eastAsia="Arial" w:hAnsi="Arial" w:cs="Arial"/>
                <w:sz w:val="20"/>
              </w:rPr>
              <w:t xml:space="preserve">Correo ya registrado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indicando que el </w:t>
            </w:r>
          </w:p>
          <w:p w:rsidR="00F33446" w:rsidRDefault="00473725">
            <w:pPr>
              <w:ind w:left="165" w:hanging="90"/>
            </w:pPr>
            <w:r>
              <w:rPr>
                <w:rFonts w:ascii="Arial" w:eastAsia="Arial" w:hAnsi="Arial" w:cs="Arial"/>
                <w:sz w:val="20"/>
              </w:rPr>
              <w:t xml:space="preserve">correo ya existe en la base de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30" w:hanging="120"/>
            </w:pPr>
            <w:r>
              <w:rPr>
                <w:rFonts w:ascii="Arial" w:eastAsia="Arial" w:hAnsi="Arial" w:cs="Arial"/>
                <w:sz w:val="20"/>
              </w:rPr>
              <w:t xml:space="preserve">No se aceptan términos y condiciones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35" w:hanging="90"/>
            </w:pPr>
            <w:r>
              <w:rPr>
                <w:rFonts w:ascii="Arial" w:eastAsia="Arial" w:hAnsi="Arial" w:cs="Arial"/>
                <w:sz w:val="20"/>
              </w:rPr>
              <w:t xml:space="preserve">Se debe mostrar un mensaje de alerta indicando que se </w:t>
            </w:r>
          </w:p>
          <w:p w:rsidR="00F33446" w:rsidRDefault="00473725">
            <w:pPr>
              <w:ind w:left="300" w:hanging="285"/>
            </w:pPr>
            <w:r>
              <w:rPr>
                <w:rFonts w:ascii="Arial" w:eastAsia="Arial" w:hAnsi="Arial" w:cs="Arial"/>
                <w:sz w:val="20"/>
              </w:rPr>
              <w:t xml:space="preserve">deben leer y aceptar los términos y condiciones.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72"/>
              <w:jc w:val="center"/>
            </w:pPr>
            <w:r>
              <w:rPr>
                <w:rFonts w:ascii="Arial" w:eastAsia="Arial" w:hAnsi="Arial" w:cs="Arial"/>
                <w:sz w:val="20"/>
              </w:rPr>
              <w:t xml:space="preserve">Correo invalido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420" w:hanging="225"/>
            </w:pPr>
            <w:r>
              <w:rPr>
                <w:rFonts w:ascii="Arial" w:eastAsia="Arial" w:hAnsi="Arial" w:cs="Arial"/>
                <w:sz w:val="20"/>
              </w:rPr>
              <w:t xml:space="preserve">indicando que el correo está incorrecto.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255" w:hanging="150"/>
            </w:pPr>
            <w:r>
              <w:rPr>
                <w:rFonts w:ascii="Arial" w:eastAsia="Arial" w:hAnsi="Arial" w:cs="Arial"/>
                <w:sz w:val="20"/>
              </w:rPr>
              <w:t xml:space="preserve">Registro con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65" w:hanging="75"/>
            </w:pPr>
            <w:r>
              <w:rPr>
                <w:rFonts w:ascii="Arial" w:eastAsia="Arial" w:hAnsi="Arial" w:cs="Arial"/>
                <w:sz w:val="20"/>
              </w:rPr>
              <w:t xml:space="preserve">Se debe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495"/>
        </w:trPr>
        <w:tc>
          <w:tcPr>
            <w:tcW w:w="3543" w:type="dxa"/>
            <w:gridSpan w:val="2"/>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t>Parar y terminar: No aplica</w:t>
            </w:r>
            <w:r>
              <w:rPr>
                <w:rFonts w:ascii="Arial" w:eastAsia="Arial" w:hAnsi="Arial" w:cs="Arial"/>
              </w:rPr>
              <w:t xml:space="preserve"> </w:t>
            </w:r>
          </w:p>
        </w:tc>
        <w:tc>
          <w:tcPr>
            <w:tcW w:w="1952" w:type="dxa"/>
            <w:tcBorders>
              <w:top w:val="single" w:sz="6" w:space="0" w:color="000000"/>
              <w:left w:val="nil"/>
              <w:bottom w:val="single" w:sz="6" w:space="0" w:color="000000"/>
              <w:right w:val="nil"/>
            </w:tcBorders>
          </w:tcPr>
          <w:p w:rsidR="00F33446" w:rsidRDefault="00F33446"/>
        </w:tc>
        <w:tc>
          <w:tcPr>
            <w:tcW w:w="1396" w:type="dxa"/>
            <w:tcBorders>
              <w:top w:val="single" w:sz="6" w:space="0" w:color="000000"/>
              <w:left w:val="nil"/>
              <w:bottom w:val="single" w:sz="6" w:space="0" w:color="000000"/>
              <w:right w:val="nil"/>
            </w:tcBorders>
          </w:tcPr>
          <w:p w:rsidR="00F33446" w:rsidRDefault="00F33446"/>
        </w:tc>
        <w:tc>
          <w:tcPr>
            <w:tcW w:w="1501"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rPr>
          <w:rFonts w:ascii="Arial" w:eastAsia="Arial" w:hAnsi="Arial" w:cs="Arial"/>
          <w:color w:val="212121"/>
        </w:rPr>
      </w:pPr>
      <w:r>
        <w:rPr>
          <w:rFonts w:ascii="Arial" w:eastAsia="Arial" w:hAnsi="Arial" w:cs="Arial"/>
          <w:color w:val="212121"/>
        </w:rPr>
        <w:t xml:space="preserve"> </w:t>
      </w:r>
    </w:p>
    <w:p w:rsidR="007B0E93" w:rsidRDefault="007B0E93">
      <w:pPr>
        <w:spacing w:after="27"/>
      </w:pP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124" w:type="dxa"/>
          <w:left w:w="98" w:type="dxa"/>
          <w:right w:w="115" w:type="dxa"/>
        </w:tblCellMar>
        <w:tblLook w:val="04A0" w:firstRow="1" w:lastRow="0" w:firstColumn="1" w:lastColumn="0" w:noHBand="0" w:noVBand="1"/>
      </w:tblPr>
      <w:tblGrid>
        <w:gridCol w:w="1726"/>
        <w:gridCol w:w="1817"/>
        <w:gridCol w:w="4849"/>
      </w:tblGrid>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495"/>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w:t>
            </w:r>
            <w:r w:rsidR="007B0E93">
              <w:rPr>
                <w:rFonts w:ascii="Arial" w:eastAsia="Arial" w:hAnsi="Arial" w:cs="Arial"/>
              </w:rPr>
              <w:t>todo lo relacionado con el carrito.</w:t>
            </w:r>
          </w:p>
        </w:tc>
      </w:tr>
    </w:tbl>
    <w:p w:rsidR="00F33446" w:rsidRDefault="00F33446">
      <w:pPr>
        <w:spacing w:after="0"/>
        <w:ind w:left="-1441" w:right="144"/>
      </w:pPr>
    </w:p>
    <w:p w:rsidR="00F33446" w:rsidRDefault="00473725">
      <w:pPr>
        <w:spacing w:after="27"/>
        <w:ind w:right="7596"/>
        <w:jc w:val="right"/>
      </w:pPr>
      <w:r>
        <w:rPr>
          <w:rFonts w:ascii="Arial" w:eastAsia="Arial" w:hAnsi="Arial" w:cs="Arial"/>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632" w:type="dxa"/>
        <w:tblInd w:w="563" w:type="dxa"/>
        <w:tblCellMar>
          <w:top w:w="67" w:type="dxa"/>
          <w:left w:w="38" w:type="dxa"/>
        </w:tblCellMar>
        <w:tblLook w:val="04A0" w:firstRow="1" w:lastRow="0" w:firstColumn="1" w:lastColumn="0" w:noHBand="0" w:noVBand="1"/>
      </w:tblPr>
      <w:tblGrid>
        <w:gridCol w:w="1726"/>
        <w:gridCol w:w="1817"/>
        <w:gridCol w:w="2282"/>
        <w:gridCol w:w="1351"/>
        <w:gridCol w:w="1456"/>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Prioridad </w:t>
            </w:r>
          </w:p>
        </w:tc>
        <w:tc>
          <w:tcPr>
            <w:tcW w:w="5089" w:type="dxa"/>
            <w:gridSpan w:val="3"/>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Objetivo </w:t>
            </w:r>
          </w:p>
        </w:tc>
      </w:tr>
      <w:tr w:rsidR="00F33446">
        <w:trPr>
          <w:trHeight w:val="157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lastRenderedPageBreak/>
              <w:t xml:space="preserve">C3 </w:t>
            </w:r>
          </w:p>
          <w:p w:rsidR="00F33446" w:rsidRDefault="00473725">
            <w:pPr>
              <w:ind w:left="60"/>
            </w:pPr>
            <w:r>
              <w:rPr>
                <w:rFonts w:ascii="Arial" w:eastAsia="Arial" w:hAnsi="Arial" w:cs="Arial"/>
              </w:rPr>
              <w:t xml:space="preserve"> </w:t>
            </w:r>
          </w:p>
          <w:p w:rsidR="00F33446" w:rsidRDefault="00473725">
            <w:pPr>
              <w:ind w:left="60"/>
            </w:pPr>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Alta </w:t>
            </w:r>
          </w:p>
        </w:tc>
        <w:tc>
          <w:tcPr>
            <w:tcW w:w="5089"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El propósito de este proceso de prueba es probar la manera en que el sistema maneja las operaciones relacionadas con el proceso de compras en el sistema. Además de probar la consulta general de productos en la a aplicación. </w:t>
            </w:r>
          </w:p>
        </w:tc>
      </w:tr>
      <w:tr w:rsidR="00F33446">
        <w:trPr>
          <w:trHeight w:val="1216"/>
        </w:trPr>
        <w:tc>
          <w:tcPr>
            <w:tcW w:w="863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Start Up: Para llevar a cabo las pruebas ingrese los siguientes datos </w:t>
            </w:r>
          </w:p>
          <w:p w:rsidR="00F33446" w:rsidRDefault="00473725">
            <w:pPr>
              <w:numPr>
                <w:ilvl w:val="0"/>
                <w:numId w:val="2"/>
              </w:numPr>
              <w:ind w:left="780" w:hanging="360"/>
            </w:pPr>
            <w:r>
              <w:rPr>
                <w:rFonts w:ascii="Arial" w:eastAsia="Arial" w:hAnsi="Arial" w:cs="Arial"/>
                <w:sz w:val="20"/>
              </w:rPr>
              <w:t xml:space="preserve">nombre = Mejitos </w:t>
            </w:r>
          </w:p>
          <w:p w:rsidR="00F33446" w:rsidRDefault="00473725">
            <w:pPr>
              <w:numPr>
                <w:ilvl w:val="0"/>
                <w:numId w:val="2"/>
              </w:numPr>
              <w:ind w:left="780" w:hanging="360"/>
            </w:pPr>
            <w:r>
              <w:rPr>
                <w:rFonts w:ascii="Arial" w:eastAsia="Arial" w:hAnsi="Arial" w:cs="Arial"/>
                <w:sz w:val="20"/>
              </w:rPr>
              <w:t xml:space="preserve">nombre = Cartas </w:t>
            </w:r>
          </w:p>
          <w:p w:rsidR="00F33446" w:rsidRDefault="00473725">
            <w:pPr>
              <w:numPr>
                <w:ilvl w:val="0"/>
                <w:numId w:val="2"/>
              </w:numPr>
              <w:ind w:left="780" w:hanging="360"/>
            </w:pPr>
            <w:r>
              <w:rPr>
                <w:rFonts w:ascii="Arial" w:eastAsia="Arial" w:hAnsi="Arial" w:cs="Arial"/>
                <w:sz w:val="20"/>
              </w:rPr>
              <w:t>nombre = celular</w:t>
            </w:r>
            <w:r>
              <w:rPr>
                <w:rFonts w:ascii="Arial" w:eastAsia="Arial" w:hAnsi="Arial" w:cs="Arial"/>
                <w:sz w:val="20"/>
              </w:rPr>
              <w:tab/>
              <w:t xml:space="preserve"> </w:t>
            </w:r>
          </w:p>
        </w:tc>
      </w:tr>
      <w:tr w:rsidR="00F33446">
        <w:trPr>
          <w:trHeight w:val="495"/>
        </w:trPr>
        <w:tc>
          <w:tcPr>
            <w:tcW w:w="863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5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45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62"/>
            </w:pPr>
            <w:r>
              <w:rPr>
                <w:rFonts w:ascii="Arial" w:eastAsia="Arial" w:hAnsi="Arial" w:cs="Arial"/>
              </w:rPr>
              <w:t xml:space="preserve">Resultado de prueba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TC-035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90" w:firstLine="75"/>
            </w:pPr>
            <w:r>
              <w:rPr>
                <w:rFonts w:ascii="Arial" w:eastAsia="Arial" w:hAnsi="Arial" w:cs="Arial"/>
                <w:sz w:val="20"/>
              </w:rPr>
              <w:t xml:space="preserve">Se despliega la información correcta del artículo solicitado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135"/>
            </w:pPr>
            <w:r>
              <w:rPr>
                <w:rFonts w:ascii="Arial" w:eastAsia="Arial" w:hAnsi="Arial" w:cs="Arial"/>
                <w:sz w:val="20"/>
              </w:rPr>
              <w:t xml:space="preserve">Se debe desplegar la información correcta del producto solicitado.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firstLine="240"/>
            </w:pPr>
            <w:r>
              <w:rPr>
                <w:rFonts w:ascii="Arial" w:eastAsia="Arial" w:hAnsi="Arial" w:cs="Arial"/>
                <w:sz w:val="20"/>
              </w:rPr>
              <w:t xml:space="preserve">Se busca un artículo registrado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deben listar los </w:t>
            </w:r>
            <w:r w:rsidR="00CF5816">
              <w:rPr>
                <w:rFonts w:ascii="Arial" w:eastAsia="Arial" w:hAnsi="Arial" w:cs="Arial"/>
                <w:sz w:val="20"/>
              </w:rPr>
              <w:t>artículos</w:t>
            </w:r>
            <w:r>
              <w:rPr>
                <w:rFonts w:ascii="Arial" w:eastAsia="Arial" w:hAnsi="Arial" w:cs="Arial"/>
                <w:sz w:val="20"/>
              </w:rPr>
              <w:t xml:space="preserve"> que </w:t>
            </w:r>
            <w:r w:rsidR="00CF5816">
              <w:rPr>
                <w:rFonts w:ascii="Arial" w:eastAsia="Arial" w:hAnsi="Arial" w:cs="Arial"/>
                <w:sz w:val="20"/>
              </w:rPr>
              <w:t>estén</w:t>
            </w:r>
            <w:r>
              <w:rPr>
                <w:rFonts w:ascii="Arial" w:eastAsia="Arial" w:hAnsi="Arial" w:cs="Arial"/>
                <w:sz w:val="20"/>
              </w:rPr>
              <w:t xml:space="preserve"> </w:t>
            </w:r>
          </w:p>
          <w:p w:rsidR="00F33446" w:rsidRDefault="00473725">
            <w:pPr>
              <w:ind w:left="525" w:hanging="435"/>
            </w:pPr>
            <w:r>
              <w:rPr>
                <w:rFonts w:ascii="Arial" w:eastAsia="Arial" w:hAnsi="Arial" w:cs="Arial"/>
                <w:sz w:val="20"/>
              </w:rPr>
              <w:t xml:space="preserve">activos que contengan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hanging="90"/>
            </w:pPr>
            <w:r>
              <w:rPr>
                <w:rFonts w:ascii="Arial" w:eastAsia="Arial" w:hAnsi="Arial" w:cs="Arial"/>
                <w:sz w:val="20"/>
              </w:rPr>
              <w:t xml:space="preserve">Se busca un artículo no registrado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ind w:firstLine="15"/>
            </w:pPr>
            <w:r>
              <w:rPr>
                <w:rFonts w:ascii="Arial" w:eastAsia="Arial" w:hAnsi="Arial" w:cs="Arial"/>
                <w:sz w:val="20"/>
              </w:rPr>
              <w:t xml:space="preserve">No se debe listar </w:t>
            </w:r>
            <w:r w:rsidR="00CF5816">
              <w:rPr>
                <w:rFonts w:ascii="Arial" w:eastAsia="Arial" w:hAnsi="Arial" w:cs="Arial"/>
                <w:sz w:val="20"/>
              </w:rPr>
              <w:t>ningún</w:t>
            </w:r>
            <w:r>
              <w:rPr>
                <w:rFonts w:ascii="Arial" w:eastAsia="Arial" w:hAnsi="Arial" w:cs="Arial"/>
                <w:sz w:val="20"/>
              </w:rPr>
              <w:t xml:space="preserve"> articulo dado que no hay un artículo en la base de datos que contenga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15" w:hanging="15"/>
            </w:pPr>
            <w:r>
              <w:rPr>
                <w:rFonts w:ascii="Arial" w:eastAsia="Arial" w:hAnsi="Arial" w:cs="Arial"/>
                <w:sz w:val="20"/>
              </w:rPr>
              <w:t xml:space="preserve">Se busca un artículo desactivado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jc w:val="center"/>
            </w:pPr>
            <w:r>
              <w:rPr>
                <w:rFonts w:ascii="Arial" w:eastAsia="Arial" w:hAnsi="Arial" w:cs="Arial"/>
                <w:sz w:val="20"/>
              </w:rPr>
              <w:t xml:space="preserve">No se debe listar </w:t>
            </w:r>
            <w:r w:rsidR="00CF5816">
              <w:rPr>
                <w:rFonts w:ascii="Arial" w:eastAsia="Arial" w:hAnsi="Arial" w:cs="Arial"/>
                <w:sz w:val="20"/>
              </w:rPr>
              <w:t>ningún</w:t>
            </w:r>
            <w:r>
              <w:rPr>
                <w:rFonts w:ascii="Arial" w:eastAsia="Arial" w:hAnsi="Arial" w:cs="Arial"/>
                <w:sz w:val="20"/>
              </w:rPr>
              <w:t xml:space="preserve"> </w:t>
            </w:r>
            <w:r w:rsidR="00CF5816">
              <w:rPr>
                <w:rFonts w:ascii="Arial" w:eastAsia="Arial" w:hAnsi="Arial" w:cs="Arial"/>
                <w:sz w:val="20"/>
              </w:rPr>
              <w:t>artículo</w:t>
            </w:r>
            <w:r>
              <w:rPr>
                <w:rFonts w:ascii="Arial" w:eastAsia="Arial" w:hAnsi="Arial" w:cs="Arial"/>
                <w:sz w:val="20"/>
              </w:rPr>
              <w:t xml:space="preserve"> debido a que no hay ningún artículo activo con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TC-039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225" w:firstLine="75"/>
            </w:pPr>
            <w:r>
              <w:rPr>
                <w:rFonts w:ascii="Arial" w:eastAsia="Arial" w:hAnsi="Arial" w:cs="Arial"/>
                <w:sz w:val="20"/>
              </w:rPr>
              <w:t xml:space="preserve">Se hace una búsqueda sin ingresar datos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05" w:hanging="375"/>
            </w:pPr>
            <w:r>
              <w:rPr>
                <w:rFonts w:ascii="Arial" w:eastAsia="Arial" w:hAnsi="Arial" w:cs="Arial"/>
                <w:sz w:val="20"/>
              </w:rPr>
              <w:t xml:space="preserve">Se despliegan todos los productos de la </w:t>
            </w:r>
          </w:p>
          <w:p w:rsidR="00F33446" w:rsidRDefault="00473725">
            <w:pPr>
              <w:ind w:left="30"/>
              <w:jc w:val="both"/>
            </w:pPr>
            <w:r>
              <w:rPr>
                <w:rFonts w:ascii="Arial" w:eastAsia="Arial" w:hAnsi="Arial" w:cs="Arial"/>
                <w:sz w:val="20"/>
              </w:rPr>
              <w:t xml:space="preserve">categoría seleccionada.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2807"/>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TC-040</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válida</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Se debe insertar una instancia en la base de datos en la tabla de</w:t>
            </w:r>
          </w:p>
          <w:p w:rsidR="00F33446" w:rsidRPr="00A7765F" w:rsidRDefault="00473725" w:rsidP="00A7765F">
            <w:pPr>
              <w:jc w:val="center"/>
              <w:rPr>
                <w:rFonts w:ascii="Arial" w:hAnsi="Arial" w:cs="Arial"/>
                <w:sz w:val="20"/>
                <w:szCs w:val="20"/>
              </w:rPr>
            </w:pPr>
            <w:r w:rsidRPr="00A7765F">
              <w:rPr>
                <w:rFonts w:ascii="Arial" w:hAnsi="Arial" w:cs="Arial"/>
                <w:sz w:val="20"/>
                <w:szCs w:val="20"/>
              </w:rPr>
              <w:t>ordenes asociada al usuario.</w:t>
            </w:r>
          </w:p>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redirigir al usuario a la vista del </w:t>
            </w:r>
            <w:r w:rsidR="005E3C79" w:rsidRPr="00A7765F">
              <w:rPr>
                <w:rFonts w:ascii="Arial" w:hAnsi="Arial" w:cs="Arial"/>
                <w:sz w:val="20"/>
                <w:szCs w:val="20"/>
              </w:rPr>
              <w:t>de inicio</w:t>
            </w:r>
            <w:r w:rsidRPr="00A7765F">
              <w:rPr>
                <w:rFonts w:ascii="Arial" w:hAnsi="Arial" w:cs="Arial"/>
                <w:sz w:val="20"/>
                <w:szCs w:val="20"/>
              </w:rPr>
              <w:t>.</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lastRenderedPageBreak/>
              <w:t>TC-041</w:t>
            </w:r>
          </w:p>
        </w:tc>
        <w:tc>
          <w:tcPr>
            <w:tcW w:w="1817"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sin</w:t>
            </w:r>
          </w:p>
          <w:p w:rsidR="00F33446" w:rsidRPr="00A7765F" w:rsidRDefault="00473725" w:rsidP="00A7765F">
            <w:pPr>
              <w:jc w:val="center"/>
              <w:rPr>
                <w:rFonts w:ascii="Arial" w:hAnsi="Arial" w:cs="Arial"/>
                <w:sz w:val="20"/>
                <w:szCs w:val="20"/>
              </w:rPr>
            </w:pPr>
            <w:r w:rsidRPr="00A7765F">
              <w:rPr>
                <w:rFonts w:ascii="Arial" w:hAnsi="Arial" w:cs="Arial"/>
                <w:sz w:val="20"/>
                <w:szCs w:val="20"/>
              </w:rPr>
              <w:t>productos en el carrito</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mostrar un mensaje de </w:t>
            </w:r>
            <w:r w:rsidR="00A7765F" w:rsidRPr="00A7765F">
              <w:rPr>
                <w:rFonts w:ascii="Arial" w:hAnsi="Arial" w:cs="Arial"/>
                <w:sz w:val="20"/>
                <w:szCs w:val="20"/>
              </w:rPr>
              <w:t>que el carrito este vacío. No aparece la opción de pagar.</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No 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No Exitoso</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TC-042</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con artículos sin inventario disponible</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A7765F" w:rsidP="00A7765F">
            <w:pPr>
              <w:jc w:val="center"/>
              <w:rPr>
                <w:rFonts w:ascii="Arial" w:hAnsi="Arial" w:cs="Arial"/>
                <w:sz w:val="20"/>
                <w:szCs w:val="20"/>
              </w:rPr>
            </w:pPr>
            <w:r w:rsidRPr="00A7765F">
              <w:rPr>
                <w:rFonts w:ascii="Arial" w:hAnsi="Arial" w:cs="Arial"/>
                <w:sz w:val="20"/>
                <w:szCs w:val="20"/>
              </w:rPr>
              <w:t>Los productos sin inventario no pueden ser agregados al carrito.</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TC-043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15"/>
            </w:pPr>
            <w:r>
              <w:rPr>
                <w:rFonts w:ascii="Arial" w:eastAsia="Arial" w:hAnsi="Arial" w:cs="Arial"/>
                <w:sz w:val="20"/>
              </w:rPr>
              <w:t xml:space="preserve">Seleccionar una </w:t>
            </w:r>
            <w:r w:rsidR="00A7765F">
              <w:rPr>
                <w:rFonts w:ascii="Arial" w:eastAsia="Arial" w:hAnsi="Arial" w:cs="Arial"/>
                <w:sz w:val="20"/>
              </w:rPr>
              <w:t>categoría</w:t>
            </w:r>
            <w:r>
              <w:rPr>
                <w:rFonts w:ascii="Arial" w:eastAsia="Arial" w:hAnsi="Arial" w:cs="Arial"/>
                <w:sz w:val="20"/>
              </w:rPr>
              <w:t xml:space="preserve"> valida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ind w:left="90" w:firstLine="45"/>
            </w:pPr>
            <w:r>
              <w:rPr>
                <w:rFonts w:ascii="Arial" w:eastAsia="Arial" w:hAnsi="Arial" w:cs="Arial"/>
                <w:sz w:val="20"/>
              </w:rPr>
              <w:t xml:space="preserve">Se deben mostrar los artículos ligados a esa categoría.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TC-044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35" w:hanging="435"/>
            </w:pPr>
            <w:r>
              <w:rPr>
                <w:rFonts w:ascii="Arial" w:eastAsia="Arial" w:hAnsi="Arial" w:cs="Arial"/>
                <w:sz w:val="20"/>
              </w:rPr>
              <w:t xml:space="preserve">No seleccionar una categoría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75" w:firstLine="15"/>
            </w:pPr>
            <w:r>
              <w:rPr>
                <w:rFonts w:ascii="Arial" w:eastAsia="Arial" w:hAnsi="Arial" w:cs="Arial"/>
                <w:sz w:val="20"/>
              </w:rPr>
              <w:t xml:space="preserve">Se muestran todos los productos de cualquier </w:t>
            </w:r>
          </w:p>
          <w:p w:rsidR="00F33446" w:rsidRDefault="00473725">
            <w:pPr>
              <w:ind w:right="59"/>
              <w:jc w:val="center"/>
            </w:pPr>
            <w:r>
              <w:rPr>
                <w:rFonts w:ascii="Arial" w:eastAsia="Arial" w:hAnsi="Arial" w:cs="Arial"/>
                <w:sz w:val="20"/>
              </w:rPr>
              <w:t xml:space="preserve">categoría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A1AC8">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A1AC8" w:rsidRDefault="00FA1AC8">
            <w:pPr>
              <w:ind w:right="61"/>
              <w:jc w:val="center"/>
              <w:rPr>
                <w:rFonts w:ascii="Arial" w:eastAsia="Arial" w:hAnsi="Arial" w:cs="Arial"/>
                <w:sz w:val="20"/>
              </w:rPr>
            </w:pPr>
            <w:r w:rsidRPr="00FA1AC8">
              <w:rPr>
                <w:rFonts w:ascii="Arial" w:eastAsia="Arial" w:hAnsi="Arial" w:cs="Arial"/>
                <w:sz w:val="20"/>
              </w:rPr>
              <w:t>TC-069</w:t>
            </w:r>
          </w:p>
        </w:tc>
        <w:tc>
          <w:tcPr>
            <w:tcW w:w="1817" w:type="dxa"/>
            <w:tcBorders>
              <w:top w:val="single" w:sz="6" w:space="0" w:color="000000"/>
              <w:left w:val="single" w:sz="6" w:space="0" w:color="000000"/>
              <w:bottom w:val="single" w:sz="6" w:space="0" w:color="000000"/>
              <w:right w:val="single" w:sz="6" w:space="0" w:color="000000"/>
            </w:tcBorders>
            <w:vAlign w:val="center"/>
          </w:tcPr>
          <w:p w:rsidR="00FA1AC8" w:rsidRDefault="00FA1AC8">
            <w:pPr>
              <w:ind w:left="435" w:hanging="435"/>
              <w:rPr>
                <w:rFonts w:ascii="Arial" w:eastAsia="Arial" w:hAnsi="Arial" w:cs="Arial"/>
                <w:sz w:val="20"/>
              </w:rPr>
            </w:pPr>
            <w:r w:rsidRPr="00FA1AC8">
              <w:rPr>
                <w:rFonts w:ascii="Arial" w:eastAsia="Arial" w:hAnsi="Arial" w:cs="Arial"/>
                <w:sz w:val="20"/>
              </w:rPr>
              <w:t xml:space="preserve">Filtrar producto por </w:t>
            </w:r>
            <w:r w:rsidRPr="00FA1AC8">
              <w:rPr>
                <w:rFonts w:ascii="Arial" w:eastAsia="Arial" w:hAnsi="Arial" w:cs="Arial"/>
                <w:sz w:val="20"/>
              </w:rPr>
              <w:t>calificación</w:t>
            </w:r>
          </w:p>
        </w:tc>
        <w:tc>
          <w:tcPr>
            <w:tcW w:w="2282" w:type="dxa"/>
            <w:tcBorders>
              <w:top w:val="single" w:sz="6" w:space="0" w:color="000000"/>
              <w:left w:val="single" w:sz="6" w:space="0" w:color="000000"/>
              <w:bottom w:val="single" w:sz="6" w:space="0" w:color="000000"/>
              <w:right w:val="single" w:sz="6" w:space="0" w:color="000000"/>
            </w:tcBorders>
          </w:tcPr>
          <w:p w:rsidR="00FA1AC8" w:rsidRDefault="00FA1AC8">
            <w:pPr>
              <w:spacing w:line="282" w:lineRule="auto"/>
              <w:ind w:left="75" w:firstLine="15"/>
              <w:rPr>
                <w:rFonts w:ascii="Arial" w:eastAsia="Arial" w:hAnsi="Arial" w:cs="Arial"/>
                <w:sz w:val="20"/>
              </w:rPr>
            </w:pPr>
            <w:r w:rsidRPr="00FA1AC8">
              <w:rPr>
                <w:rFonts w:ascii="Arial" w:eastAsia="Arial" w:hAnsi="Arial" w:cs="Arial"/>
                <w:sz w:val="20"/>
              </w:rPr>
              <w:t xml:space="preserve">Despliega los productos con esa </w:t>
            </w:r>
            <w:r w:rsidRPr="00FA1AC8">
              <w:rPr>
                <w:rFonts w:ascii="Arial" w:eastAsia="Arial" w:hAnsi="Arial" w:cs="Arial"/>
                <w:sz w:val="20"/>
              </w:rPr>
              <w:t>calificación</w:t>
            </w:r>
            <w:r w:rsidRPr="00FA1AC8">
              <w:rPr>
                <w:rFonts w:ascii="Arial" w:eastAsia="Arial" w:hAnsi="Arial" w:cs="Arial"/>
                <w:sz w:val="20"/>
              </w:rPr>
              <w:t xml:space="preserve"> de primero.</w:t>
            </w:r>
          </w:p>
        </w:tc>
        <w:tc>
          <w:tcPr>
            <w:tcW w:w="1351" w:type="dxa"/>
            <w:tcBorders>
              <w:top w:val="single" w:sz="6" w:space="0" w:color="000000"/>
              <w:left w:val="single" w:sz="6" w:space="0" w:color="000000"/>
              <w:bottom w:val="single" w:sz="6" w:space="0" w:color="000000"/>
              <w:right w:val="single" w:sz="6" w:space="0" w:color="000000"/>
            </w:tcBorders>
          </w:tcPr>
          <w:p w:rsidR="00FA1AC8" w:rsidRDefault="00FA1AC8">
            <w:pPr>
              <w:ind w:right="82"/>
              <w:jc w:val="center"/>
              <w:rPr>
                <w:rFonts w:ascii="Arial" w:eastAsia="Arial" w:hAnsi="Arial" w:cs="Arial"/>
              </w:rPr>
            </w:pPr>
            <w:r>
              <w:rPr>
                <w:rFonts w:ascii="Arial" w:eastAsia="Arial" w:hAnsi="Arial" w:cs="Arial"/>
              </w:rPr>
              <w:t>Exitoso</w:t>
            </w:r>
          </w:p>
        </w:tc>
        <w:tc>
          <w:tcPr>
            <w:tcW w:w="1456" w:type="dxa"/>
            <w:tcBorders>
              <w:top w:val="single" w:sz="6" w:space="0" w:color="000000"/>
              <w:left w:val="single" w:sz="6" w:space="0" w:color="000000"/>
              <w:bottom w:val="single" w:sz="6" w:space="0" w:color="000000"/>
              <w:right w:val="single" w:sz="6" w:space="0" w:color="000000"/>
            </w:tcBorders>
          </w:tcPr>
          <w:p w:rsidR="00FA1AC8" w:rsidRPr="00FA1AC8" w:rsidRDefault="00FA1AC8">
            <w:pPr>
              <w:ind w:right="67"/>
              <w:jc w:val="center"/>
              <w:rPr>
                <w:rFonts w:ascii="Arial" w:eastAsia="Arial" w:hAnsi="Arial" w:cs="Arial"/>
                <w:u w:val="single"/>
              </w:rPr>
            </w:pPr>
            <w:r>
              <w:rPr>
                <w:rFonts w:ascii="Arial" w:eastAsia="Arial" w:hAnsi="Arial" w:cs="Arial"/>
              </w:rPr>
              <w:t>Exitoso</w:t>
            </w:r>
          </w:p>
        </w:tc>
      </w:tr>
      <w:tr w:rsidR="00F33446">
        <w:trPr>
          <w:trHeight w:val="495"/>
        </w:trPr>
        <w:tc>
          <w:tcPr>
            <w:tcW w:w="5825" w:type="dxa"/>
            <w:gridSpan w:val="3"/>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t>Parar y terminar: No aplica</w:t>
            </w:r>
            <w:r>
              <w:rPr>
                <w:rFonts w:ascii="Arial" w:eastAsia="Arial" w:hAnsi="Arial" w:cs="Arial"/>
              </w:rPr>
              <w:t xml:space="preserve"> </w:t>
            </w:r>
          </w:p>
        </w:tc>
        <w:tc>
          <w:tcPr>
            <w:tcW w:w="1351" w:type="dxa"/>
            <w:tcBorders>
              <w:top w:val="single" w:sz="6" w:space="0" w:color="000000"/>
              <w:left w:val="nil"/>
              <w:bottom w:val="single" w:sz="6" w:space="0" w:color="000000"/>
              <w:right w:val="nil"/>
            </w:tcBorders>
          </w:tcPr>
          <w:p w:rsidR="00F33446" w:rsidRDefault="00F33446"/>
        </w:tc>
        <w:tc>
          <w:tcPr>
            <w:tcW w:w="1456"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pPr>
      <w:r>
        <w:rPr>
          <w:rFonts w:ascii="Arial" w:eastAsia="Arial" w:hAnsi="Arial" w:cs="Arial"/>
          <w:color w:val="212121"/>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124" w:type="dxa"/>
          <w:left w:w="98" w:type="dxa"/>
          <w:right w:w="104" w:type="dxa"/>
        </w:tblCellMar>
        <w:tblLook w:val="04A0" w:firstRow="1" w:lastRow="0" w:firstColumn="1" w:lastColumn="0" w:noHBand="0" w:noVBand="1"/>
      </w:tblPr>
      <w:tblGrid>
        <w:gridCol w:w="1726"/>
        <w:gridCol w:w="1817"/>
        <w:gridCol w:w="4849"/>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C4 </w:t>
            </w:r>
          </w:p>
          <w:p w:rsidR="00F33446" w:rsidRDefault="00473725">
            <w:r>
              <w:rPr>
                <w:rFonts w:ascii="Arial" w:eastAsia="Arial" w:hAnsi="Arial" w:cs="Arial"/>
              </w:rPr>
              <w:t xml:space="preserve"> </w:t>
            </w:r>
          </w:p>
          <w:p w:rsidR="00F33446" w:rsidRDefault="00473725">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probar la manera en que el sistema maneja las operaciones relacionadas con el inventario en el sistema. </w:t>
            </w:r>
          </w:p>
        </w:tc>
      </w:tr>
      <w:tr w:rsidR="00F33446">
        <w:trPr>
          <w:trHeight w:val="976"/>
        </w:trPr>
        <w:tc>
          <w:tcPr>
            <w:tcW w:w="8392"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right="591"/>
              <w:jc w:val="both"/>
            </w:pPr>
            <w:r>
              <w:rPr>
                <w:rFonts w:ascii="Arial" w:eastAsia="Arial" w:hAnsi="Arial" w:cs="Arial"/>
              </w:rPr>
              <w:t>Start Up: Para llevar a cabo las pruebas ingrese los siguientes datos</w:t>
            </w:r>
            <w:r>
              <w:t>​</w:t>
            </w:r>
            <w:r>
              <w:rPr>
                <w:rFonts w:ascii="Arial" w:eastAsia="Arial" w:hAnsi="Arial" w:cs="Arial"/>
                <w:sz w:val="20"/>
              </w:rPr>
              <w:t xml:space="preserve">"nombre = </w:t>
            </w:r>
            <w:r w:rsidR="00CF5816">
              <w:rPr>
                <w:rFonts w:ascii="Arial" w:eastAsia="Arial" w:hAnsi="Arial" w:cs="Arial"/>
                <w:sz w:val="20"/>
              </w:rPr>
              <w:t>Salsa, descripción</w:t>
            </w:r>
            <w:r>
              <w:rPr>
                <w:rFonts w:ascii="Arial" w:eastAsia="Arial" w:hAnsi="Arial" w:cs="Arial"/>
                <w:sz w:val="20"/>
              </w:rPr>
              <w:t xml:space="preserve"> = Salsa, precio = 4.09, cantidad = 100, </w:t>
            </w:r>
            <w:r w:rsidR="00CF5816">
              <w:rPr>
                <w:rFonts w:ascii="Arial" w:eastAsia="Arial" w:hAnsi="Arial" w:cs="Arial"/>
                <w:sz w:val="20"/>
              </w:rPr>
              <w:t xml:space="preserve">imagen, </w:t>
            </w:r>
            <w:r w:rsidR="00CF5816">
              <w:rPr>
                <w:rFonts w:ascii="Arial" w:eastAsia="Arial" w:hAnsi="Arial" w:cs="Arial"/>
              </w:rPr>
              <w:t>categorías</w:t>
            </w:r>
            <w:r>
              <w:rPr>
                <w:rFonts w:ascii="Arial" w:eastAsia="Arial" w:hAnsi="Arial" w:cs="Arial"/>
                <w:sz w:val="20"/>
              </w:rPr>
              <w:t xml:space="preserve"> = comida"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5269"/>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numPr>
                <w:ilvl w:val="0"/>
                <w:numId w:val="3"/>
              </w:numPr>
              <w:spacing w:line="257" w:lineRule="auto"/>
              <w:ind w:left="780" w:hanging="360"/>
            </w:pPr>
            <w:r>
              <w:rPr>
                <w:rFonts w:ascii="Arial" w:eastAsia="Arial" w:hAnsi="Arial" w:cs="Arial"/>
                <w:sz w:val="20"/>
              </w:rPr>
              <w:lastRenderedPageBreak/>
              <w:t xml:space="preserve">"nombre = Salsa, </w:t>
            </w:r>
            <w:r w:rsidR="00CF5816">
              <w:rPr>
                <w:rFonts w:ascii="Arial" w:eastAsia="Arial" w:hAnsi="Arial" w:cs="Arial"/>
                <w:sz w:val="20"/>
              </w:rPr>
              <w:t>descripción</w:t>
            </w:r>
            <w:r>
              <w:rPr>
                <w:rFonts w:ascii="Arial" w:eastAsia="Arial" w:hAnsi="Arial" w:cs="Arial"/>
                <w:sz w:val="20"/>
              </w:rPr>
              <w:t xml:space="preserve"> = Salsa, precio = 4.09, cantidad = -100, imagen,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w:t>
            </w:r>
            <w:r w:rsidR="00CF5816">
              <w:rPr>
                <w:rFonts w:ascii="Arial" w:eastAsia="Arial" w:hAnsi="Arial" w:cs="Arial"/>
                <w:sz w:val="20"/>
              </w:rPr>
              <w:t>Salsa, descripción</w:t>
            </w:r>
            <w:r>
              <w:rPr>
                <w:rFonts w:ascii="Arial" w:eastAsia="Arial" w:hAnsi="Arial" w:cs="Arial"/>
                <w:sz w:val="20"/>
              </w:rPr>
              <w:t xml:space="preserve"> = Salsa, precio = 0, cantidad = 100, imagen,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con tamaño mayor a los 400 kb, categorías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categorías = " </w:t>
            </w:r>
          </w:p>
          <w:p w:rsidR="00F33446" w:rsidRDefault="00473725">
            <w:pPr>
              <w:numPr>
                <w:ilvl w:val="0"/>
                <w:numId w:val="3"/>
              </w:numPr>
              <w:spacing w:line="257" w:lineRule="auto"/>
              <w:ind w:left="780" w:hanging="360"/>
            </w:pPr>
            <w:r>
              <w:rPr>
                <w:rFonts w:ascii="Arial" w:eastAsia="Arial" w:hAnsi="Arial" w:cs="Arial"/>
                <w:sz w:val="20"/>
              </w:rPr>
              <w:t>"nombre = Guantes, descripción = Guantes negros, precio = 5.39</w:t>
            </w:r>
            <w:r w:rsidR="00CF5816">
              <w:rPr>
                <w:rFonts w:ascii="Arial" w:eastAsia="Arial" w:hAnsi="Arial" w:cs="Arial"/>
                <w:sz w:val="20"/>
              </w:rPr>
              <w:t>, cantidad</w:t>
            </w:r>
            <w:r>
              <w:rPr>
                <w:rFonts w:ascii="Arial" w:eastAsia="Arial" w:hAnsi="Arial" w:cs="Arial"/>
                <w:sz w:val="20"/>
              </w:rPr>
              <w:t xml:space="preserve">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Guantes, descripción = Guantes negros, precio = 5.39, cantidad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Guantes, descripción = Guantes negros, precio = -5.39, cantidad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con tamaño mayor a los 400 kb, estado,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estado,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ind w:left="780" w:hanging="360"/>
            </w:pPr>
            <w:r>
              <w:rPr>
                <w:rFonts w:ascii="Arial" w:eastAsia="Arial" w:hAnsi="Arial" w:cs="Arial"/>
                <w:sz w:val="20"/>
              </w:rPr>
              <w:t xml:space="preserve">“nombre = Electrónicos </w:t>
            </w:r>
          </w:p>
          <w:p w:rsidR="00F33446" w:rsidRDefault="00473725">
            <w:pPr>
              <w:numPr>
                <w:ilvl w:val="0"/>
                <w:numId w:val="3"/>
              </w:numPr>
              <w:ind w:left="780" w:hanging="360"/>
            </w:pPr>
            <w:r>
              <w:rPr>
                <w:rFonts w:ascii="Arial" w:eastAsia="Arial" w:hAnsi="Arial" w:cs="Arial"/>
                <w:sz w:val="20"/>
              </w:rPr>
              <w:t xml:space="preserve">nombre = comida, nombre = Ropa </w:t>
            </w:r>
          </w:p>
          <w:p w:rsidR="00F33446" w:rsidRDefault="00473725">
            <w:pPr>
              <w:numPr>
                <w:ilvl w:val="0"/>
                <w:numId w:val="3"/>
              </w:numPr>
              <w:ind w:left="780" w:hanging="360"/>
            </w:pPr>
            <w:r>
              <w:rPr>
                <w:rFonts w:ascii="Arial" w:eastAsia="Arial" w:hAnsi="Arial" w:cs="Arial"/>
                <w:sz w:val="20"/>
              </w:rPr>
              <w:t>comentario = buen producto</w:t>
            </w:r>
            <w:r>
              <w:rPr>
                <w:rFonts w:ascii="Arial" w:eastAsia="Arial" w:hAnsi="Arial" w:cs="Arial"/>
                <w:sz w:val="20"/>
              </w:rPr>
              <w:tab/>
              <w:t xml:space="preserve">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106"/>
            </w:pPr>
            <w:r>
              <w:rPr>
                <w:rFonts w:ascii="Arial" w:eastAsia="Arial" w:hAnsi="Arial" w:cs="Arial"/>
              </w:rPr>
              <w:t xml:space="preserve">Resultado de prueba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80" w:firstLine="165"/>
            </w:pPr>
            <w:r>
              <w:rPr>
                <w:rFonts w:ascii="Arial" w:eastAsia="Arial" w:hAnsi="Arial" w:cs="Arial"/>
                <w:sz w:val="20"/>
              </w:rPr>
              <w:t xml:space="preserve">Registro de producto valido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insertar el producto a la base de datos. </w:t>
            </w:r>
          </w:p>
          <w:p w:rsidR="00F33446" w:rsidRDefault="00473725">
            <w:pPr>
              <w:ind w:left="30" w:firstLine="60"/>
            </w:pPr>
            <w:r>
              <w:rPr>
                <w:rFonts w:ascii="Arial" w:eastAsia="Arial" w:hAnsi="Arial" w:cs="Arial"/>
                <w:sz w:val="20"/>
              </w:rPr>
              <w:t xml:space="preserve">Se debe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15"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CF5816">
            <w:pPr>
              <w:ind w:left="180" w:right="55" w:hanging="180"/>
              <w:jc w:val="both"/>
            </w:pPr>
            <w:r>
              <w:rPr>
                <w:rFonts w:ascii="Arial" w:eastAsia="Arial" w:hAnsi="Arial" w:cs="Arial"/>
                <w:sz w:val="20"/>
              </w:rPr>
              <w:t>alerta indicando</w:t>
            </w:r>
            <w:r w:rsidR="00473725">
              <w:rPr>
                <w:rFonts w:ascii="Arial" w:eastAsia="Arial" w:hAnsi="Arial" w:cs="Arial"/>
                <w:sz w:val="20"/>
              </w:rPr>
              <w:t xml:space="preserve"> que no se ingresaron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90"/>
            </w:pPr>
            <w:r>
              <w:rPr>
                <w:rFonts w:ascii="Arial" w:eastAsia="Arial" w:hAnsi="Arial" w:cs="Arial"/>
                <w:sz w:val="20"/>
              </w:rPr>
              <w:t xml:space="preserve">Cantidad inválida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desplegar un mensaje de error indicando que se </w:t>
            </w:r>
          </w:p>
          <w:p w:rsidR="00F33446" w:rsidRDefault="00473725">
            <w:pPr>
              <w:ind w:left="450" w:hanging="450"/>
            </w:pPr>
            <w:r>
              <w:rPr>
                <w:rFonts w:ascii="Arial" w:eastAsia="Arial" w:hAnsi="Arial" w:cs="Arial"/>
                <w:sz w:val="20"/>
              </w:rPr>
              <w:t xml:space="preserve">ingresó una cantidad incorrecta.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10" w:hanging="480"/>
            </w:pPr>
            <w:r>
              <w:rPr>
                <w:rFonts w:ascii="Arial" w:eastAsia="Arial" w:hAnsi="Arial" w:cs="Arial"/>
                <w:sz w:val="20"/>
              </w:rPr>
              <w:t xml:space="preserve">Archivo de imagen inválido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el tamaño de la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   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 Exitoso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646"/>
        </w:trPr>
        <w:tc>
          <w:tcPr>
            <w:tcW w:w="1726" w:type="dxa"/>
            <w:tcBorders>
              <w:top w:val="single" w:sz="6" w:space="0" w:color="000000"/>
              <w:left w:val="single" w:sz="6" w:space="0" w:color="000000"/>
              <w:bottom w:val="single" w:sz="6" w:space="0" w:color="000000"/>
              <w:right w:val="single" w:sz="6" w:space="0" w:color="000000"/>
            </w:tcBorders>
          </w:tcPr>
          <w:p w:rsidR="00F33446" w:rsidRDefault="00F33446"/>
        </w:tc>
        <w:tc>
          <w:tcPr>
            <w:tcW w:w="1817" w:type="dxa"/>
            <w:tcBorders>
              <w:top w:val="single" w:sz="6" w:space="0" w:color="000000"/>
              <w:left w:val="single" w:sz="6" w:space="0" w:color="000000"/>
              <w:bottom w:val="single" w:sz="6" w:space="0" w:color="000000"/>
              <w:right w:val="single" w:sz="6" w:space="0" w:color="000000"/>
            </w:tcBorders>
          </w:tcPr>
          <w:p w:rsidR="00F33446" w:rsidRDefault="00F33446"/>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660" w:hanging="525"/>
            </w:pPr>
            <w:r>
              <w:rPr>
                <w:rFonts w:ascii="Arial" w:eastAsia="Arial" w:hAnsi="Arial" w:cs="Arial"/>
                <w:sz w:val="20"/>
              </w:rPr>
              <w:t xml:space="preserve">imagen excede el límite.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F33446"/>
        </w:tc>
        <w:tc>
          <w:tcPr>
            <w:tcW w:w="1501" w:type="dxa"/>
            <w:tcBorders>
              <w:top w:val="single" w:sz="6" w:space="0" w:color="000000"/>
              <w:left w:val="single" w:sz="6" w:space="0" w:color="000000"/>
              <w:bottom w:val="single" w:sz="6" w:space="0" w:color="000000"/>
              <w:right w:val="single" w:sz="6" w:space="0" w:color="000000"/>
            </w:tcBorders>
          </w:tcPr>
          <w:p w:rsidR="00F33446" w:rsidRDefault="00F33446"/>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pPr>
            <w:r>
              <w:rPr>
                <w:rFonts w:ascii="Arial" w:eastAsia="Arial" w:hAnsi="Arial" w:cs="Arial"/>
                <w:sz w:val="20"/>
              </w:rPr>
              <w:t xml:space="preserve">No existen categorías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no se </w:t>
            </w:r>
            <w:r w:rsidR="00CF5816">
              <w:rPr>
                <w:rFonts w:ascii="Arial" w:eastAsia="Arial" w:hAnsi="Arial" w:cs="Arial"/>
                <w:sz w:val="20"/>
              </w:rPr>
              <w:t>seleccionó</w:t>
            </w:r>
            <w:r>
              <w:rPr>
                <w:rFonts w:ascii="Arial" w:eastAsia="Arial" w:hAnsi="Arial" w:cs="Arial"/>
                <w:sz w:val="20"/>
              </w:rPr>
              <w:t xml:space="preserve"> ninguna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80" w:hanging="15"/>
            </w:pPr>
            <w:r>
              <w:rPr>
                <w:rFonts w:ascii="Arial" w:eastAsia="Arial" w:hAnsi="Arial" w:cs="Arial"/>
                <w:sz w:val="20"/>
              </w:rPr>
              <w:t xml:space="preserve">Modificación de producto 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75" w:firstLine="105"/>
            </w:pPr>
            <w:r>
              <w:rPr>
                <w:rFonts w:ascii="Arial" w:eastAsia="Arial" w:hAnsi="Arial" w:cs="Arial"/>
                <w:sz w:val="20"/>
              </w:rPr>
              <w:t xml:space="preserve">No se ingresan datos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473725">
            <w:pPr>
              <w:ind w:left="195" w:firstLine="60"/>
              <w:jc w:val="both"/>
            </w:pPr>
            <w:r>
              <w:rPr>
                <w:rFonts w:ascii="Arial" w:eastAsia="Arial" w:hAnsi="Arial" w:cs="Arial"/>
                <w:sz w:val="20"/>
              </w:rPr>
              <w:t xml:space="preserve">alerta para que </w:t>
            </w:r>
            <w:r w:rsidR="00CF5816">
              <w:rPr>
                <w:rFonts w:ascii="Arial" w:eastAsia="Arial" w:hAnsi="Arial" w:cs="Arial"/>
                <w:sz w:val="20"/>
              </w:rPr>
              <w:t>complete datos</w:t>
            </w:r>
            <w:r>
              <w:rPr>
                <w:rFonts w:ascii="Arial" w:eastAsia="Arial" w:hAnsi="Arial" w:cs="Arial"/>
                <w:sz w:val="20"/>
              </w:rPr>
              <w:t xml:space="preserv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45" w:hanging="255"/>
            </w:pPr>
            <w:r>
              <w:rPr>
                <w:rFonts w:ascii="Arial" w:eastAsia="Arial" w:hAnsi="Arial" w:cs="Arial"/>
                <w:sz w:val="20"/>
              </w:rPr>
              <w:t xml:space="preserve">Cantidad inválida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desplegar un mensaje de error indicando que se </w:t>
            </w:r>
          </w:p>
          <w:p w:rsidR="00F33446" w:rsidRDefault="00473725">
            <w:pPr>
              <w:ind w:left="450" w:hanging="450"/>
            </w:pPr>
            <w:r>
              <w:rPr>
                <w:rFonts w:ascii="Arial" w:eastAsia="Arial" w:hAnsi="Arial" w:cs="Arial"/>
                <w:sz w:val="20"/>
              </w:rPr>
              <w:t xml:space="preserve">ingresó una cantidad incorrecta.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TC-054</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Precio inválido al modificar</w:t>
            </w:r>
          </w:p>
        </w:tc>
        <w:tc>
          <w:tcPr>
            <w:tcW w:w="195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Se debe desplegar un mensaje de error indicando que se</w:t>
            </w:r>
          </w:p>
          <w:p w:rsidR="00F33446" w:rsidRPr="00A7765F" w:rsidRDefault="00473725" w:rsidP="00A7765F">
            <w:pPr>
              <w:jc w:val="center"/>
              <w:rPr>
                <w:rFonts w:ascii="Arial" w:hAnsi="Arial" w:cs="Arial"/>
                <w:sz w:val="20"/>
                <w:szCs w:val="20"/>
              </w:rPr>
            </w:pPr>
            <w:r w:rsidRPr="00A7765F">
              <w:rPr>
                <w:rFonts w:ascii="Arial" w:hAnsi="Arial" w:cs="Arial"/>
                <w:sz w:val="20"/>
                <w:szCs w:val="20"/>
              </w:rPr>
              <w:t>ingresó un precio incorrecto.</w:t>
            </w:r>
          </w:p>
        </w:tc>
        <w:tc>
          <w:tcPr>
            <w:tcW w:w="139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50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TC-055</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Archivo de imagen inválido</w:t>
            </w:r>
          </w:p>
        </w:tc>
        <w:tc>
          <w:tcPr>
            <w:tcW w:w="195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desplegar un mensaje de </w:t>
            </w:r>
            <w:r w:rsidR="00A7765F" w:rsidRPr="00A7765F">
              <w:rPr>
                <w:rFonts w:ascii="Arial" w:hAnsi="Arial" w:cs="Arial"/>
                <w:sz w:val="20"/>
                <w:szCs w:val="20"/>
              </w:rPr>
              <w:t>error que indica que el formato del archivo es incorrecto</w:t>
            </w:r>
            <w:r w:rsidRPr="00A7765F">
              <w:rPr>
                <w:rFonts w:ascii="Arial" w:hAnsi="Arial" w:cs="Arial"/>
                <w:sz w:val="20"/>
                <w:szCs w:val="20"/>
              </w:rPr>
              <w:t>.</w:t>
            </w:r>
          </w:p>
        </w:tc>
        <w:tc>
          <w:tcPr>
            <w:tcW w:w="139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50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firstLine="135"/>
            </w:pPr>
            <w:r>
              <w:rPr>
                <w:rFonts w:ascii="Arial" w:eastAsia="Arial" w:hAnsi="Arial" w:cs="Arial"/>
                <w:sz w:val="20"/>
              </w:rPr>
              <w:t xml:space="preserve">Asociación con categorías válidas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270" w:hanging="255"/>
            </w:pPr>
            <w:r>
              <w:rPr>
                <w:rFonts w:ascii="Arial" w:eastAsia="Arial" w:hAnsi="Arial" w:cs="Arial"/>
                <w:sz w:val="20"/>
              </w:rPr>
              <w:t xml:space="preserve">Modificación válida de estado de producto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lastRenderedPageBreak/>
              <w:t xml:space="preserve">TC-058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15"/>
            </w:pPr>
            <w:r>
              <w:rPr>
                <w:rFonts w:ascii="Arial" w:eastAsia="Arial" w:hAnsi="Arial" w:cs="Arial"/>
                <w:sz w:val="20"/>
              </w:rPr>
              <w:t xml:space="preserve">Modificación del nombre de </w:t>
            </w:r>
            <w:r w:rsidR="00CF5816">
              <w:rPr>
                <w:rFonts w:ascii="Arial" w:eastAsia="Arial" w:hAnsi="Arial" w:cs="Arial"/>
                <w:sz w:val="20"/>
              </w:rPr>
              <w:t>categoría</w:t>
            </w:r>
            <w:r>
              <w:rPr>
                <w:rFonts w:ascii="Arial" w:eastAsia="Arial" w:hAnsi="Arial" w:cs="Arial"/>
                <w:sz w:val="20"/>
              </w:rPr>
              <w:t xml:space="preserve"> valida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405" w:hanging="165"/>
            </w:pPr>
            <w:r>
              <w:rPr>
                <w:rFonts w:ascii="Arial" w:eastAsia="Arial" w:hAnsi="Arial" w:cs="Arial"/>
                <w:sz w:val="20"/>
              </w:rPr>
              <w:t xml:space="preserve">No se ingresa nombre al </w:t>
            </w:r>
          </w:p>
          <w:p w:rsidR="00F33446" w:rsidRDefault="00473725">
            <w:pPr>
              <w:jc w:val="both"/>
            </w:pPr>
            <w:r>
              <w:rPr>
                <w:rFonts w:ascii="Arial" w:eastAsia="Arial" w:hAnsi="Arial" w:cs="Arial"/>
                <w:sz w:val="20"/>
              </w:rPr>
              <w:t xml:space="preserve">modificar categoría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CF5816">
            <w:pPr>
              <w:ind w:left="210" w:right="55" w:hanging="210"/>
              <w:jc w:val="both"/>
            </w:pPr>
            <w:r>
              <w:rPr>
                <w:rFonts w:ascii="Arial" w:eastAsia="Arial" w:hAnsi="Arial" w:cs="Arial"/>
                <w:sz w:val="20"/>
              </w:rPr>
              <w:t>alerta indicando</w:t>
            </w:r>
            <w:r w:rsidR="00473725">
              <w:rPr>
                <w:rFonts w:ascii="Arial" w:eastAsia="Arial" w:hAnsi="Arial" w:cs="Arial"/>
                <w:sz w:val="20"/>
              </w:rPr>
              <w:t xml:space="preserve"> que no se </w:t>
            </w:r>
            <w:r>
              <w:rPr>
                <w:rFonts w:ascii="Arial" w:eastAsia="Arial" w:hAnsi="Arial" w:cs="Arial"/>
                <w:sz w:val="20"/>
              </w:rPr>
              <w:t>ingresó</w:t>
            </w:r>
            <w:r w:rsidR="00473725">
              <w:rPr>
                <w:rFonts w:ascii="Arial" w:eastAsia="Arial" w:hAnsi="Arial" w:cs="Arial"/>
                <w:sz w:val="20"/>
              </w:rPr>
              <w:t xml:space="preserve"> el nombre de la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95" w:firstLine="75"/>
            </w:pPr>
            <w:r>
              <w:rPr>
                <w:rFonts w:ascii="Arial" w:eastAsia="Arial" w:hAnsi="Arial" w:cs="Arial"/>
                <w:sz w:val="20"/>
              </w:rPr>
              <w:t xml:space="preserve">Se ingresa el mismo nombre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firstLine="195"/>
            </w:pPr>
            <w:r>
              <w:rPr>
                <w:rFonts w:ascii="Arial" w:eastAsia="Arial" w:hAnsi="Arial" w:cs="Arial"/>
                <w:sz w:val="20"/>
              </w:rPr>
              <w:t xml:space="preserve">Registro de </w:t>
            </w:r>
            <w:r w:rsidR="00A7765F">
              <w:rPr>
                <w:rFonts w:ascii="Arial" w:eastAsia="Arial" w:hAnsi="Arial" w:cs="Arial"/>
                <w:sz w:val="20"/>
              </w:rPr>
              <w:t>categoría</w:t>
            </w:r>
            <w:r>
              <w:rPr>
                <w:rFonts w:ascii="Arial" w:eastAsia="Arial" w:hAnsi="Arial" w:cs="Arial"/>
                <w:sz w:val="20"/>
              </w:rPr>
              <w:t xml:space="preserve"> valida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225"/>
            </w:pPr>
            <w:r>
              <w:rPr>
                <w:rFonts w:ascii="Arial" w:eastAsia="Arial" w:hAnsi="Arial" w:cs="Arial"/>
                <w:sz w:val="20"/>
              </w:rPr>
              <w:t xml:space="preserve">No se ingresa nombre al registrar </w:t>
            </w:r>
            <w:r w:rsidR="00A7765F">
              <w:rPr>
                <w:rFonts w:ascii="Arial" w:eastAsia="Arial" w:hAnsi="Arial" w:cs="Arial"/>
                <w:sz w:val="20"/>
              </w:rPr>
              <w:t>categoría</w:t>
            </w:r>
            <w:r>
              <w:rPr>
                <w:rFonts w:ascii="Arial" w:eastAsia="Arial" w:hAnsi="Arial" w:cs="Arial"/>
                <w:sz w:val="20"/>
              </w:rPr>
              <w:t xml:space="preserve">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no se </w:t>
            </w:r>
            <w:r w:rsidR="00A7765F">
              <w:rPr>
                <w:rFonts w:ascii="Arial" w:eastAsia="Arial" w:hAnsi="Arial" w:cs="Arial"/>
                <w:sz w:val="20"/>
              </w:rPr>
              <w:t>ingresó</w:t>
            </w:r>
            <w:r>
              <w:rPr>
                <w:rFonts w:ascii="Arial" w:eastAsia="Arial" w:hAnsi="Arial" w:cs="Arial"/>
                <w:sz w:val="20"/>
              </w:rPr>
              <w:t xml:space="preserve"> el nombre de la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firstLine="390"/>
            </w:pPr>
            <w:r>
              <w:rPr>
                <w:rFonts w:ascii="Arial" w:eastAsia="Arial" w:hAnsi="Arial" w:cs="Arial"/>
                <w:sz w:val="20"/>
              </w:rPr>
              <w:t xml:space="preserve">Hacer un comentario vacío.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65" w:firstLine="75"/>
            </w:pPr>
            <w:r>
              <w:rPr>
                <w:rFonts w:ascii="Arial" w:eastAsia="Arial" w:hAnsi="Arial" w:cs="Arial"/>
                <w:sz w:val="20"/>
              </w:rPr>
              <w:t xml:space="preserve">Se presenta un mensaje de error indicando que el comentario está vacío.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jc w:val="both"/>
            </w:pPr>
            <w:r>
              <w:rPr>
                <w:rFonts w:ascii="Arial" w:eastAsia="Arial" w:hAnsi="Arial" w:cs="Arial"/>
                <w:sz w:val="20"/>
              </w:rPr>
              <w:t xml:space="preserve">Comentario 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80" w:hanging="180"/>
            </w:pPr>
            <w:r>
              <w:rPr>
                <w:rFonts w:ascii="Arial" w:eastAsia="Arial" w:hAnsi="Arial" w:cs="Arial"/>
                <w:sz w:val="20"/>
              </w:rPr>
              <w:t xml:space="preserve">Se muestra el nuevo comentario en la </w:t>
            </w:r>
          </w:p>
          <w:p w:rsidR="00F33446" w:rsidRDefault="00473725">
            <w:pPr>
              <w:ind w:left="255" w:hanging="225"/>
            </w:pPr>
            <w:r>
              <w:rPr>
                <w:rFonts w:ascii="Arial" w:eastAsia="Arial" w:hAnsi="Arial" w:cs="Arial"/>
                <w:sz w:val="20"/>
              </w:rPr>
              <w:t xml:space="preserve">vista del producto al que pertenece.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64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TC-065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0" w:hanging="435"/>
            </w:pPr>
            <w:r>
              <w:rPr>
                <w:rFonts w:ascii="Arial" w:eastAsia="Arial" w:hAnsi="Arial" w:cs="Arial"/>
                <w:sz w:val="20"/>
              </w:rPr>
              <w:t xml:space="preserve">Comentar sin estar logueado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5" w:firstLine="150"/>
            </w:pPr>
            <w:r>
              <w:rPr>
                <w:rFonts w:ascii="Arial" w:eastAsia="Arial" w:hAnsi="Arial" w:cs="Arial"/>
                <w:sz w:val="20"/>
              </w:rPr>
              <w:t xml:space="preserve">No se muestra la opción de comentar. </w:t>
            </w:r>
          </w:p>
        </w:tc>
        <w:tc>
          <w:tcPr>
            <w:tcW w:w="1396" w:type="dxa"/>
            <w:tcBorders>
              <w:top w:val="single" w:sz="6" w:space="0" w:color="000000"/>
              <w:left w:val="single" w:sz="6" w:space="0" w:color="000000"/>
              <w:bottom w:val="single" w:sz="6" w:space="0" w:color="CCCCCC"/>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CCCCCC"/>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53"/>
              <w:jc w:val="center"/>
            </w:pPr>
            <w:r>
              <w:rPr>
                <w:rFonts w:ascii="Arial" w:eastAsia="Arial" w:hAnsi="Arial" w:cs="Arial"/>
                <w:sz w:val="20"/>
              </w:rPr>
              <w:t xml:space="preserve">TC--066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90"/>
            </w:pPr>
            <w:r>
              <w:rPr>
                <w:rFonts w:ascii="Arial" w:eastAsia="Arial" w:hAnsi="Arial" w:cs="Arial"/>
                <w:sz w:val="20"/>
              </w:rPr>
              <w:t xml:space="preserve">Califica producto.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90" w:hanging="225"/>
            </w:pPr>
            <w:r>
              <w:rPr>
                <w:rFonts w:ascii="Arial" w:eastAsia="Arial" w:hAnsi="Arial" w:cs="Arial"/>
                <w:sz w:val="20"/>
              </w:rPr>
              <w:t xml:space="preserve">La calificación es agregada al </w:t>
            </w:r>
          </w:p>
          <w:p w:rsidR="00F33446" w:rsidRDefault="00473725">
            <w:pPr>
              <w:ind w:left="435" w:hanging="435"/>
            </w:pPr>
            <w:r>
              <w:rPr>
                <w:rFonts w:ascii="Arial" w:eastAsia="Arial" w:hAnsi="Arial" w:cs="Arial"/>
                <w:sz w:val="20"/>
              </w:rPr>
              <w:t xml:space="preserve">promedio general de puntaje del producto. </w:t>
            </w:r>
          </w:p>
        </w:tc>
        <w:tc>
          <w:tcPr>
            <w:tcW w:w="1396" w:type="dxa"/>
            <w:tcBorders>
              <w:top w:val="single" w:sz="6" w:space="0" w:color="CCCCCC"/>
              <w:left w:val="single" w:sz="6" w:space="0" w:color="000000"/>
              <w:bottom w:val="single" w:sz="6" w:space="0" w:color="000000"/>
              <w:right w:val="single" w:sz="6" w:space="0" w:color="000000"/>
            </w:tcBorders>
            <w:vAlign w:val="center"/>
          </w:tcPr>
          <w:p w:rsidR="00F33446" w:rsidRDefault="00473725">
            <w:pPr>
              <w:ind w:right="66"/>
              <w:jc w:val="center"/>
            </w:pPr>
            <w:r>
              <w:rPr>
                <w:rFonts w:ascii="Arial" w:eastAsia="Arial" w:hAnsi="Arial" w:cs="Arial"/>
              </w:rPr>
              <w:t>Exitoso</w:t>
            </w:r>
            <w:r>
              <w:rPr>
                <w:rFonts w:ascii="Arial" w:eastAsia="Arial" w:hAnsi="Arial" w:cs="Arial"/>
                <w:sz w:val="20"/>
              </w:rPr>
              <w:t xml:space="preserve"> </w:t>
            </w:r>
          </w:p>
        </w:tc>
        <w:tc>
          <w:tcPr>
            <w:tcW w:w="1501" w:type="dxa"/>
            <w:tcBorders>
              <w:top w:val="single" w:sz="6" w:space="0" w:color="CCCCCC"/>
              <w:left w:val="single" w:sz="6" w:space="0" w:color="000000"/>
              <w:bottom w:val="single" w:sz="6" w:space="0" w:color="000000"/>
              <w:right w:val="single" w:sz="6" w:space="0" w:color="000000"/>
            </w:tcBorders>
            <w:vAlign w:val="center"/>
          </w:tcPr>
          <w:p w:rsidR="00F33446" w:rsidRDefault="00473725">
            <w:pPr>
              <w:ind w:right="81"/>
              <w:jc w:val="center"/>
            </w:pPr>
            <w:r>
              <w:rPr>
                <w:rFonts w:ascii="Arial" w:eastAsia="Arial" w:hAnsi="Arial" w:cs="Arial"/>
              </w:rPr>
              <w:t>Exitoso</w:t>
            </w:r>
            <w:r>
              <w:rPr>
                <w:rFonts w:ascii="Arial" w:eastAsia="Arial" w:hAnsi="Arial" w:cs="Arial"/>
                <w:sz w:val="20"/>
              </w:rPr>
              <w:t xml:space="preserve"> </w:t>
            </w:r>
          </w:p>
        </w:tc>
      </w:tr>
      <w:tr w:rsidR="00F33446">
        <w:trPr>
          <w:trHeight w:val="64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TC-067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20" w:hanging="330"/>
            </w:pPr>
            <w:r>
              <w:rPr>
                <w:rFonts w:ascii="Arial" w:eastAsia="Arial" w:hAnsi="Arial" w:cs="Arial"/>
                <w:sz w:val="20"/>
              </w:rPr>
              <w:t xml:space="preserve">Calificar sin estar logueado.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45" w:hanging="255"/>
            </w:pPr>
            <w:r>
              <w:rPr>
                <w:rFonts w:ascii="Arial" w:eastAsia="Arial" w:hAnsi="Arial" w:cs="Arial"/>
                <w:sz w:val="20"/>
              </w:rPr>
              <w:t xml:space="preserve">No muestra </w:t>
            </w:r>
            <w:r w:rsidR="00A7765F">
              <w:rPr>
                <w:rFonts w:ascii="Arial" w:eastAsia="Arial" w:hAnsi="Arial" w:cs="Arial"/>
                <w:sz w:val="20"/>
              </w:rPr>
              <w:t>opción</w:t>
            </w:r>
            <w:r>
              <w:rPr>
                <w:rFonts w:ascii="Arial" w:eastAsia="Arial" w:hAnsi="Arial" w:cs="Arial"/>
                <w:sz w:val="20"/>
              </w:rPr>
              <w:t xml:space="preserve"> de comentar.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6"/>
              <w:jc w:val="center"/>
            </w:pPr>
            <w:r>
              <w:rPr>
                <w:rFonts w:ascii="Arial" w:eastAsia="Arial" w:hAnsi="Arial" w:cs="Arial"/>
              </w:rPr>
              <w:t>Exitoso</w:t>
            </w:r>
            <w:r>
              <w:rPr>
                <w:rFonts w:ascii="Arial" w:eastAsia="Arial" w:hAnsi="Arial" w:cs="Arial"/>
                <w:sz w:val="20"/>
              </w:rP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81"/>
              <w:jc w:val="center"/>
            </w:pPr>
            <w:r>
              <w:rPr>
                <w:rFonts w:ascii="Arial" w:eastAsia="Arial" w:hAnsi="Arial" w:cs="Arial"/>
              </w:rPr>
              <w:t>Exitoso</w:t>
            </w:r>
            <w:r>
              <w:rPr>
                <w:rFonts w:ascii="Arial" w:eastAsia="Arial" w:hAnsi="Arial" w:cs="Arial"/>
                <w:sz w:val="20"/>
              </w:rPr>
              <w:t xml:space="preserve"> </w:t>
            </w:r>
          </w:p>
        </w:tc>
      </w:tr>
      <w:tr w:rsidR="00F33446">
        <w:trPr>
          <w:trHeight w:val="495"/>
        </w:trPr>
        <w:tc>
          <w:tcPr>
            <w:tcW w:w="5495" w:type="dxa"/>
            <w:gridSpan w:val="3"/>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lastRenderedPageBreak/>
              <w:t>Parar y terminar: No aplica</w:t>
            </w:r>
            <w:r>
              <w:rPr>
                <w:rFonts w:ascii="Arial" w:eastAsia="Arial" w:hAnsi="Arial" w:cs="Arial"/>
              </w:rPr>
              <w:t xml:space="preserve"> </w:t>
            </w:r>
          </w:p>
        </w:tc>
        <w:tc>
          <w:tcPr>
            <w:tcW w:w="1396" w:type="dxa"/>
            <w:tcBorders>
              <w:top w:val="single" w:sz="6" w:space="0" w:color="000000"/>
              <w:left w:val="nil"/>
              <w:bottom w:val="single" w:sz="6" w:space="0" w:color="000000"/>
              <w:right w:val="nil"/>
            </w:tcBorders>
          </w:tcPr>
          <w:p w:rsidR="00F33446" w:rsidRDefault="00F33446"/>
        </w:tc>
        <w:tc>
          <w:tcPr>
            <w:tcW w:w="1501"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pPr>
      <w:r>
        <w:rPr>
          <w:rFonts w:ascii="Arial" w:eastAsia="Arial" w:hAnsi="Arial" w:cs="Arial"/>
          <w:color w:val="212121"/>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67" w:type="dxa"/>
          <w:left w:w="53" w:type="dxa"/>
          <w:right w:w="42" w:type="dxa"/>
        </w:tblCellMar>
        <w:tblLook w:val="04A0" w:firstRow="1" w:lastRow="0" w:firstColumn="1" w:lastColumn="0" w:noHBand="0" w:noVBand="1"/>
      </w:tblPr>
      <w:tblGrid>
        <w:gridCol w:w="1726"/>
        <w:gridCol w:w="1817"/>
        <w:gridCol w:w="1952"/>
        <w:gridCol w:w="1396"/>
        <w:gridCol w:w="1501"/>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gridSpan w:val="3"/>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C5 </w:t>
            </w:r>
          </w:p>
          <w:p w:rsidR="00F33446" w:rsidRDefault="00473725">
            <w:pPr>
              <w:ind w:left="45"/>
            </w:pPr>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Alta </w:t>
            </w:r>
          </w:p>
        </w:tc>
        <w:tc>
          <w:tcPr>
            <w:tcW w:w="4849"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El propósito de este proceso de prueba es probar la manera en que el sistema maneja las operaciones relacionadas con consultas de compras en la aplicación. </w:t>
            </w:r>
          </w:p>
        </w:tc>
      </w:tr>
      <w:tr w:rsidR="00F33446">
        <w:trPr>
          <w:trHeight w:val="841"/>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Start Up: Para llevar a cabo las pruebas ingrese los siguientes datos </w:t>
            </w:r>
          </w:p>
          <w:p w:rsidR="00F33446" w:rsidRDefault="00473725">
            <w:pPr>
              <w:tabs>
                <w:tab w:val="center" w:pos="489"/>
                <w:tab w:val="center" w:pos="1183"/>
              </w:tabs>
            </w:pPr>
            <w:r>
              <w:tab/>
            </w:r>
            <w:r>
              <w:rPr>
                <w:rFonts w:ascii="Arial" w:eastAsia="Arial" w:hAnsi="Arial" w:cs="Arial"/>
                <w:sz w:val="20"/>
              </w:rPr>
              <w:t>1.</w:t>
            </w:r>
            <w:r>
              <w:rPr>
                <w:rFonts w:ascii="Arial" w:eastAsia="Arial" w:hAnsi="Arial" w:cs="Arial"/>
                <w:sz w:val="20"/>
              </w:rPr>
              <w:tab/>
              <w:t xml:space="preserve">No aplica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right="65"/>
            </w:pPr>
            <w:r>
              <w:rPr>
                <w:rFonts w:ascii="Arial" w:eastAsia="Arial" w:hAnsi="Arial" w:cs="Arial"/>
              </w:rPr>
              <w:t xml:space="preserve">Resultado de prueba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34"/>
              <w:jc w:val="center"/>
            </w:pPr>
            <w:r>
              <w:rPr>
                <w:rFonts w:ascii="Arial" w:eastAsia="Arial" w:hAnsi="Arial" w:cs="Arial"/>
                <w:sz w:val="20"/>
              </w:rPr>
              <w:t xml:space="preserve">TC-068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hanging="30"/>
            </w:pPr>
            <w:r>
              <w:rPr>
                <w:rFonts w:ascii="Arial" w:eastAsia="Arial" w:hAnsi="Arial" w:cs="Arial"/>
                <w:sz w:val="20"/>
              </w:rPr>
              <w:t xml:space="preserve">Consultar órdenes teniendo órdenes realizadas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20" w:hanging="45"/>
            </w:pPr>
            <w:r>
              <w:rPr>
                <w:rFonts w:ascii="Arial" w:eastAsia="Arial" w:hAnsi="Arial" w:cs="Arial"/>
                <w:sz w:val="20"/>
              </w:rPr>
              <w:t xml:space="preserve">Se debe desplegar todas las órdenes realizadas por el </w:t>
            </w:r>
          </w:p>
          <w:p w:rsidR="00F33446" w:rsidRDefault="00473725">
            <w:pPr>
              <w:ind w:left="270" w:hanging="165"/>
            </w:pPr>
            <w:r>
              <w:rPr>
                <w:rFonts w:ascii="Arial" w:eastAsia="Arial" w:hAnsi="Arial" w:cs="Arial"/>
                <w:sz w:val="20"/>
              </w:rPr>
              <w:t xml:space="preserve">usuario en la vista del historial de ordenes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40"/>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55"/>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34"/>
              <w:jc w:val="center"/>
            </w:pPr>
            <w:r>
              <w:rPr>
                <w:rFonts w:ascii="Arial" w:eastAsia="Arial" w:hAnsi="Arial" w:cs="Arial"/>
                <w:sz w:val="20"/>
              </w:rPr>
              <w:t xml:space="preserve">TC-069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80" w:hanging="135"/>
            </w:pPr>
            <w:r>
              <w:rPr>
                <w:rFonts w:ascii="Arial" w:eastAsia="Arial" w:hAnsi="Arial" w:cs="Arial"/>
                <w:sz w:val="20"/>
              </w:rPr>
              <w:t xml:space="preserve">Consultar historial de ordenes sin </w:t>
            </w:r>
          </w:p>
          <w:p w:rsidR="00F33446" w:rsidRDefault="00473725">
            <w:pPr>
              <w:ind w:left="345" w:hanging="240"/>
            </w:pPr>
            <w:r>
              <w:rPr>
                <w:rFonts w:ascii="Arial" w:eastAsia="Arial" w:hAnsi="Arial" w:cs="Arial"/>
                <w:sz w:val="20"/>
              </w:rPr>
              <w:t xml:space="preserve">tener un historial de ordenes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90" w:firstLine="300"/>
            </w:pPr>
            <w:r>
              <w:rPr>
                <w:rFonts w:ascii="Arial" w:eastAsia="Arial" w:hAnsi="Arial" w:cs="Arial"/>
                <w:sz w:val="20"/>
              </w:rPr>
              <w:t xml:space="preserve">No se debe desplegar ninguna </w:t>
            </w:r>
          </w:p>
          <w:p w:rsidR="00F33446" w:rsidRDefault="00A7765F">
            <w:pPr>
              <w:ind w:firstLine="30"/>
            </w:pPr>
            <w:r>
              <w:rPr>
                <w:rFonts w:ascii="Arial" w:eastAsia="Arial" w:hAnsi="Arial" w:cs="Arial"/>
                <w:sz w:val="20"/>
              </w:rPr>
              <w:t>orden</w:t>
            </w:r>
            <w:r w:rsidR="00473725">
              <w:rPr>
                <w:rFonts w:ascii="Arial" w:eastAsia="Arial" w:hAnsi="Arial" w:cs="Arial"/>
                <w:sz w:val="20"/>
              </w:rPr>
              <w:t xml:space="preserve"> en la vista del historial de </w:t>
            </w:r>
            <w:r>
              <w:rPr>
                <w:rFonts w:ascii="Arial" w:eastAsia="Arial" w:hAnsi="Arial" w:cs="Arial"/>
                <w:sz w:val="20"/>
              </w:rPr>
              <w:t>órdenes</w:t>
            </w:r>
            <w:r w:rsidR="00473725">
              <w:rPr>
                <w:rFonts w:ascii="Arial" w:eastAsia="Arial" w:hAnsi="Arial" w:cs="Arial"/>
                <w:sz w:val="20"/>
              </w:rPr>
              <w:t xml:space="preserv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40"/>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55"/>
              <w:jc w:val="center"/>
            </w:pPr>
            <w:r>
              <w:rPr>
                <w:rFonts w:ascii="Arial" w:eastAsia="Arial" w:hAnsi="Arial" w:cs="Arial"/>
              </w:rPr>
              <w:t xml:space="preserve">Exitoso </w:t>
            </w:r>
          </w:p>
        </w:tc>
      </w:tr>
      <w:tr w:rsidR="007B0E93">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7B0E93" w:rsidRPr="007B0E93" w:rsidRDefault="007B0E93">
            <w:pPr>
              <w:ind w:right="34"/>
              <w:jc w:val="center"/>
              <w:rPr>
                <w:rFonts w:ascii="Arial" w:eastAsia="Arial" w:hAnsi="Arial" w:cs="Arial"/>
                <w:sz w:val="20"/>
              </w:rPr>
            </w:pPr>
            <w:r w:rsidRPr="007B0E93">
              <w:rPr>
                <w:rFonts w:ascii="Arial" w:eastAsia="Arial" w:hAnsi="Arial" w:cs="Arial"/>
                <w:sz w:val="20"/>
              </w:rPr>
              <w:t>TC-071</w:t>
            </w:r>
          </w:p>
        </w:tc>
        <w:tc>
          <w:tcPr>
            <w:tcW w:w="1817" w:type="dxa"/>
            <w:tcBorders>
              <w:top w:val="single" w:sz="6" w:space="0" w:color="000000"/>
              <w:left w:val="single" w:sz="6" w:space="0" w:color="000000"/>
              <w:bottom w:val="single" w:sz="6" w:space="0" w:color="000000"/>
              <w:right w:val="single" w:sz="6" w:space="0" w:color="000000"/>
            </w:tcBorders>
          </w:tcPr>
          <w:p w:rsidR="007B0E93" w:rsidRDefault="00FA1AC8">
            <w:pPr>
              <w:spacing w:line="282" w:lineRule="auto"/>
              <w:ind w:left="180" w:hanging="135"/>
              <w:rPr>
                <w:rFonts w:ascii="Arial" w:eastAsia="Arial" w:hAnsi="Arial" w:cs="Arial"/>
                <w:sz w:val="20"/>
              </w:rPr>
            </w:pPr>
            <w:r w:rsidRPr="00FA1AC8">
              <w:rPr>
                <w:rFonts w:ascii="Arial" w:eastAsia="Arial" w:hAnsi="Arial" w:cs="Arial"/>
                <w:sz w:val="20"/>
              </w:rPr>
              <w:t>Buscar una orden que exista</w:t>
            </w:r>
          </w:p>
        </w:tc>
        <w:tc>
          <w:tcPr>
            <w:tcW w:w="1952" w:type="dxa"/>
            <w:tcBorders>
              <w:top w:val="single" w:sz="6" w:space="0" w:color="000000"/>
              <w:left w:val="single" w:sz="6" w:space="0" w:color="000000"/>
              <w:bottom w:val="single" w:sz="6" w:space="0" w:color="000000"/>
              <w:right w:val="single" w:sz="6" w:space="0" w:color="000000"/>
            </w:tcBorders>
          </w:tcPr>
          <w:p w:rsidR="00FA1AC8" w:rsidRDefault="00FA1AC8" w:rsidP="00FA1AC8">
            <w:pPr>
              <w:rPr>
                <w:rFonts w:ascii="Arial" w:eastAsia="Times New Roman" w:hAnsi="Arial" w:cs="Arial"/>
                <w:sz w:val="20"/>
                <w:szCs w:val="20"/>
              </w:rPr>
            </w:pPr>
            <w:r>
              <w:rPr>
                <w:rFonts w:ascii="Arial" w:hAnsi="Arial" w:cs="Arial"/>
                <w:sz w:val="20"/>
                <w:szCs w:val="20"/>
              </w:rPr>
              <w:t>Despliega la compra que coincide con el id.</w:t>
            </w:r>
          </w:p>
          <w:p w:rsidR="007B0E93" w:rsidRDefault="007B0E93">
            <w:pPr>
              <w:spacing w:line="282" w:lineRule="auto"/>
              <w:ind w:left="90" w:firstLine="300"/>
              <w:rPr>
                <w:rFonts w:ascii="Arial" w:eastAsia="Arial" w:hAnsi="Arial" w:cs="Arial"/>
                <w:sz w:val="20"/>
              </w:rPr>
            </w:pPr>
          </w:p>
        </w:tc>
        <w:tc>
          <w:tcPr>
            <w:tcW w:w="1396" w:type="dxa"/>
            <w:tcBorders>
              <w:top w:val="single" w:sz="6" w:space="0" w:color="000000"/>
              <w:left w:val="single" w:sz="6" w:space="0" w:color="000000"/>
              <w:bottom w:val="single" w:sz="6" w:space="0" w:color="000000"/>
              <w:right w:val="single" w:sz="6" w:space="0" w:color="000000"/>
            </w:tcBorders>
          </w:tcPr>
          <w:p w:rsidR="007B0E93" w:rsidRDefault="00FA1AC8">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7B0E93" w:rsidRDefault="00FA1AC8">
            <w:pPr>
              <w:ind w:right="55"/>
              <w:jc w:val="center"/>
              <w:rPr>
                <w:rFonts w:ascii="Arial" w:eastAsia="Arial" w:hAnsi="Arial" w:cs="Arial"/>
              </w:rPr>
            </w:pPr>
            <w:r>
              <w:rPr>
                <w:rFonts w:ascii="Arial" w:eastAsia="Arial" w:hAnsi="Arial" w:cs="Arial"/>
              </w:rPr>
              <w:t>Exitoso</w:t>
            </w:r>
          </w:p>
        </w:tc>
      </w:tr>
      <w:tr w:rsidR="007B0E93">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7B0E93" w:rsidRDefault="007B0E93">
            <w:pPr>
              <w:ind w:right="34"/>
              <w:jc w:val="center"/>
              <w:rPr>
                <w:rFonts w:ascii="Arial" w:eastAsia="Arial" w:hAnsi="Arial" w:cs="Arial"/>
                <w:sz w:val="20"/>
              </w:rPr>
            </w:pPr>
            <w:r w:rsidRPr="007B0E93">
              <w:rPr>
                <w:rFonts w:ascii="Arial" w:eastAsia="Arial" w:hAnsi="Arial" w:cs="Arial"/>
                <w:sz w:val="20"/>
              </w:rPr>
              <w:t>TC-071</w:t>
            </w:r>
          </w:p>
        </w:tc>
        <w:tc>
          <w:tcPr>
            <w:tcW w:w="1817" w:type="dxa"/>
            <w:tcBorders>
              <w:top w:val="single" w:sz="6" w:space="0" w:color="000000"/>
              <w:left w:val="single" w:sz="6" w:space="0" w:color="000000"/>
              <w:bottom w:val="single" w:sz="6" w:space="0" w:color="000000"/>
              <w:right w:val="single" w:sz="6" w:space="0" w:color="000000"/>
            </w:tcBorders>
          </w:tcPr>
          <w:p w:rsidR="007B0E93" w:rsidRDefault="00FA1AC8">
            <w:pPr>
              <w:spacing w:line="282" w:lineRule="auto"/>
              <w:ind w:left="180" w:hanging="135"/>
              <w:rPr>
                <w:rFonts w:ascii="Arial" w:eastAsia="Arial" w:hAnsi="Arial" w:cs="Arial"/>
                <w:sz w:val="20"/>
              </w:rPr>
            </w:pPr>
            <w:r w:rsidRPr="00FA1AC8">
              <w:rPr>
                <w:rFonts w:ascii="Arial" w:eastAsia="Arial" w:hAnsi="Arial" w:cs="Arial"/>
                <w:sz w:val="20"/>
              </w:rPr>
              <w:t xml:space="preserve">Buscar una orden que </w:t>
            </w:r>
            <w:r>
              <w:rPr>
                <w:rFonts w:ascii="Arial" w:eastAsia="Arial" w:hAnsi="Arial" w:cs="Arial"/>
                <w:sz w:val="20"/>
              </w:rPr>
              <w:t xml:space="preserve">no </w:t>
            </w:r>
            <w:r w:rsidRPr="00FA1AC8">
              <w:rPr>
                <w:rFonts w:ascii="Arial" w:eastAsia="Arial" w:hAnsi="Arial" w:cs="Arial"/>
                <w:sz w:val="20"/>
              </w:rPr>
              <w:t>exista</w:t>
            </w:r>
          </w:p>
        </w:tc>
        <w:tc>
          <w:tcPr>
            <w:tcW w:w="1952" w:type="dxa"/>
            <w:tcBorders>
              <w:top w:val="single" w:sz="6" w:space="0" w:color="000000"/>
              <w:left w:val="single" w:sz="6" w:space="0" w:color="000000"/>
              <w:bottom w:val="single" w:sz="6" w:space="0" w:color="000000"/>
              <w:right w:val="single" w:sz="6" w:space="0" w:color="000000"/>
            </w:tcBorders>
          </w:tcPr>
          <w:p w:rsidR="007B0E93" w:rsidRDefault="00FA1AC8">
            <w:pPr>
              <w:spacing w:line="282" w:lineRule="auto"/>
              <w:ind w:left="90" w:firstLine="300"/>
              <w:rPr>
                <w:rFonts w:ascii="Arial" w:eastAsia="Arial" w:hAnsi="Arial" w:cs="Arial"/>
                <w:sz w:val="20"/>
              </w:rPr>
            </w:pPr>
            <w:r>
              <w:rPr>
                <w:rFonts w:ascii="Arial" w:eastAsia="Arial" w:hAnsi="Arial" w:cs="Arial"/>
                <w:sz w:val="20"/>
              </w:rPr>
              <w:t>No despliega nada</w:t>
            </w:r>
          </w:p>
        </w:tc>
        <w:tc>
          <w:tcPr>
            <w:tcW w:w="1396" w:type="dxa"/>
            <w:tcBorders>
              <w:top w:val="single" w:sz="6" w:space="0" w:color="000000"/>
              <w:left w:val="single" w:sz="6" w:space="0" w:color="000000"/>
              <w:bottom w:val="single" w:sz="6" w:space="0" w:color="000000"/>
              <w:right w:val="single" w:sz="6" w:space="0" w:color="000000"/>
            </w:tcBorders>
          </w:tcPr>
          <w:p w:rsidR="007B0E93" w:rsidRDefault="00FA1AC8">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7B0E93" w:rsidRDefault="00FA1AC8">
            <w:pPr>
              <w:ind w:right="55"/>
              <w:jc w:val="center"/>
              <w:rPr>
                <w:rFonts w:ascii="Arial" w:eastAsia="Arial" w:hAnsi="Arial" w:cs="Arial"/>
              </w:rPr>
            </w:pPr>
            <w:r>
              <w:rPr>
                <w:rFonts w:ascii="Arial" w:eastAsia="Arial" w:hAnsi="Arial" w:cs="Arial"/>
              </w:rPr>
              <w:t>Exitoso</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color w:val="212121"/>
              </w:rPr>
              <w:t>Parar y terminar: No aplica</w:t>
            </w:r>
            <w:r>
              <w:rPr>
                <w:rFonts w:ascii="Arial" w:eastAsia="Arial" w:hAnsi="Arial" w:cs="Arial"/>
              </w:rPr>
              <w:t xml:space="preserve"> </w:t>
            </w:r>
          </w:p>
        </w:tc>
      </w:tr>
    </w:tbl>
    <w:p w:rsidR="00F33446" w:rsidRDefault="00473725">
      <w:pPr>
        <w:spacing w:after="0"/>
        <w:jc w:val="both"/>
      </w:pPr>
      <w:r>
        <w:rPr>
          <w:rFonts w:ascii="Arial" w:eastAsia="Arial" w:hAnsi="Arial" w:cs="Arial"/>
          <w:color w:val="212121"/>
        </w:rPr>
        <w:t xml:space="preserve"> </w:t>
      </w:r>
    </w:p>
    <w:sectPr w:rsidR="00F33446">
      <w:pgSz w:w="11920" w:h="16860"/>
      <w:pgMar w:top="1449" w:right="1380" w:bottom="146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157"/>
    <w:multiLevelType w:val="hybridMultilevel"/>
    <w:tmpl w:val="F3E2CB42"/>
    <w:lvl w:ilvl="0" w:tplc="464C642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CD688">
      <w:start w:val="1"/>
      <w:numFmt w:val="lowerLetter"/>
      <w:lvlText w:val="%2"/>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7A4A30">
      <w:start w:val="1"/>
      <w:numFmt w:val="lowerRoman"/>
      <w:lvlText w:val="%3"/>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3E4BC0">
      <w:start w:val="1"/>
      <w:numFmt w:val="decimal"/>
      <w:lvlText w:val="%4"/>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AC8FB6">
      <w:start w:val="1"/>
      <w:numFmt w:val="lowerLetter"/>
      <w:lvlText w:val="%5"/>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808348">
      <w:start w:val="1"/>
      <w:numFmt w:val="lowerRoman"/>
      <w:lvlText w:val="%6"/>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4C7778">
      <w:start w:val="1"/>
      <w:numFmt w:val="decimal"/>
      <w:lvlText w:val="%7"/>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837E0">
      <w:start w:val="1"/>
      <w:numFmt w:val="lowerLetter"/>
      <w:lvlText w:val="%8"/>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B05F98">
      <w:start w:val="1"/>
      <w:numFmt w:val="lowerRoman"/>
      <w:lvlText w:val="%9"/>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503AF7"/>
    <w:multiLevelType w:val="hybridMultilevel"/>
    <w:tmpl w:val="A5FC5EDA"/>
    <w:lvl w:ilvl="0" w:tplc="529EC782">
      <w:start w:val="1"/>
      <w:numFmt w:val="decimal"/>
      <w:lvlText w:val="%1."/>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4F956">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467A8A">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CC5650">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04672A">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EA279C">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AADEA8">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C8FF88">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E42CE0">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2027DFC"/>
    <w:multiLevelType w:val="hybridMultilevel"/>
    <w:tmpl w:val="116E1646"/>
    <w:lvl w:ilvl="0" w:tplc="007C02FC">
      <w:start w:val="1"/>
      <w:numFmt w:val="decimal"/>
      <w:lvlText w:val="%1."/>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9CF4B4">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F80320">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1E1950">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D6A1C0">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0C53B2">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6A7E1C">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80C9A">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A9ABC">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46"/>
    <w:rsid w:val="00473725"/>
    <w:rsid w:val="005E3C79"/>
    <w:rsid w:val="007B0E93"/>
    <w:rsid w:val="00A7765F"/>
    <w:rsid w:val="00CF5816"/>
    <w:rsid w:val="00F33446"/>
    <w:rsid w:val="00FA1AC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CA13"/>
  <w15:docId w15:val="{E68AEDCF-D564-4E7E-8C93-635526E9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557" w:hanging="10"/>
      <w:outlineLvl w:val="0"/>
    </w:pPr>
    <w:rPr>
      <w:rFonts w:ascii="Arial" w:eastAsia="Arial" w:hAnsi="Arial" w:cs="Arial"/>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3919">
      <w:bodyDiv w:val="1"/>
      <w:marLeft w:val="0"/>
      <w:marRight w:val="0"/>
      <w:marTop w:val="0"/>
      <w:marBottom w:val="0"/>
      <w:divBdr>
        <w:top w:val="none" w:sz="0" w:space="0" w:color="auto"/>
        <w:left w:val="none" w:sz="0" w:space="0" w:color="auto"/>
        <w:bottom w:val="none" w:sz="0" w:space="0" w:color="auto"/>
        <w:right w:val="none" w:sz="0" w:space="0" w:color="auto"/>
      </w:divBdr>
    </w:div>
    <w:div w:id="1338196971">
      <w:bodyDiv w:val="1"/>
      <w:marLeft w:val="0"/>
      <w:marRight w:val="0"/>
      <w:marTop w:val="0"/>
      <w:marBottom w:val="0"/>
      <w:divBdr>
        <w:top w:val="none" w:sz="0" w:space="0" w:color="auto"/>
        <w:left w:val="none" w:sz="0" w:space="0" w:color="auto"/>
        <w:bottom w:val="none" w:sz="0" w:space="0" w:color="auto"/>
        <w:right w:val="none" w:sz="0" w:space="0" w:color="auto"/>
      </w:divBdr>
    </w:div>
    <w:div w:id="212160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stitute_of_Electrical_and_Electronics_Engin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stitute_of_Electrical_and_Electronics_Engineers" TargetMode="External"/><Relationship Id="rId5" Type="http://schemas.openxmlformats.org/officeDocument/2006/relationships/hyperlink" Target="https://en.wikipedia.org/wiki/Institute_of_Electrical_and_Electronics_Engine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2293</Words>
  <Characters>12617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Garro Abarca</dc:creator>
  <cp:keywords/>
  <cp:lastModifiedBy>Valeria Garro Abarca</cp:lastModifiedBy>
  <cp:revision>3</cp:revision>
  <dcterms:created xsi:type="dcterms:W3CDTF">2018-10-30T04:30:00Z</dcterms:created>
  <dcterms:modified xsi:type="dcterms:W3CDTF">2018-11-23T06:52:00Z</dcterms:modified>
</cp:coreProperties>
</file>