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2814" w14:textId="77777777" w:rsidR="00964E9C" w:rsidRDefault="00964E9C" w:rsidP="00964E9C">
      <w:pPr>
        <w:pStyle w:val="ac"/>
        <w:rPr>
          <w:bCs/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>РОССИЙСКОЙ ФЕДЕРАЦИИ</w:t>
      </w:r>
      <w:r>
        <w:rPr>
          <w:bCs/>
          <w:sz w:val="24"/>
          <w:szCs w:val="24"/>
        </w:rPr>
        <w:t xml:space="preserve"> </w:t>
      </w:r>
    </w:p>
    <w:p w14:paraId="58CF6DD7" w14:textId="77777777" w:rsidR="00964E9C" w:rsidRDefault="00964E9C" w:rsidP="00964E9C">
      <w:pPr>
        <w:rPr>
          <w:sz w:val="22"/>
          <w:szCs w:val="22"/>
        </w:rPr>
      </w:pPr>
    </w:p>
    <w:p w14:paraId="28B5C492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/>
        <w:t xml:space="preserve">высшего образования «Самарский национальный исследовательский университет </w:t>
      </w:r>
      <w:r>
        <w:rPr>
          <w:sz w:val="24"/>
          <w:szCs w:val="24"/>
        </w:rPr>
        <w:br/>
        <w:t>имени академика С.П. Королева»</w:t>
      </w:r>
    </w:p>
    <w:p w14:paraId="6042EB5B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bCs/>
          <w:sz w:val="24"/>
          <w:szCs w:val="24"/>
        </w:rPr>
        <w:t>(Самарский университет)</w:t>
      </w:r>
    </w:p>
    <w:p w14:paraId="024BE57E" w14:textId="77777777" w:rsidR="00964E9C" w:rsidRDefault="00964E9C" w:rsidP="00964E9C">
      <w:pPr>
        <w:pStyle w:val="ac"/>
        <w:rPr>
          <w:sz w:val="24"/>
          <w:szCs w:val="24"/>
        </w:rPr>
      </w:pPr>
    </w:p>
    <w:p w14:paraId="34AFC7AD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sz w:val="24"/>
          <w:szCs w:val="24"/>
        </w:rPr>
        <w:t>Институт ин</w:t>
      </w:r>
      <w:r>
        <w:rPr>
          <w:rStyle w:val="-0"/>
          <w:sz w:val="24"/>
          <w:szCs w:val="24"/>
        </w:rPr>
        <w:t>формати</w:t>
      </w:r>
      <w:r>
        <w:rPr>
          <w:sz w:val="24"/>
          <w:szCs w:val="24"/>
        </w:rPr>
        <w:t>ки и кибернетики</w:t>
      </w:r>
    </w:p>
    <w:p w14:paraId="568BF477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sz w:val="24"/>
          <w:szCs w:val="24"/>
        </w:rPr>
        <w:t>Кафедра технической кибернетики</w:t>
      </w:r>
    </w:p>
    <w:p w14:paraId="522E680C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595A8700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0F9E166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D48A3BB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36BDEDB7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2F554DFA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769D2C5C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6BBBCA3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6B406C63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218B147E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6F9DE96E" w14:textId="77777777" w:rsidR="00964E9C" w:rsidRDefault="00964E9C" w:rsidP="00964E9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81121FD" w14:textId="77777777" w:rsidR="00964E9C" w:rsidRDefault="00964E9C" w:rsidP="00964E9C">
      <w:pPr>
        <w:pStyle w:val="ac"/>
      </w:pPr>
    </w:p>
    <w:p w14:paraId="6451B8A8" w14:textId="268EA49D" w:rsidR="00964E9C" w:rsidRP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964E9C">
        <w:rPr>
          <w:color w:val="000000"/>
          <w:sz w:val="28"/>
          <w:szCs w:val="28"/>
        </w:rPr>
        <w:t>0</w:t>
      </w:r>
    </w:p>
    <w:p w14:paraId="2632DC88" w14:textId="77777777" w:rsidR="00964E9C" w:rsidRPr="00964E9C" w:rsidRDefault="00964E9C" w:rsidP="00964E9C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964E9C">
        <w:rPr>
          <w:b/>
          <w:bCs/>
          <w:color w:val="000000"/>
          <w:sz w:val="28"/>
          <w:szCs w:val="28"/>
        </w:rPr>
        <w:t>Проектирование приложения</w:t>
      </w:r>
    </w:p>
    <w:p w14:paraId="7EDDF76E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46A2974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C50F99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DF42CDB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69CA51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834989" w14:textId="77777777" w:rsidR="00964E9C" w:rsidRDefault="00964E9C" w:rsidP="00964E9C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 студенты </w:t>
      </w:r>
    </w:p>
    <w:p w14:paraId="7BA8EAE0" w14:textId="3E12F4FC" w:rsidR="00964E9C" w:rsidRDefault="00964E9C" w:rsidP="00964E9C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6</w:t>
      </w:r>
      <w:r w:rsidR="004872A4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0</w:t>
      </w:r>
      <w:r w:rsidR="004872A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-010302D </w:t>
      </w:r>
    </w:p>
    <w:p w14:paraId="008C9C95" w14:textId="64EFFCB0" w:rsidR="00964E9C" w:rsidRPr="00964E9C" w:rsidRDefault="004872A4" w:rsidP="004872A4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Мельников</w:t>
      </w:r>
      <w:r w:rsidR="00964E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964E9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="00964E9C">
        <w:rPr>
          <w:color w:val="000000"/>
          <w:sz w:val="28"/>
          <w:szCs w:val="28"/>
        </w:rPr>
        <w:t>.</w:t>
      </w:r>
    </w:p>
    <w:p w14:paraId="47C45D33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385813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397B5FB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2D394B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7FBEDA8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D8FFB9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7572A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937C2DF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733D65" w14:textId="77777777" w:rsidR="004872A4" w:rsidRDefault="004872A4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3BABF8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993E3C7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1CC290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412375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FA1B96" w14:textId="206FDB26" w:rsidR="00964E9C" w:rsidRDefault="00964E9C" w:rsidP="00964E9C">
      <w:pPr>
        <w:pStyle w:val="ac"/>
        <w:shd w:val="clear" w:color="auto" w:fill="FFFFFF" w:themeFill="background1"/>
      </w:pPr>
      <w:r>
        <w:t>Самара 202</w:t>
      </w:r>
      <w:r w:rsidR="00680E36">
        <w:t>5</w:t>
      </w:r>
    </w:p>
    <w:p w14:paraId="0C87D1F6" w14:textId="77777777" w:rsidR="00964E9C" w:rsidRPr="00964E9C" w:rsidRDefault="00964E9C" w:rsidP="00964E9C">
      <w:pPr>
        <w:pStyle w:val="ac"/>
        <w:shd w:val="clear" w:color="auto" w:fill="FFFFFF" w:themeFill="background1"/>
        <w:jc w:val="left"/>
        <w:rPr>
          <w:b/>
          <w:bCs/>
        </w:rPr>
      </w:pPr>
      <w:r w:rsidRPr="00964E9C">
        <w:rPr>
          <w:b/>
          <w:bCs/>
        </w:rPr>
        <w:lastRenderedPageBreak/>
        <w:t>Цель работы</w:t>
      </w:r>
    </w:p>
    <w:p w14:paraId="7F407655" w14:textId="73E44F51" w:rsidR="00964E9C" w:rsidRDefault="00964E9C" w:rsidP="00265A4F">
      <w:pPr>
        <w:pStyle w:val="ac"/>
        <w:shd w:val="clear" w:color="auto" w:fill="FFFFFF" w:themeFill="background1"/>
        <w:jc w:val="left"/>
      </w:pPr>
      <w:r w:rsidRPr="00964E9C">
        <w:t xml:space="preserve">Разработать концепцию и архитектуру веб-приложения, спроектировать API и создать </w:t>
      </w:r>
      <w:proofErr w:type="spellStart"/>
      <w:r w:rsidRPr="00964E9C">
        <w:t>Git</w:t>
      </w:r>
      <w:proofErr w:type="spellEnd"/>
      <w:r w:rsidRPr="00964E9C">
        <w:t>-репозиторий.</w:t>
      </w:r>
    </w:p>
    <w:p w14:paraId="182E7109" w14:textId="77777777" w:rsidR="004872A4" w:rsidRPr="00964E9C" w:rsidRDefault="004872A4" w:rsidP="00964E9C">
      <w:pPr>
        <w:pStyle w:val="ac"/>
        <w:shd w:val="clear" w:color="auto" w:fill="FFFFFF" w:themeFill="background1"/>
        <w:jc w:val="left"/>
      </w:pPr>
    </w:p>
    <w:p w14:paraId="67088C9E" w14:textId="7220EB00" w:rsidR="00964E9C" w:rsidRPr="00680E36" w:rsidRDefault="00964E9C" w:rsidP="003D45A6">
      <w:pPr>
        <w:pStyle w:val="ac"/>
        <w:shd w:val="clear" w:color="auto" w:fill="FFFFFF" w:themeFill="background1"/>
        <w:jc w:val="left"/>
        <w:rPr>
          <w:b/>
          <w:bCs/>
        </w:rPr>
      </w:pPr>
      <w:r w:rsidRPr="00964E9C">
        <w:rPr>
          <w:b/>
          <w:bCs/>
        </w:rPr>
        <w:t>Разработ</w:t>
      </w:r>
      <w:r w:rsidR="00265A4F">
        <w:rPr>
          <w:b/>
          <w:bCs/>
        </w:rPr>
        <w:t>ка</w:t>
      </w:r>
      <w:r w:rsidRPr="00964E9C">
        <w:rPr>
          <w:b/>
          <w:bCs/>
        </w:rPr>
        <w:t xml:space="preserve"> схем</w:t>
      </w:r>
      <w:r w:rsidR="00265A4F">
        <w:rPr>
          <w:b/>
          <w:bCs/>
        </w:rPr>
        <w:t>ы</w:t>
      </w:r>
      <w:r w:rsidRPr="00964E9C">
        <w:rPr>
          <w:b/>
          <w:bCs/>
        </w:rPr>
        <w:t xml:space="preserve"> взаимодействия компонентов</w:t>
      </w:r>
    </w:p>
    <w:p w14:paraId="6194ABD8" w14:textId="57BC39F0" w:rsidR="004872A4" w:rsidRDefault="004872A4" w:rsidP="004872A4">
      <w:pPr>
        <w:spacing w:before="100" w:beforeAutospacing="1" w:after="100" w:afterAutospacing="1"/>
      </w:pPr>
      <w:r>
        <w:rPr>
          <w:noProof/>
          <w:sz w:val="27"/>
          <w:szCs w:val="27"/>
        </w:rPr>
        <w:drawing>
          <wp:inline distT="0" distB="0" distL="0" distR="0" wp14:anchorId="5B081EDB" wp14:editId="3628D691">
            <wp:extent cx="5749925" cy="2070100"/>
            <wp:effectExtent l="0" t="0" r="3175" b="6350"/>
            <wp:docPr id="79792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7A14" w14:textId="77777777" w:rsidR="004872A4" w:rsidRDefault="004872A4" w:rsidP="004872A4">
      <w:pPr>
        <w:numPr>
          <w:ilvl w:val="0"/>
          <w:numId w:val="7"/>
        </w:numPr>
        <w:spacing w:before="100" w:beforeAutospacing="1" w:after="100" w:afterAutospacing="1"/>
      </w:pPr>
      <w:r>
        <w:rPr>
          <w:b/>
          <w:bCs/>
        </w:rPr>
        <w:t>Клиент:</w:t>
      </w:r>
    </w:p>
    <w:p w14:paraId="2B05075E" w14:textId="4AEBD93E" w:rsidR="004872A4" w:rsidRDefault="004872A4" w:rsidP="004872A4">
      <w:pPr>
        <w:spacing w:before="100" w:beforeAutospacing="1" w:after="100" w:afterAutospacing="1"/>
        <w:ind w:left="720"/>
      </w:pPr>
      <w:r>
        <w:t>Отправляет запрос на сервер (к примеру, при регистрации, при авторизации, при создании</w:t>
      </w:r>
      <w:r w:rsidR="0076346F" w:rsidRPr="0076346F">
        <w:t>/</w:t>
      </w:r>
      <w:r w:rsidR="0076346F">
        <w:t>изменении/удалении</w:t>
      </w:r>
      <w:r>
        <w:t xml:space="preserve"> карточки).</w:t>
      </w:r>
    </w:p>
    <w:p w14:paraId="7AF85A2A" w14:textId="77777777" w:rsidR="004872A4" w:rsidRDefault="004872A4" w:rsidP="004872A4">
      <w:pPr>
        <w:numPr>
          <w:ilvl w:val="0"/>
          <w:numId w:val="7"/>
        </w:numPr>
        <w:spacing w:before="100" w:beforeAutospacing="1" w:after="100" w:afterAutospacing="1"/>
      </w:pPr>
      <w:r>
        <w:rPr>
          <w:b/>
          <w:bCs/>
        </w:rPr>
        <w:t>Сервер:</w:t>
      </w:r>
    </w:p>
    <w:p w14:paraId="24A8063B" w14:textId="445859F5" w:rsidR="004872A4" w:rsidRDefault="004872A4" w:rsidP="004872A4">
      <w:pPr>
        <w:spacing w:before="100" w:beforeAutospacing="1" w:after="100" w:afterAutospacing="1"/>
        <w:ind w:left="720"/>
      </w:pPr>
      <w:r>
        <w:t>Обрабатывает, проверяет данные. Отправляет их в базу-данных (</w:t>
      </w:r>
      <w:proofErr w:type="gramStart"/>
      <w:r>
        <w:t>к примеру</w:t>
      </w:r>
      <w:proofErr w:type="gramEnd"/>
      <w:r>
        <w:t xml:space="preserve"> добавляет нового пользователя в </w:t>
      </w:r>
      <w:r>
        <w:rPr>
          <w:lang w:val="en-US"/>
        </w:rPr>
        <w:t>user</w:t>
      </w:r>
      <w:r>
        <w:t xml:space="preserve">, и/или новую карточку в </w:t>
      </w:r>
      <w:r>
        <w:rPr>
          <w:lang w:val="en-US"/>
        </w:rPr>
        <w:t>card</w:t>
      </w:r>
      <w:r>
        <w:t>), или получает данные из базы данных для отправки их клиенту.</w:t>
      </w:r>
    </w:p>
    <w:p w14:paraId="5D03BA68" w14:textId="77777777" w:rsidR="004872A4" w:rsidRDefault="004872A4" w:rsidP="004872A4">
      <w:pPr>
        <w:numPr>
          <w:ilvl w:val="0"/>
          <w:numId w:val="7"/>
        </w:numPr>
        <w:spacing w:before="100" w:beforeAutospacing="1" w:after="100" w:afterAutospacing="1"/>
      </w:pPr>
      <w:r>
        <w:rPr>
          <w:b/>
          <w:bCs/>
        </w:rPr>
        <w:t>База данных:</w:t>
      </w:r>
    </w:p>
    <w:p w14:paraId="3F5F16CA" w14:textId="0F68AF91" w:rsidR="004872A4" w:rsidRDefault="004872A4" w:rsidP="004872A4">
      <w:pPr>
        <w:spacing w:before="100" w:beforeAutospacing="1" w:after="100" w:afterAutospacing="1"/>
        <w:ind w:left="720"/>
      </w:pPr>
      <w:r>
        <w:t>Хранит данные.</w:t>
      </w:r>
    </w:p>
    <w:p w14:paraId="6A2774D2" w14:textId="77777777" w:rsidR="004872A4" w:rsidRDefault="004872A4" w:rsidP="004872A4">
      <w:pPr>
        <w:pStyle w:val="ac"/>
        <w:shd w:val="clear" w:color="auto" w:fill="FFFFFF" w:themeFill="background1"/>
        <w:jc w:val="left"/>
      </w:pPr>
    </w:p>
    <w:p w14:paraId="6C71D92C" w14:textId="02F954A5" w:rsidR="0076346F" w:rsidRDefault="00BC414C" w:rsidP="00BC414C">
      <w:pPr>
        <w:pStyle w:val="ac"/>
        <w:jc w:val="left"/>
        <w:rPr>
          <w:b/>
          <w:bCs/>
        </w:rPr>
      </w:pPr>
      <w:r w:rsidRPr="00BC414C">
        <w:rPr>
          <w:b/>
          <w:bCs/>
          <w:lang w:val="en-US"/>
        </w:rPr>
        <w:t>C</w:t>
      </w:r>
      <w:r w:rsidRPr="00BC414C">
        <w:rPr>
          <w:b/>
          <w:bCs/>
        </w:rPr>
        <w:t>тек технологий</w:t>
      </w:r>
    </w:p>
    <w:p w14:paraId="44CF9005" w14:textId="77777777" w:rsidR="00BC414C" w:rsidRPr="00BC414C" w:rsidRDefault="00BC414C" w:rsidP="00BC414C">
      <w:pPr>
        <w:pStyle w:val="ac"/>
        <w:jc w:val="left"/>
        <w:rPr>
          <w:b/>
          <w:bCs/>
        </w:rPr>
      </w:pPr>
    </w:p>
    <w:p w14:paraId="14C254B6" w14:textId="1233345F" w:rsidR="00BC414C" w:rsidRPr="00963DFA" w:rsidRDefault="00BC414C" w:rsidP="00963DFA">
      <w:pPr>
        <w:pStyle w:val="a7"/>
        <w:numPr>
          <w:ilvl w:val="0"/>
          <w:numId w:val="8"/>
        </w:numPr>
        <w:rPr>
          <w:lang w:val="en-US"/>
        </w:rPr>
      </w:pPr>
      <w:r w:rsidRPr="00963DFA">
        <w:rPr>
          <w:b/>
          <w:bCs/>
          <w:lang w:val="en-US"/>
        </w:rPr>
        <w:t>Backend:</w:t>
      </w:r>
      <w:r w:rsidRPr="00963DFA">
        <w:rPr>
          <w:lang w:val="en-US"/>
        </w:rPr>
        <w:t xml:space="preserve"> ASP.NET Core</w:t>
      </w:r>
    </w:p>
    <w:p w14:paraId="117738DF" w14:textId="61FC900B" w:rsidR="00BC414C" w:rsidRDefault="00BC414C" w:rsidP="00963DFA">
      <w:pPr>
        <w:pStyle w:val="a7"/>
        <w:numPr>
          <w:ilvl w:val="0"/>
          <w:numId w:val="8"/>
        </w:numPr>
      </w:pPr>
      <w:r w:rsidRPr="00963DFA">
        <w:rPr>
          <w:b/>
          <w:bCs/>
        </w:rPr>
        <w:t>База данных:</w:t>
      </w:r>
      <w:r w:rsidRPr="00BC414C">
        <w:t xml:space="preserve"> </w:t>
      </w:r>
      <w:proofErr w:type="spellStart"/>
      <w:r w:rsidRPr="00BC414C">
        <w:t>PostgreSQL</w:t>
      </w:r>
      <w:proofErr w:type="spellEnd"/>
    </w:p>
    <w:p w14:paraId="53AB1959" w14:textId="0887700E" w:rsidR="00BC414C" w:rsidRDefault="00BC414C" w:rsidP="00963DFA">
      <w:pPr>
        <w:pStyle w:val="a7"/>
        <w:numPr>
          <w:ilvl w:val="0"/>
          <w:numId w:val="8"/>
        </w:numPr>
      </w:pPr>
      <w:proofErr w:type="spellStart"/>
      <w:r w:rsidRPr="00963DFA">
        <w:rPr>
          <w:b/>
          <w:bCs/>
        </w:rPr>
        <w:t>Frontend</w:t>
      </w:r>
      <w:proofErr w:type="spellEnd"/>
      <w:r w:rsidRPr="00963DFA">
        <w:rPr>
          <w:b/>
          <w:bCs/>
        </w:rPr>
        <w:t>:</w:t>
      </w:r>
      <w:r w:rsidRPr="00BC414C">
        <w:t xml:space="preserve"> </w:t>
      </w:r>
      <w:proofErr w:type="spellStart"/>
      <w:r w:rsidRPr="00BC414C">
        <w:t>React</w:t>
      </w:r>
      <w:proofErr w:type="spellEnd"/>
    </w:p>
    <w:p w14:paraId="45EA6405" w14:textId="22C49D7F" w:rsidR="00BC414C" w:rsidRDefault="00BC414C" w:rsidP="00963DFA">
      <w:pPr>
        <w:pStyle w:val="a7"/>
        <w:numPr>
          <w:ilvl w:val="0"/>
          <w:numId w:val="8"/>
        </w:numPr>
      </w:pPr>
      <w:r w:rsidRPr="00963DFA">
        <w:rPr>
          <w:b/>
          <w:bCs/>
        </w:rPr>
        <w:t>Авторизация:</w:t>
      </w:r>
      <w:r w:rsidRPr="00BC414C">
        <w:t xml:space="preserve"> JW</w:t>
      </w:r>
      <w:r w:rsidR="00963DFA">
        <w:rPr>
          <w:lang w:val="en-US"/>
        </w:rPr>
        <w:t>T</w:t>
      </w:r>
    </w:p>
    <w:p w14:paraId="3645FB01" w14:textId="6BDAD1F3" w:rsidR="00BC414C" w:rsidRDefault="00BC414C" w:rsidP="00963DFA">
      <w:pPr>
        <w:pStyle w:val="a7"/>
        <w:numPr>
          <w:ilvl w:val="0"/>
          <w:numId w:val="8"/>
        </w:numPr>
      </w:pPr>
      <w:r w:rsidRPr="00963DFA">
        <w:rPr>
          <w:b/>
          <w:bCs/>
        </w:rPr>
        <w:t>Контейнеризация:</w:t>
      </w:r>
      <w:r w:rsidRPr="00BC414C">
        <w:t xml:space="preserve"> </w:t>
      </w:r>
      <w:proofErr w:type="spellStart"/>
      <w:r w:rsidRPr="00BC414C">
        <w:t>Docker</w:t>
      </w:r>
      <w:proofErr w:type="spellEnd"/>
      <w:r w:rsidRPr="00BC414C">
        <w:t xml:space="preserve"> + </w:t>
      </w:r>
      <w:proofErr w:type="spellStart"/>
      <w:r w:rsidRPr="00BC414C">
        <w:t>docker-compose</w:t>
      </w:r>
      <w:proofErr w:type="spellEnd"/>
    </w:p>
    <w:p w14:paraId="1AD7A955" w14:textId="5D8F3F98" w:rsidR="00BC414C" w:rsidRDefault="00BC414C" w:rsidP="00963DFA">
      <w:pPr>
        <w:pStyle w:val="a7"/>
        <w:numPr>
          <w:ilvl w:val="0"/>
          <w:numId w:val="8"/>
        </w:numPr>
      </w:pPr>
      <w:r w:rsidRPr="00963DFA">
        <w:rPr>
          <w:b/>
          <w:bCs/>
        </w:rPr>
        <w:t>API документация:</w:t>
      </w:r>
      <w:r w:rsidRPr="00BC414C">
        <w:t xml:space="preserve"> </w:t>
      </w:r>
      <w:proofErr w:type="spellStart"/>
      <w:r w:rsidRPr="00BC414C">
        <w:t>Swagger</w:t>
      </w:r>
      <w:proofErr w:type="spellEnd"/>
      <w:r w:rsidRPr="00BC414C">
        <w:t>/</w:t>
      </w:r>
      <w:proofErr w:type="spellStart"/>
      <w:r w:rsidRPr="00BC414C">
        <w:t>OpenAPI</w:t>
      </w:r>
      <w:proofErr w:type="spellEnd"/>
    </w:p>
    <w:p w14:paraId="3F284335" w14:textId="75DAD491" w:rsidR="00963DFA" w:rsidRDefault="00963DFA" w:rsidP="00963DFA">
      <w:pPr>
        <w:pStyle w:val="a7"/>
        <w:numPr>
          <w:ilvl w:val="0"/>
          <w:numId w:val="8"/>
        </w:numPr>
        <w:rPr>
          <w:lang w:val="en-US"/>
        </w:rPr>
      </w:pPr>
      <w:r w:rsidRPr="00963DFA">
        <w:rPr>
          <w:b/>
          <w:bCs/>
          <w:lang w:val="en-US"/>
        </w:rPr>
        <w:t>REST API</w:t>
      </w:r>
      <w:r w:rsidRPr="00963DFA">
        <w:rPr>
          <w:b/>
          <w:bCs/>
          <w:lang w:val="en-US"/>
        </w:rPr>
        <w:t>:</w:t>
      </w:r>
      <w:r w:rsidRPr="00963DFA">
        <w:rPr>
          <w:lang w:val="en-US"/>
        </w:rPr>
        <w:t xml:space="preserve"> Entity Framework Core</w:t>
      </w:r>
    </w:p>
    <w:p w14:paraId="76D975AE" w14:textId="33F359EA" w:rsidR="00963DFA" w:rsidRPr="00963DFA" w:rsidRDefault="00963DFA" w:rsidP="00963DFA">
      <w:pPr>
        <w:pStyle w:val="a7"/>
        <w:numPr>
          <w:ilvl w:val="0"/>
          <w:numId w:val="8"/>
        </w:numPr>
        <w:rPr>
          <w:lang w:val="en-US"/>
        </w:rPr>
      </w:pPr>
      <w:r w:rsidRPr="00963DFA">
        <w:rPr>
          <w:b/>
          <w:bCs/>
        </w:rPr>
        <w:t>Документация:</w:t>
      </w:r>
      <w:r>
        <w:t xml:space="preserve"> </w:t>
      </w:r>
      <w:proofErr w:type="spellStart"/>
      <w:r>
        <w:t>Markdown</w:t>
      </w:r>
      <w:proofErr w:type="spellEnd"/>
    </w:p>
    <w:p w14:paraId="6659FA31" w14:textId="77777777" w:rsidR="00BC414C" w:rsidRPr="00963DFA" w:rsidRDefault="00BC414C" w:rsidP="00BC414C">
      <w:pPr>
        <w:rPr>
          <w:rFonts w:eastAsiaTheme="minorEastAsia"/>
          <w:lang w:val="en-US"/>
        </w:rPr>
      </w:pPr>
    </w:p>
    <w:p w14:paraId="306AD11E" w14:textId="77777777" w:rsidR="00963DFA" w:rsidRDefault="00963DFA">
      <w:pPr>
        <w:spacing w:after="160" w:line="278" w:lineRule="auto"/>
        <w:rPr>
          <w:rFonts w:eastAsiaTheme="minorEastAsia"/>
          <w:b/>
          <w:bCs/>
          <w:color w:val="1F2328"/>
          <w:sz w:val="28"/>
          <w:szCs w:val="28"/>
        </w:rPr>
      </w:pPr>
      <w:r>
        <w:rPr>
          <w:b/>
          <w:bCs/>
          <w:color w:val="1F2328"/>
        </w:rPr>
        <w:br w:type="page"/>
      </w:r>
    </w:p>
    <w:p w14:paraId="22A0D333" w14:textId="1CF9A63A" w:rsidR="004872A4" w:rsidRDefault="00964E9C" w:rsidP="003D45A6">
      <w:pPr>
        <w:pStyle w:val="ac"/>
        <w:shd w:val="clear" w:color="auto" w:fill="FFFFFF" w:themeFill="background1"/>
        <w:jc w:val="left"/>
        <w:rPr>
          <w:b/>
          <w:bCs/>
          <w:color w:val="1F2328"/>
        </w:rPr>
      </w:pPr>
      <w:r w:rsidRPr="00680E36">
        <w:rPr>
          <w:b/>
          <w:bCs/>
          <w:color w:val="1F2328"/>
        </w:rPr>
        <w:lastRenderedPageBreak/>
        <w:t>Разработ</w:t>
      </w:r>
      <w:r w:rsidR="00265A4F">
        <w:rPr>
          <w:b/>
          <w:bCs/>
          <w:color w:val="1F2328"/>
        </w:rPr>
        <w:t>ка</w:t>
      </w:r>
      <w:r w:rsidRPr="00680E36">
        <w:rPr>
          <w:b/>
          <w:bCs/>
          <w:color w:val="1F2328"/>
        </w:rPr>
        <w:t xml:space="preserve"> логическ</w:t>
      </w:r>
      <w:r w:rsidR="00265A4F">
        <w:rPr>
          <w:b/>
          <w:bCs/>
          <w:color w:val="1F2328"/>
        </w:rPr>
        <w:t>ой</w:t>
      </w:r>
      <w:r w:rsidRPr="00680E36">
        <w:rPr>
          <w:b/>
          <w:bCs/>
          <w:color w:val="1F2328"/>
        </w:rPr>
        <w:t xml:space="preserve"> схем</w:t>
      </w:r>
      <w:r w:rsidR="00265A4F">
        <w:rPr>
          <w:b/>
          <w:bCs/>
          <w:color w:val="1F2328"/>
        </w:rPr>
        <w:t>ы</w:t>
      </w:r>
      <w:r w:rsidRPr="00680E36">
        <w:rPr>
          <w:b/>
          <w:bCs/>
          <w:color w:val="1F2328"/>
        </w:rPr>
        <w:t xml:space="preserve"> базы данных</w:t>
      </w:r>
    </w:p>
    <w:p w14:paraId="042B69E8" w14:textId="77777777" w:rsidR="004872A4" w:rsidRPr="004872A4" w:rsidRDefault="004872A4" w:rsidP="0076346F">
      <w:pPr>
        <w:pStyle w:val="ac"/>
        <w:shd w:val="clear" w:color="auto" w:fill="FFFFFF" w:themeFill="background1"/>
        <w:jc w:val="left"/>
        <w:rPr>
          <w:color w:val="1F2328"/>
        </w:rPr>
      </w:pPr>
    </w:p>
    <w:p w14:paraId="3AE83F90" w14:textId="5C6E88F4" w:rsidR="00680E36" w:rsidRDefault="0076346F" w:rsidP="00C11C7B">
      <w:pPr>
        <w:pStyle w:val="ac"/>
        <w:shd w:val="clear" w:color="auto" w:fill="FFFFFF" w:themeFill="background1"/>
        <w:jc w:val="left"/>
        <w:rPr>
          <w:color w:val="1F2328"/>
        </w:rPr>
      </w:pPr>
      <w:r w:rsidRPr="0076346F">
        <w:rPr>
          <w:color w:val="1F2328"/>
        </w:rPr>
        <w:drawing>
          <wp:inline distT="0" distB="0" distL="0" distR="0" wp14:anchorId="1788DC86" wp14:editId="70CB3D81">
            <wp:extent cx="5940425" cy="3051810"/>
            <wp:effectExtent l="0" t="0" r="3175" b="0"/>
            <wp:docPr id="191535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5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532" w14:textId="77777777" w:rsidR="0076346F" w:rsidRPr="00680E36" w:rsidRDefault="0076346F" w:rsidP="00C11C7B">
      <w:pPr>
        <w:pStyle w:val="ac"/>
        <w:shd w:val="clear" w:color="auto" w:fill="FFFFFF" w:themeFill="background1"/>
        <w:jc w:val="left"/>
        <w:rPr>
          <w:color w:val="1F2328"/>
        </w:rPr>
      </w:pPr>
    </w:p>
    <w:p w14:paraId="7ADB3FEA" w14:textId="6ADADAA6" w:rsidR="00680E36" w:rsidRDefault="00680E36" w:rsidP="003D45A6">
      <w:pPr>
        <w:pStyle w:val="ac"/>
        <w:shd w:val="clear" w:color="auto" w:fill="FFFFFF" w:themeFill="background1"/>
        <w:jc w:val="left"/>
        <w:rPr>
          <w:b/>
          <w:bCs/>
          <w:color w:val="1F2328"/>
        </w:rPr>
      </w:pPr>
      <w:r w:rsidRPr="00680E36">
        <w:rPr>
          <w:b/>
          <w:bCs/>
          <w:color w:val="1F2328"/>
        </w:rPr>
        <w:t>Определ</w:t>
      </w:r>
      <w:r w:rsidR="00265A4F">
        <w:rPr>
          <w:b/>
          <w:bCs/>
          <w:color w:val="1F2328"/>
        </w:rPr>
        <w:t>ение</w:t>
      </w:r>
      <w:r w:rsidRPr="00680E36">
        <w:rPr>
          <w:b/>
          <w:bCs/>
          <w:color w:val="1F2328"/>
        </w:rPr>
        <w:t xml:space="preserve"> структур</w:t>
      </w:r>
      <w:r w:rsidR="00265A4F">
        <w:rPr>
          <w:b/>
          <w:bCs/>
          <w:color w:val="1F2328"/>
        </w:rPr>
        <w:t>ы</w:t>
      </w:r>
      <w:r w:rsidRPr="00680E36">
        <w:rPr>
          <w:b/>
          <w:bCs/>
          <w:color w:val="1F2328"/>
        </w:rPr>
        <w:t xml:space="preserve"> API</w:t>
      </w:r>
    </w:p>
    <w:p w14:paraId="73605BEC" w14:textId="77777777" w:rsidR="0076346F" w:rsidRPr="00BC414C" w:rsidRDefault="0076346F" w:rsidP="00680E36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  <w:lang w:val="en-US"/>
        </w:rPr>
      </w:pPr>
    </w:p>
    <w:p w14:paraId="7305D2A7" w14:textId="3FB4C3D2" w:rsidR="0076346F" w:rsidRPr="00265A4F" w:rsidRDefault="0076346F" w:rsidP="0076346F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  <w:sz w:val="24"/>
          <w:szCs w:val="24"/>
        </w:rPr>
      </w:pPr>
      <w:r w:rsidRPr="00265A4F">
        <w:rPr>
          <w:b/>
          <w:bCs/>
          <w:color w:val="1F2328"/>
          <w:sz w:val="24"/>
          <w:szCs w:val="24"/>
        </w:rPr>
        <w:t>1. Пользователи</w:t>
      </w:r>
      <w:r w:rsidRPr="00265A4F">
        <w:rPr>
          <w:b/>
          <w:bCs/>
          <w:color w:val="1F2328"/>
          <w:sz w:val="24"/>
          <w:szCs w:val="24"/>
        </w:rPr>
        <w:t>:</w:t>
      </w:r>
    </w:p>
    <w:p w14:paraId="416F355F" w14:textId="716B17CC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POST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register</w:t>
      </w:r>
      <w:proofErr w:type="spellEnd"/>
      <w:r w:rsidRPr="00D45BC7">
        <w:rPr>
          <w:color w:val="1F2328"/>
          <w:sz w:val="24"/>
          <w:szCs w:val="24"/>
        </w:rPr>
        <w:t xml:space="preserve"> — регистрация нового пользователя.</w:t>
      </w:r>
    </w:p>
    <w:p w14:paraId="625F5C25" w14:textId="34281029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POST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login</w:t>
      </w:r>
      <w:proofErr w:type="spellEnd"/>
      <w:r w:rsidRPr="00D45BC7">
        <w:rPr>
          <w:color w:val="1F2328"/>
          <w:sz w:val="24"/>
          <w:szCs w:val="24"/>
        </w:rPr>
        <w:t xml:space="preserve"> — вход пользователя (возвращает JWT).</w:t>
      </w:r>
    </w:p>
    <w:p w14:paraId="7F5EE116" w14:textId="383908CA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GET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users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me</w:t>
      </w:r>
      <w:proofErr w:type="spellEnd"/>
      <w:r w:rsidRPr="00D45BC7">
        <w:rPr>
          <w:color w:val="1F2328"/>
          <w:sz w:val="24"/>
          <w:szCs w:val="24"/>
        </w:rPr>
        <w:t xml:space="preserve"> — получение информации о текущем пользователе.</w:t>
      </w:r>
    </w:p>
    <w:p w14:paraId="75EE0D8A" w14:textId="77777777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</w:p>
    <w:p w14:paraId="488A4D69" w14:textId="6F1338C8" w:rsidR="0076346F" w:rsidRPr="00265A4F" w:rsidRDefault="0076346F" w:rsidP="0076346F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  <w:sz w:val="24"/>
          <w:szCs w:val="24"/>
        </w:rPr>
      </w:pPr>
      <w:r w:rsidRPr="00265A4F">
        <w:rPr>
          <w:b/>
          <w:bCs/>
          <w:color w:val="1F2328"/>
          <w:sz w:val="24"/>
          <w:szCs w:val="24"/>
        </w:rPr>
        <w:t>2. Пространства:</w:t>
      </w:r>
    </w:p>
    <w:p w14:paraId="7CC88CBB" w14:textId="19A9C26B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GET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spaces</w:t>
      </w:r>
      <w:proofErr w:type="spellEnd"/>
      <w:r w:rsidRPr="00D45BC7">
        <w:rPr>
          <w:color w:val="1F2328"/>
          <w:sz w:val="24"/>
          <w:szCs w:val="24"/>
        </w:rPr>
        <w:t xml:space="preserve"> — получить список всех пространств пользователя.</w:t>
      </w:r>
    </w:p>
    <w:p w14:paraId="34CBEF19" w14:textId="700450DD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POST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spaces</w:t>
      </w:r>
      <w:proofErr w:type="spellEnd"/>
      <w:r w:rsidRPr="00D45BC7">
        <w:rPr>
          <w:color w:val="1F2328"/>
          <w:sz w:val="24"/>
          <w:szCs w:val="24"/>
        </w:rPr>
        <w:t xml:space="preserve"> — создать новое пространство.</w:t>
      </w:r>
    </w:p>
    <w:p w14:paraId="0EA07404" w14:textId="25D88262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PUT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spaces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/{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id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}</w:t>
      </w:r>
      <w:r w:rsidRPr="00D45BC7">
        <w:rPr>
          <w:color w:val="1F2328"/>
          <w:sz w:val="24"/>
          <w:szCs w:val="24"/>
        </w:rPr>
        <w:t xml:space="preserve"> — обновить информацию о пространстве.</w:t>
      </w:r>
    </w:p>
    <w:p w14:paraId="3C8F8071" w14:textId="14B4F706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DELETE 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spaces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/{</w:t>
      </w:r>
      <w:proofErr w:type="spellStart"/>
      <w:r w:rsidRPr="00D45BC7">
        <w:rPr>
          <w:rFonts w:ascii="Courier New" w:hAnsi="Courier New" w:cs="Courier New"/>
          <w:color w:val="1F2328"/>
          <w:sz w:val="20"/>
          <w:szCs w:val="20"/>
        </w:rPr>
        <w:t>id</w:t>
      </w:r>
      <w:proofErr w:type="spellEnd"/>
      <w:r w:rsidRPr="00D45BC7">
        <w:rPr>
          <w:rFonts w:ascii="Courier New" w:hAnsi="Courier New" w:cs="Courier New"/>
          <w:color w:val="1F2328"/>
          <w:sz w:val="20"/>
          <w:szCs w:val="20"/>
        </w:rPr>
        <w:t>}</w:t>
      </w:r>
      <w:r w:rsidRPr="00D45BC7">
        <w:rPr>
          <w:color w:val="1F2328"/>
          <w:sz w:val="24"/>
          <w:szCs w:val="24"/>
        </w:rPr>
        <w:t xml:space="preserve"> — удалить пространство.</w:t>
      </w:r>
    </w:p>
    <w:p w14:paraId="683F315C" w14:textId="77777777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</w:p>
    <w:p w14:paraId="5B558D1B" w14:textId="37AD0C2D" w:rsidR="0076346F" w:rsidRPr="00265A4F" w:rsidRDefault="0076346F" w:rsidP="0076346F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  <w:sz w:val="24"/>
          <w:szCs w:val="24"/>
        </w:rPr>
      </w:pPr>
      <w:r w:rsidRPr="00265A4F">
        <w:rPr>
          <w:b/>
          <w:bCs/>
          <w:color w:val="1F2328"/>
          <w:sz w:val="24"/>
          <w:szCs w:val="24"/>
        </w:rPr>
        <w:t>3. Карточки контента:</w:t>
      </w:r>
    </w:p>
    <w:p w14:paraId="7C133A38" w14:textId="343E6482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GET</w:t>
      </w:r>
      <w:r w:rsidRPr="00D45BC7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r w:rsidRPr="00D45BC7">
        <w:rPr>
          <w:rFonts w:ascii="Courier New" w:hAnsi="Courier New" w:cs="Courier New"/>
          <w:color w:val="1F2328"/>
          <w:sz w:val="20"/>
          <w:szCs w:val="20"/>
        </w:rPr>
        <w:t>/api/cards?spaceId={id}&amp;sortBy={rating|</w:t>
      </w:r>
      <w:proofErr w:type="gramStart"/>
      <w:r w:rsidRPr="00D45BC7">
        <w:rPr>
          <w:rFonts w:ascii="Courier New" w:hAnsi="Courier New" w:cs="Courier New"/>
          <w:color w:val="1F2328"/>
          <w:sz w:val="20"/>
          <w:szCs w:val="20"/>
        </w:rPr>
        <w:t>title}&amp;</w:t>
      </w:r>
      <w:proofErr w:type="gramEnd"/>
      <w:r w:rsidRPr="00D45BC7">
        <w:rPr>
          <w:rFonts w:ascii="Courier New" w:hAnsi="Courier New" w:cs="Courier New"/>
          <w:color w:val="1F2328"/>
          <w:sz w:val="20"/>
          <w:szCs w:val="20"/>
        </w:rPr>
        <w:t>filterByGenre={genre}</w:t>
      </w:r>
      <w:r w:rsidRPr="00D45BC7">
        <w:rPr>
          <w:color w:val="1F2328"/>
          <w:sz w:val="24"/>
          <w:szCs w:val="24"/>
        </w:rPr>
        <w:t xml:space="preserve"> </w:t>
      </w:r>
      <w:r w:rsidRPr="00D45BC7">
        <w:rPr>
          <w:color w:val="1F2328"/>
          <w:sz w:val="24"/>
          <w:szCs w:val="24"/>
        </w:rPr>
        <w:t>— получить список карточек в пространстве с возможностью сортировки и фильтрации.</w:t>
      </w:r>
    </w:p>
    <w:p w14:paraId="08AD6863" w14:textId="192683BE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265A4F">
        <w:rPr>
          <w:rFonts w:ascii="Courier New" w:hAnsi="Courier New" w:cs="Courier New"/>
          <w:color w:val="1F2328"/>
          <w:sz w:val="20"/>
          <w:szCs w:val="20"/>
        </w:rPr>
        <w:t>POST 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cards</w:t>
      </w:r>
      <w:proofErr w:type="spellEnd"/>
      <w:r w:rsidRPr="00D45BC7">
        <w:rPr>
          <w:color w:val="1F2328"/>
          <w:sz w:val="24"/>
          <w:szCs w:val="24"/>
        </w:rPr>
        <w:t xml:space="preserve"> — создать новую карточку.</w:t>
      </w:r>
    </w:p>
    <w:p w14:paraId="7F8A631F" w14:textId="7FB660FF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265A4F">
        <w:rPr>
          <w:rFonts w:ascii="Courier New" w:hAnsi="Courier New" w:cs="Courier New"/>
          <w:color w:val="1F2328"/>
          <w:sz w:val="20"/>
          <w:szCs w:val="20"/>
        </w:rPr>
        <w:t>PUT 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cards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/{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id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}</w:t>
      </w:r>
      <w:r w:rsidRPr="00D45BC7">
        <w:rPr>
          <w:color w:val="1F2328"/>
          <w:sz w:val="24"/>
          <w:szCs w:val="24"/>
        </w:rPr>
        <w:t xml:space="preserve"> — обновить информацию о карточке.</w:t>
      </w:r>
    </w:p>
    <w:p w14:paraId="7B098F33" w14:textId="22C2FD82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265A4F">
        <w:rPr>
          <w:rFonts w:ascii="Courier New" w:hAnsi="Courier New" w:cs="Courier New"/>
          <w:color w:val="1F2328"/>
          <w:sz w:val="20"/>
          <w:szCs w:val="20"/>
        </w:rPr>
        <w:t>DELETE 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cards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/{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id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}</w:t>
      </w:r>
      <w:r w:rsidRPr="00D45BC7">
        <w:rPr>
          <w:color w:val="1F2328"/>
          <w:sz w:val="24"/>
          <w:szCs w:val="24"/>
        </w:rPr>
        <w:t xml:space="preserve"> — удалить карточку.</w:t>
      </w:r>
    </w:p>
    <w:p w14:paraId="38C789F2" w14:textId="77777777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</w:p>
    <w:p w14:paraId="5A03CA7A" w14:textId="169E0BD2" w:rsidR="0076346F" w:rsidRPr="00265A4F" w:rsidRDefault="0076346F" w:rsidP="0076346F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  <w:sz w:val="24"/>
          <w:szCs w:val="24"/>
        </w:rPr>
      </w:pPr>
      <w:r w:rsidRPr="00265A4F">
        <w:rPr>
          <w:b/>
          <w:bCs/>
          <w:color w:val="1F2328"/>
          <w:sz w:val="24"/>
          <w:szCs w:val="24"/>
        </w:rPr>
        <w:t>4. Жанры:</w:t>
      </w:r>
    </w:p>
    <w:p w14:paraId="5E7B81AF" w14:textId="42DE1FE9" w:rsidR="0076346F" w:rsidRPr="00D45BC7" w:rsidRDefault="0076346F" w:rsidP="0076346F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265A4F">
        <w:rPr>
          <w:rFonts w:ascii="Courier New" w:hAnsi="Courier New" w:cs="Courier New"/>
          <w:color w:val="1F2328"/>
          <w:sz w:val="20"/>
          <w:szCs w:val="20"/>
        </w:rPr>
        <w:t>GET 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genres</w:t>
      </w:r>
      <w:proofErr w:type="spellEnd"/>
      <w:r w:rsidRPr="00D45BC7">
        <w:rPr>
          <w:color w:val="1F2328"/>
          <w:sz w:val="24"/>
          <w:szCs w:val="24"/>
        </w:rPr>
        <w:t xml:space="preserve"> — получить список всех жанров.</w:t>
      </w:r>
    </w:p>
    <w:p w14:paraId="58AB957F" w14:textId="77777777" w:rsidR="003D45A6" w:rsidRDefault="0076346F" w:rsidP="003D45A6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  <w:r w:rsidRPr="00D45BC7">
        <w:rPr>
          <w:color w:val="1F2328"/>
          <w:sz w:val="24"/>
          <w:szCs w:val="24"/>
        </w:rPr>
        <w:t xml:space="preserve">- </w:t>
      </w:r>
      <w:r w:rsidRPr="00265A4F">
        <w:rPr>
          <w:rFonts w:ascii="Courier New" w:hAnsi="Courier New" w:cs="Courier New"/>
          <w:color w:val="1F2328"/>
          <w:sz w:val="20"/>
          <w:szCs w:val="20"/>
        </w:rPr>
        <w:t>POST 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api</w:t>
      </w:r>
      <w:proofErr w:type="spellEnd"/>
      <w:r w:rsidRPr="00265A4F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265A4F">
        <w:rPr>
          <w:rFonts w:ascii="Courier New" w:hAnsi="Courier New" w:cs="Courier New"/>
          <w:color w:val="1F2328"/>
          <w:sz w:val="20"/>
          <w:szCs w:val="20"/>
        </w:rPr>
        <w:t>genres</w:t>
      </w:r>
      <w:proofErr w:type="spellEnd"/>
      <w:r w:rsidRPr="00D45BC7">
        <w:rPr>
          <w:color w:val="1F2328"/>
          <w:sz w:val="24"/>
          <w:szCs w:val="24"/>
        </w:rPr>
        <w:t xml:space="preserve"> — добавить новый жанр (если требуется ручное добавление).</w:t>
      </w:r>
    </w:p>
    <w:p w14:paraId="5E001EB8" w14:textId="77777777" w:rsidR="00265A4F" w:rsidRPr="00D45BC7" w:rsidRDefault="00265A4F" w:rsidP="003D45A6">
      <w:pPr>
        <w:pStyle w:val="ac"/>
        <w:shd w:val="clear" w:color="auto" w:fill="FFFFFF" w:themeFill="background1"/>
        <w:ind w:firstLine="360"/>
        <w:jc w:val="left"/>
        <w:rPr>
          <w:color w:val="1F2328"/>
          <w:sz w:val="24"/>
          <w:szCs w:val="24"/>
        </w:rPr>
      </w:pPr>
    </w:p>
    <w:p w14:paraId="5218DC2F" w14:textId="77777777" w:rsidR="00963DFA" w:rsidRDefault="00963DFA">
      <w:pPr>
        <w:spacing w:after="160" w:line="278" w:lineRule="auto"/>
        <w:rPr>
          <w:rFonts w:eastAsiaTheme="minorEastAsia"/>
          <w:b/>
          <w:bCs/>
          <w:color w:val="1F2328"/>
          <w:sz w:val="28"/>
          <w:szCs w:val="28"/>
        </w:rPr>
      </w:pPr>
      <w:r>
        <w:rPr>
          <w:b/>
          <w:bCs/>
          <w:color w:val="1F2328"/>
        </w:rPr>
        <w:br w:type="page"/>
      </w:r>
    </w:p>
    <w:p w14:paraId="482FF496" w14:textId="0CE541C5" w:rsidR="00680E36" w:rsidRPr="00680E36" w:rsidRDefault="00680E36" w:rsidP="00BC414C">
      <w:pPr>
        <w:pStyle w:val="ac"/>
        <w:shd w:val="clear" w:color="auto" w:fill="FFFFFF" w:themeFill="background1"/>
        <w:jc w:val="left"/>
        <w:rPr>
          <w:color w:val="1F2328"/>
        </w:rPr>
      </w:pPr>
      <w:r w:rsidRPr="00680E36">
        <w:rPr>
          <w:b/>
          <w:bCs/>
          <w:color w:val="1F2328"/>
        </w:rPr>
        <w:lastRenderedPageBreak/>
        <w:t xml:space="preserve">Создание </w:t>
      </w:r>
      <w:proofErr w:type="spellStart"/>
      <w:r w:rsidRPr="00680E36">
        <w:rPr>
          <w:b/>
          <w:bCs/>
          <w:color w:val="1F2328"/>
        </w:rPr>
        <w:t>Git</w:t>
      </w:r>
      <w:proofErr w:type="spellEnd"/>
      <w:r w:rsidRPr="00680E36">
        <w:rPr>
          <w:b/>
          <w:bCs/>
          <w:color w:val="1F2328"/>
        </w:rPr>
        <w:t>-репозитория</w:t>
      </w:r>
      <w:r w:rsidRPr="00680E36">
        <w:rPr>
          <w:color w:val="1F2328"/>
        </w:rPr>
        <w:t>:</w:t>
      </w:r>
    </w:p>
    <w:p w14:paraId="3E512DA7" w14:textId="77777777" w:rsidR="00964E9C" w:rsidRDefault="00964E9C" w:rsidP="00964E9C">
      <w:pPr>
        <w:pStyle w:val="ac"/>
        <w:shd w:val="clear" w:color="auto" w:fill="FFFFFF" w:themeFill="background1"/>
        <w:ind w:left="360"/>
        <w:jc w:val="left"/>
      </w:pPr>
    </w:p>
    <w:p w14:paraId="152AE50C" w14:textId="6013A68F" w:rsidR="00964E9C" w:rsidRDefault="00BC414C" w:rsidP="00BC414C">
      <w:pPr>
        <w:pStyle w:val="ac"/>
        <w:shd w:val="clear" w:color="auto" w:fill="FFFFFF" w:themeFill="background1"/>
        <w:ind w:left="720"/>
      </w:pPr>
      <w:r w:rsidRPr="00BC414C">
        <w:drawing>
          <wp:inline distT="0" distB="0" distL="0" distR="0" wp14:anchorId="6CE9A7B2" wp14:editId="32FB59B2">
            <wp:extent cx="5940425" cy="2450465"/>
            <wp:effectExtent l="0" t="0" r="3175" b="6985"/>
            <wp:docPr id="208975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A42" w14:textId="77777777" w:rsidR="0076346F" w:rsidRDefault="0076346F" w:rsidP="00680E36">
      <w:pPr>
        <w:pStyle w:val="ac"/>
        <w:numPr>
          <w:ilvl w:val="0"/>
          <w:numId w:val="4"/>
        </w:numPr>
        <w:shd w:val="clear" w:color="auto" w:fill="FFFFFF" w:themeFill="background1"/>
        <w:rPr>
          <w:b/>
          <w:bCs/>
        </w:rPr>
      </w:pPr>
    </w:p>
    <w:p w14:paraId="586898FF" w14:textId="158521E6" w:rsidR="00680E36" w:rsidRPr="00680E36" w:rsidRDefault="00680E36" w:rsidP="00BC414C">
      <w:pPr>
        <w:pStyle w:val="ac"/>
        <w:shd w:val="clear" w:color="auto" w:fill="FFFFFF" w:themeFill="background1"/>
        <w:jc w:val="left"/>
        <w:rPr>
          <w:b/>
          <w:bCs/>
        </w:rPr>
      </w:pPr>
      <w:proofErr w:type="gramStart"/>
      <w:r w:rsidRPr="00680E36">
        <w:rPr>
          <w:b/>
          <w:bCs/>
        </w:rPr>
        <w:t>Добавить .</w:t>
      </w:r>
      <w:proofErr w:type="spellStart"/>
      <w:r w:rsidRPr="00680E36">
        <w:rPr>
          <w:b/>
          <w:bCs/>
        </w:rPr>
        <w:t>gitignore</w:t>
      </w:r>
      <w:proofErr w:type="spellEnd"/>
      <w:proofErr w:type="gramEnd"/>
      <w:r w:rsidRPr="00680E36">
        <w:rPr>
          <w:b/>
          <w:bCs/>
        </w:rPr>
        <w:t> для исключения ненужных файлов (виртуальное окружение, логи, артефакты сборки и т. д.).</w:t>
      </w:r>
    </w:p>
    <w:p w14:paraId="42CB65D9" w14:textId="77777777" w:rsidR="00680E36" w:rsidRDefault="00680E36" w:rsidP="00964E9C">
      <w:pPr>
        <w:pStyle w:val="ac"/>
        <w:shd w:val="clear" w:color="auto" w:fill="FFFFFF" w:themeFill="background1"/>
        <w:ind w:left="720"/>
        <w:jc w:val="left"/>
      </w:pPr>
    </w:p>
    <w:p w14:paraId="1B3BD31C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.NET Core files</w:t>
      </w:r>
    </w:p>
    <w:p w14:paraId="611E8BD2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bin/</w:t>
      </w:r>
    </w:p>
    <w:p w14:paraId="6BE6EF66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obj/</w:t>
      </w:r>
    </w:p>
    <w:p w14:paraId="157AFC6A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dll</w:t>
      </w:r>
      <w:proofErr w:type="spellEnd"/>
    </w:p>
    <w:p w14:paraId="2A3238C3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*.exe</w:t>
      </w:r>
    </w:p>
    <w:p w14:paraId="63B86AE7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pdb</w:t>
      </w:r>
      <w:proofErr w:type="spellEnd"/>
    </w:p>
    <w:p w14:paraId="34EA067F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08032B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Visual Studio files</w:t>
      </w:r>
    </w:p>
    <w:p w14:paraId="7B6E319B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.vs/</w:t>
      </w:r>
    </w:p>
    <w:p w14:paraId="4D71EEDC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suo</w:t>
      </w:r>
      <w:proofErr w:type="spellEnd"/>
    </w:p>
    <w:p w14:paraId="26E548F6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*.user</w:t>
      </w:r>
    </w:p>
    <w:p w14:paraId="452CD371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414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userosscache</w:t>
      </w:r>
      <w:proofErr w:type="spellEnd"/>
      <w:proofErr w:type="gramEnd"/>
    </w:p>
    <w:p w14:paraId="63B87A3A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414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sln.docstates</w:t>
      </w:r>
      <w:proofErr w:type="spellEnd"/>
      <w:proofErr w:type="gramEnd"/>
    </w:p>
    <w:p w14:paraId="3735FDA7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50CFCD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Node.js files (React)</w:t>
      </w:r>
    </w:p>
    <w:p w14:paraId="1040C70A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client/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node_modules</w:t>
      </w:r>
      <w:proofErr w:type="spellEnd"/>
      <w:r w:rsidRPr="00BC414C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20207CC3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client/npm-debug.log</w:t>
      </w:r>
    </w:p>
    <w:p w14:paraId="195F0C2D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client/yarn-error.log</w:t>
      </w:r>
    </w:p>
    <w:p w14:paraId="6E62CAD3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0BEE7F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environment files</w:t>
      </w:r>
    </w:p>
    <w:p w14:paraId="67C96310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414C">
        <w:rPr>
          <w:rFonts w:ascii="Courier New" w:hAnsi="Courier New" w:cs="Courier New"/>
          <w:sz w:val="20"/>
          <w:szCs w:val="20"/>
          <w:lang w:val="en-US"/>
        </w:rPr>
        <w:t>.env</w:t>
      </w:r>
      <w:proofErr w:type="gramEnd"/>
    </w:p>
    <w:p w14:paraId="33EA505A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414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env</w:t>
      </w:r>
      <w:proofErr w:type="gramEnd"/>
      <w:r w:rsidRPr="00BC414C">
        <w:rPr>
          <w:rFonts w:ascii="Courier New" w:hAnsi="Courier New" w:cs="Courier New"/>
          <w:sz w:val="20"/>
          <w:szCs w:val="20"/>
          <w:lang w:val="en-US"/>
        </w:rPr>
        <w:t>.local</w:t>
      </w:r>
      <w:proofErr w:type="spellEnd"/>
    </w:p>
    <w:p w14:paraId="3F1969FB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03A17E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logs and temporary files</w:t>
      </w:r>
    </w:p>
    <w:p w14:paraId="1F573A6A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*.log</w:t>
      </w:r>
    </w:p>
    <w:p w14:paraId="7068AD9A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14:paraId="7AD8D684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AA839B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Docker files</w:t>
      </w:r>
    </w:p>
    <w:p w14:paraId="0787C2AE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docker-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compose.override.yml</w:t>
      </w:r>
      <w:proofErr w:type="spellEnd"/>
    </w:p>
    <w:p w14:paraId="7E4439F1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414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dockerignore</w:t>
      </w:r>
      <w:proofErr w:type="spellEnd"/>
      <w:proofErr w:type="gramEnd"/>
    </w:p>
    <w:p w14:paraId="1A6FBD40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BC0CE7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# Ignore other files</w:t>
      </w:r>
    </w:p>
    <w:p w14:paraId="0847CCCB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Thumbs.db</w:t>
      </w:r>
      <w:proofErr w:type="spellEnd"/>
    </w:p>
    <w:p w14:paraId="14524238" w14:textId="4588372D" w:rsidR="0076346F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C414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C414C">
        <w:rPr>
          <w:rFonts w:ascii="Courier New" w:hAnsi="Courier New" w:cs="Courier New"/>
          <w:sz w:val="20"/>
          <w:szCs w:val="20"/>
          <w:lang w:val="en-US"/>
        </w:rPr>
        <w:t>DS_Store</w:t>
      </w:r>
      <w:proofErr w:type="spellEnd"/>
    </w:p>
    <w:p w14:paraId="7BD52198" w14:textId="77777777" w:rsidR="00BC414C" w:rsidRPr="00BC414C" w:rsidRDefault="00BC414C" w:rsidP="00BC414C">
      <w:pPr>
        <w:pStyle w:val="ac"/>
        <w:shd w:val="clear" w:color="auto" w:fill="FFFFFF" w:themeFill="background1"/>
        <w:ind w:left="72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1DA58B" w14:textId="77777777" w:rsidR="00963DFA" w:rsidRDefault="00963DFA">
      <w:pPr>
        <w:spacing w:after="160" w:line="278" w:lineRule="auto"/>
        <w:rPr>
          <w:rFonts w:eastAsiaTheme="minorEastAsia"/>
          <w:b/>
          <w:bCs/>
          <w:color w:val="000000"/>
          <w:sz w:val="28"/>
          <w:szCs w:val="28"/>
        </w:rPr>
      </w:pPr>
      <w:r>
        <w:rPr>
          <w:b/>
          <w:bCs/>
        </w:rPr>
        <w:br w:type="page"/>
      </w:r>
    </w:p>
    <w:p w14:paraId="2A592F4F" w14:textId="1EC3EB11" w:rsidR="000E28EB" w:rsidRPr="000E28EB" w:rsidRDefault="000E28EB" w:rsidP="00BC414C">
      <w:pPr>
        <w:pStyle w:val="ac"/>
        <w:shd w:val="clear" w:color="auto" w:fill="FFFFFF" w:themeFill="background1"/>
        <w:jc w:val="left"/>
      </w:pPr>
      <w:r w:rsidRPr="000E28EB">
        <w:rPr>
          <w:b/>
          <w:bCs/>
        </w:rPr>
        <w:lastRenderedPageBreak/>
        <w:t>Подготовка окружения</w:t>
      </w:r>
      <w:r w:rsidRPr="000E28EB">
        <w:t>:</w:t>
      </w:r>
    </w:p>
    <w:p w14:paraId="0FBE56ED" w14:textId="240F718A" w:rsidR="00777BA5" w:rsidRDefault="00777BA5" w:rsidP="00680E36">
      <w:pPr>
        <w:pStyle w:val="ac"/>
        <w:shd w:val="clear" w:color="auto" w:fill="FFFFFF" w:themeFill="background1"/>
        <w:ind w:left="720"/>
        <w:jc w:val="left"/>
        <w:rPr>
          <w:noProof/>
          <w:lang w:val="en-US"/>
        </w:rPr>
      </w:pPr>
    </w:p>
    <w:p w14:paraId="72E6296F" w14:textId="5CE65858" w:rsidR="00BC414C" w:rsidRPr="00964E9C" w:rsidRDefault="00BC414C" w:rsidP="00BC414C">
      <w:pPr>
        <w:pStyle w:val="ac"/>
        <w:shd w:val="clear" w:color="auto" w:fill="FFFFFF" w:themeFill="background1"/>
        <w:ind w:left="720"/>
        <w:rPr>
          <w:lang w:val="en-US"/>
        </w:rPr>
      </w:pPr>
      <w:r w:rsidRPr="00BC414C">
        <w:rPr>
          <w:lang w:val="en-US"/>
        </w:rPr>
        <w:drawing>
          <wp:inline distT="0" distB="0" distL="0" distR="0" wp14:anchorId="0BD813CB" wp14:editId="16AC2B25">
            <wp:extent cx="5631279" cy="3167481"/>
            <wp:effectExtent l="0" t="0" r="7620" b="0"/>
            <wp:docPr id="199589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177" cy="31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020F" w14:textId="77777777" w:rsidR="00964E9C" w:rsidRPr="00964E9C" w:rsidRDefault="00964E9C" w:rsidP="00964E9C">
      <w:pPr>
        <w:pStyle w:val="ac"/>
        <w:shd w:val="clear" w:color="auto" w:fill="FFFFFF" w:themeFill="background1"/>
        <w:jc w:val="left"/>
        <w:rPr>
          <w:lang w:val="en-US"/>
        </w:rPr>
      </w:pPr>
    </w:p>
    <w:p w14:paraId="50B0AF91" w14:textId="77777777" w:rsidR="00964E9C" w:rsidRPr="00680E36" w:rsidRDefault="00964E9C" w:rsidP="00964E9C">
      <w:pPr>
        <w:pStyle w:val="ac"/>
        <w:shd w:val="clear" w:color="auto" w:fill="FFFFFF" w:themeFill="background1"/>
        <w:jc w:val="left"/>
        <w:rPr>
          <w:lang w:val="en-US"/>
        </w:rPr>
      </w:pPr>
    </w:p>
    <w:p w14:paraId="2AC291F0" w14:textId="77777777" w:rsidR="00964E9C" w:rsidRPr="00680E36" w:rsidRDefault="00964E9C">
      <w:pPr>
        <w:rPr>
          <w:lang w:val="en-US"/>
        </w:rPr>
      </w:pPr>
    </w:p>
    <w:sectPr w:rsidR="00964E9C" w:rsidRPr="0068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87BED"/>
    <w:multiLevelType w:val="hybridMultilevel"/>
    <w:tmpl w:val="0B6ED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5553"/>
    <w:multiLevelType w:val="multilevel"/>
    <w:tmpl w:val="AC6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B4AD9"/>
    <w:multiLevelType w:val="multilevel"/>
    <w:tmpl w:val="782C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6992"/>
    <w:multiLevelType w:val="multilevel"/>
    <w:tmpl w:val="A4C0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240DB"/>
    <w:multiLevelType w:val="hybridMultilevel"/>
    <w:tmpl w:val="600E65E2"/>
    <w:lvl w:ilvl="0" w:tplc="5C386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0B04201"/>
    <w:multiLevelType w:val="multilevel"/>
    <w:tmpl w:val="CE4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25541"/>
    <w:multiLevelType w:val="multilevel"/>
    <w:tmpl w:val="BCA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669907">
    <w:abstractNumId w:val="3"/>
  </w:num>
  <w:num w:numId="2" w16cid:durableId="217669589">
    <w:abstractNumId w:val="6"/>
  </w:num>
  <w:num w:numId="3" w16cid:durableId="236210351">
    <w:abstractNumId w:val="4"/>
  </w:num>
  <w:num w:numId="4" w16cid:durableId="1129586450">
    <w:abstractNumId w:val="1"/>
  </w:num>
  <w:num w:numId="5" w16cid:durableId="1619869023">
    <w:abstractNumId w:val="7"/>
  </w:num>
  <w:num w:numId="6" w16cid:durableId="567111292">
    <w:abstractNumId w:val="5"/>
  </w:num>
  <w:num w:numId="7" w16cid:durableId="12330824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4038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9C"/>
    <w:rsid w:val="000E28EB"/>
    <w:rsid w:val="00181E48"/>
    <w:rsid w:val="00265A4F"/>
    <w:rsid w:val="0032674B"/>
    <w:rsid w:val="003D45A6"/>
    <w:rsid w:val="0042225F"/>
    <w:rsid w:val="004872A4"/>
    <w:rsid w:val="00680E36"/>
    <w:rsid w:val="0076346F"/>
    <w:rsid w:val="00777BA5"/>
    <w:rsid w:val="008B08D0"/>
    <w:rsid w:val="00963DFA"/>
    <w:rsid w:val="00964E9C"/>
    <w:rsid w:val="00A41FFC"/>
    <w:rsid w:val="00BC414C"/>
    <w:rsid w:val="00C11C7B"/>
    <w:rsid w:val="00D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A7D"/>
  <w15:chartTrackingRefBased/>
  <w15:docId w15:val="{20C78F1C-A5CF-4CC1-907B-AA18F021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9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E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E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E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E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E9C"/>
    <w:rPr>
      <w:b/>
      <w:bCs/>
      <w:smallCaps/>
      <w:color w:val="0F4761" w:themeColor="accent1" w:themeShade="BF"/>
      <w:spacing w:val="5"/>
    </w:rPr>
  </w:style>
  <w:style w:type="paragraph" w:customStyle="1" w:styleId="ac">
    <w:name w:val="+Тит_Абзац по центру"/>
    <w:basedOn w:val="a"/>
    <w:qFormat/>
    <w:rsid w:val="00964E9C"/>
    <w:pPr>
      <w:shd w:val="clear" w:color="auto" w:fill="FFFFFF"/>
      <w:jc w:val="center"/>
    </w:pPr>
    <w:rPr>
      <w:rFonts w:eastAsiaTheme="minorEastAsia"/>
      <w:color w:val="000000"/>
      <w:sz w:val="28"/>
      <w:szCs w:val="28"/>
    </w:rPr>
  </w:style>
  <w:style w:type="paragraph" w:customStyle="1" w:styleId="-">
    <w:name w:val="+№ - Название рисунка"/>
    <w:basedOn w:val="a"/>
    <w:next w:val="a"/>
    <w:link w:val="-0"/>
    <w:qFormat/>
    <w:rsid w:val="00964E9C"/>
    <w:pPr>
      <w:keepLines/>
      <w:spacing w:before="120" w:after="240"/>
      <w:jc w:val="center"/>
    </w:pPr>
    <w:rPr>
      <w:rFonts w:eastAsiaTheme="minorEastAsia"/>
      <w:sz w:val="28"/>
      <w:szCs w:val="28"/>
    </w:rPr>
  </w:style>
  <w:style w:type="character" w:customStyle="1" w:styleId="-0">
    <w:name w:val="+№ - Название рисунка Знак"/>
    <w:basedOn w:val="a0"/>
    <w:link w:val="-"/>
    <w:rsid w:val="00964E9C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8CA2-ADB7-4D4E-A176-B33FC832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Шашкова</dc:creator>
  <cp:keywords/>
  <dc:description/>
  <cp:lastModifiedBy>Semen Melnikov</cp:lastModifiedBy>
  <cp:revision>5</cp:revision>
  <dcterms:created xsi:type="dcterms:W3CDTF">2025-02-15T07:44:00Z</dcterms:created>
  <dcterms:modified xsi:type="dcterms:W3CDTF">2025-02-28T13:18:00Z</dcterms:modified>
</cp:coreProperties>
</file>