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FFFFF"/>
        </w:rPr>
        <w:t>Pascal's Triangle</w:t>
      </w:r>
    </w:p>
    <w:p>
      <w:pPr>
        <w:jc w:val="both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开始并不知道这是杨辉三角，也不了解它的规律，后来看到博客上如下描述：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杨辉三角的特点是每一行的第一和最后一个元素是1，其它元素是上一行它左右两个元素之和。以[1,3,3,1]为例，下一行的中间元素就是[1+3,3+3,3+1]，也就是[1,3,3]和[3,3,1]对应数字求和。</w:t>
      </w:r>
    </w:p>
    <w:p>
      <w:pPr>
        <w:jc w:val="both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我们需要两个“指针”，因为下一行的数与上一行密切相关，代码如下：</w:t>
      </w:r>
    </w:p>
    <w:p>
      <w:pPr>
        <w:jc w:val="both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class Solution {</w:t>
      </w:r>
    </w:p>
    <w:p>
      <w:pPr>
        <w:jc w:val="both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public:</w:t>
      </w:r>
    </w:p>
    <w:p>
      <w:pPr>
        <w:jc w:val="both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  <w:t xml:space="preserve">    vector&lt;vector&lt;int&gt;&gt; generate(int numRows) {</w:t>
      </w:r>
    </w:p>
    <w:p>
      <w:pPr>
        <w:jc w:val="both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  <w:t xml:space="preserve">        vector&lt;vector&lt;int&gt;&gt; ret;</w:t>
      </w:r>
    </w:p>
    <w:p>
      <w:pPr>
        <w:jc w:val="both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  <w:t xml:space="preserve">        if(numRows&lt;=0){</w:t>
      </w:r>
    </w:p>
    <w:p>
      <w:pPr>
        <w:jc w:val="both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  <w:t xml:space="preserve">            return ret;</w:t>
      </w:r>
    </w:p>
    <w:p>
      <w:pPr>
        <w:jc w:val="both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  <w:t xml:space="preserve">        }</w:t>
      </w:r>
    </w:p>
    <w:p>
      <w:pPr>
        <w:jc w:val="both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  <w:t xml:space="preserve">        vector&lt;int&gt; pre;</w:t>
      </w:r>
    </w:p>
    <w:p>
      <w:pPr>
        <w:jc w:val="both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  <w:t xml:space="preserve">        pre.push_back(1);</w:t>
      </w:r>
    </w:p>
    <w:p>
      <w:pPr>
        <w:jc w:val="both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  <w:t xml:space="preserve">        ret.push_back(pre);</w:t>
      </w:r>
    </w:p>
    <w:p>
      <w:pPr>
        <w:jc w:val="both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  <w:t xml:space="preserve">        for(int i=1;i&lt;numRows;i++){</w:t>
      </w:r>
    </w:p>
    <w:p>
      <w:pPr>
        <w:jc w:val="both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  <w:t xml:space="preserve">            vector&lt;int&gt; v;</w:t>
      </w:r>
    </w:p>
    <w:p>
      <w:pPr>
        <w:jc w:val="both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  <w:t xml:space="preserve">            v.push_back(1);</w:t>
      </w:r>
    </w:p>
    <w:p>
      <w:pPr>
        <w:jc w:val="both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  <w:t xml:space="preserve">            for(int j=0;j&lt;pre.size()-1;j++){</w:t>
      </w:r>
    </w:p>
    <w:p>
      <w:pPr>
        <w:jc w:val="both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  <w:t xml:space="preserve">                v.push_back(pre[j]+pre[j+1]);</w:t>
      </w:r>
    </w:p>
    <w:p>
      <w:pPr>
        <w:jc w:val="both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  <w:t xml:space="preserve">            }</w:t>
      </w:r>
    </w:p>
    <w:p>
      <w:pPr>
        <w:jc w:val="both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  <w:t xml:space="preserve">            v.push_back(1);</w:t>
      </w:r>
    </w:p>
    <w:p>
      <w:pPr>
        <w:jc w:val="both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  <w:t xml:space="preserve">            ret.push_back(v);</w:t>
      </w:r>
    </w:p>
    <w:p>
      <w:pPr>
        <w:jc w:val="both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  <w:t xml:space="preserve">            pre=v;</w:t>
      </w:r>
      <w:bookmarkStart w:id="0" w:name="_GoBack"/>
      <w:bookmarkEnd w:id="0"/>
    </w:p>
    <w:p>
      <w:pPr>
        <w:jc w:val="both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  <w:t xml:space="preserve">        }</w:t>
      </w:r>
    </w:p>
    <w:p>
      <w:pPr>
        <w:jc w:val="both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  <w:t xml:space="preserve">        return ret;</w:t>
      </w:r>
    </w:p>
    <w:p>
      <w:pPr>
        <w:jc w:val="both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  <w:t xml:space="preserve">    }</w:t>
      </w:r>
    </w:p>
    <w:p>
      <w:pPr>
        <w:jc w:val="both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};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047E4A"/>
    <w:rsid w:val="4B047E4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2016-07-15T03:33:00Z</dcterms:created>
  <dc:creator>ict</dc:creator>
  <cp:lastModifiedBy>ict</cp:lastModifiedBy>
  <dcterms:modified xsi:type="dcterms:W3CDTF">2016-07-15T03:39:07Z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