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 xml:space="preserve">Récupération des pièces : 2 moteurs, Carte Arduino </w:t>
      </w:r>
      <w:proofErr w:type="spellStart"/>
      <w:r w:rsidRPr="0094328E">
        <w:rPr>
          <w:rFonts w:ascii="Segoe UI" w:eastAsia="Times New Roman" w:hAnsi="Segoe UI" w:cs="Segoe UI"/>
          <w:color w:val="002060"/>
          <w:sz w:val="24"/>
          <w:szCs w:val="24"/>
          <w:lang w:eastAsia="fr-FR"/>
        </w:rPr>
        <w:t>uno</w:t>
      </w:r>
      <w:proofErr w:type="spellEnd"/>
      <w:r w:rsidRPr="0094328E">
        <w:rPr>
          <w:rFonts w:ascii="Segoe UI" w:eastAsia="Times New Roman" w:hAnsi="Segoe UI" w:cs="Segoe UI"/>
          <w:color w:val="002060"/>
          <w:sz w:val="24"/>
          <w:szCs w:val="24"/>
          <w:lang w:eastAsia="fr-FR"/>
        </w:rPr>
        <w:t>,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construction de la voiture en attente du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dessin de notre futur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w:t>
      </w:r>
      <w:proofErr w:type="spellStart"/>
      <w:r w:rsidRPr="00844493">
        <w:rPr>
          <w:rFonts w:ascii="Segoe UI" w:hAnsi="Segoe UI" w:cs="Segoe UI"/>
          <w:sz w:val="24"/>
          <w:szCs w:val="24"/>
        </w:rPr>
        <w:t>chassis</w:t>
      </w:r>
      <w:proofErr w:type="spellEnd"/>
      <w:r w:rsidRPr="00844493">
        <w:rPr>
          <w:rFonts w:ascii="Segoe UI" w:hAnsi="Segoe UI" w:cs="Segoe UI"/>
          <w:sz w:val="24"/>
          <w:szCs w:val="24"/>
        </w:rPr>
        <w:t xml:space="preserve"> sur </w:t>
      </w:r>
      <w:proofErr w:type="spellStart"/>
      <w:r w:rsidRPr="00844493">
        <w:rPr>
          <w:rFonts w:ascii="Segoe UI" w:hAnsi="Segoe UI" w:cs="Segoe UI"/>
          <w:sz w:val="24"/>
          <w:szCs w:val="24"/>
        </w:rPr>
        <w:t>Inkscape</w:t>
      </w:r>
      <w:proofErr w:type="spellEnd"/>
      <w:r w:rsidRPr="00844493">
        <w:rPr>
          <w:rFonts w:ascii="Segoe UI" w:hAnsi="Segoe UI" w:cs="Segoe UI"/>
          <w:sz w:val="24"/>
          <w:szCs w:val="24"/>
        </w:rPr>
        <w:t xml:space="preserv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Amélioration des détails de dimensions de la maquette sur </w:t>
      </w:r>
      <w:proofErr w:type="spellStart"/>
      <w:r w:rsidRPr="00844493">
        <w:rPr>
          <w:rFonts w:ascii="Segoe UI" w:hAnsi="Segoe UI" w:cs="Segoe UI"/>
          <w:sz w:val="24"/>
          <w:szCs w:val="24"/>
        </w:rPr>
        <w:t>InkScape</w:t>
      </w:r>
      <w:proofErr w:type="spellEnd"/>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w:t>
      </w:r>
      <w:proofErr w:type="spellStart"/>
      <w:r>
        <w:rPr>
          <w:rFonts w:ascii="Segoe UI" w:hAnsi="Segoe UI" w:cs="Segoe UI"/>
          <w:sz w:val="24"/>
          <w:szCs w:val="24"/>
        </w:rPr>
        <w:t>chassis</w:t>
      </w:r>
      <w:proofErr w:type="spellEnd"/>
      <w:r>
        <w:rPr>
          <w:rFonts w:ascii="Segoe UI" w:hAnsi="Segoe UI" w:cs="Segoe UI"/>
          <w:sz w:val="24"/>
          <w:szCs w:val="24"/>
        </w:rPr>
        <w:t>),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 xml:space="preserve">Nouveau code : </w:t>
      </w:r>
      <w:r>
        <w:rPr>
          <w:rFonts w:ascii="Segoe UI" w:hAnsi="Segoe UI" w:cs="Segoe UI"/>
          <w:sz w:val="24"/>
          <w:szCs w:val="24"/>
        </w:rPr>
        <w:t>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590D1513" w:rsidR="00827512" w:rsidRPr="00D4101B"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sectPr w:rsidR="00827512" w:rsidRPr="00D410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D2785"/>
    <w:rsid w:val="00315D1C"/>
    <w:rsid w:val="003A0588"/>
    <w:rsid w:val="003B62DB"/>
    <w:rsid w:val="004C3AF4"/>
    <w:rsid w:val="004E0134"/>
    <w:rsid w:val="00827512"/>
    <w:rsid w:val="00844493"/>
    <w:rsid w:val="008F2ABB"/>
    <w:rsid w:val="0094328E"/>
    <w:rsid w:val="00B341DC"/>
    <w:rsid w:val="00CA511C"/>
    <w:rsid w:val="00CD2076"/>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448</Words>
  <Characters>2465</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16</cp:revision>
  <dcterms:created xsi:type="dcterms:W3CDTF">2022-12-15T16:33:00Z</dcterms:created>
  <dcterms:modified xsi:type="dcterms:W3CDTF">2023-01-19T16:34:00Z</dcterms:modified>
</cp:coreProperties>
</file>