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52581" w14:textId="77777777" w:rsidR="00E06000" w:rsidRPr="0094328E" w:rsidRDefault="00E06000">
      <w:pPr>
        <w:rPr>
          <w:color w:val="FF0000"/>
          <w:sz w:val="28"/>
          <w:szCs w:val="28"/>
        </w:rPr>
      </w:pPr>
      <w:r w:rsidRPr="0094328E">
        <w:rPr>
          <w:color w:val="FF0000"/>
          <w:sz w:val="28"/>
          <w:szCs w:val="28"/>
        </w:rPr>
        <w:t xml:space="preserve">Joachim Deschodt </w:t>
      </w:r>
    </w:p>
    <w:p w14:paraId="1A2E3923" w14:textId="23F0B361" w:rsidR="003A0588" w:rsidRPr="0094328E" w:rsidRDefault="00E06000">
      <w:pPr>
        <w:rPr>
          <w:b/>
          <w:bCs/>
          <w:sz w:val="36"/>
          <w:szCs w:val="36"/>
          <w:u w:val="single"/>
        </w:rPr>
      </w:pPr>
      <w:r w:rsidRPr="0094328E">
        <w:rPr>
          <w:b/>
          <w:bCs/>
          <w:sz w:val="36"/>
          <w:szCs w:val="36"/>
          <w:u w:val="single"/>
        </w:rPr>
        <w:t xml:space="preserve">Rapport de Séance 1 : </w:t>
      </w:r>
    </w:p>
    <w:p w14:paraId="6272786E" w14:textId="0847330E" w:rsidR="00E06000" w:rsidRPr="00E06000" w:rsidRDefault="00E06000" w:rsidP="00E06000">
      <w:pPr>
        <w:pStyle w:val="Paragraphedeliste"/>
        <w:numPr>
          <w:ilvl w:val="0"/>
          <w:numId w:val="2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fr-FR"/>
        </w:rPr>
      </w:pPr>
      <w:r w:rsidRPr="0094328E">
        <w:rPr>
          <w:rFonts w:ascii="Segoe UI" w:eastAsia="Times New Roman" w:hAnsi="Segoe UI" w:cs="Segoe UI"/>
          <w:color w:val="002060"/>
          <w:sz w:val="24"/>
          <w:szCs w:val="24"/>
          <w:lang w:eastAsia="fr-FR"/>
        </w:rPr>
        <w:t xml:space="preserve">Récupération des pièces : 2 moteurs, Carte Arduino </w:t>
      </w:r>
      <w:proofErr w:type="spellStart"/>
      <w:r w:rsidRPr="0094328E">
        <w:rPr>
          <w:rFonts w:ascii="Segoe UI" w:eastAsia="Times New Roman" w:hAnsi="Segoe UI" w:cs="Segoe UI"/>
          <w:color w:val="002060"/>
          <w:sz w:val="24"/>
          <w:szCs w:val="24"/>
          <w:lang w:eastAsia="fr-FR"/>
        </w:rPr>
        <w:t>uno</w:t>
      </w:r>
      <w:proofErr w:type="spellEnd"/>
      <w:r w:rsidRPr="0094328E">
        <w:rPr>
          <w:rFonts w:ascii="Segoe UI" w:eastAsia="Times New Roman" w:hAnsi="Segoe UI" w:cs="Segoe UI"/>
          <w:color w:val="002060"/>
          <w:sz w:val="24"/>
          <w:szCs w:val="24"/>
          <w:lang w:eastAsia="fr-FR"/>
        </w:rPr>
        <w:t>, L298N, Alimentation piles, 2 grandes roues + roue folle</w:t>
      </w:r>
      <w:r>
        <w:rPr>
          <w:rFonts w:ascii="Segoe UI" w:eastAsia="Times New Roman" w:hAnsi="Segoe UI" w:cs="Segoe UI"/>
          <w:color w:val="24292F"/>
          <w:sz w:val="24"/>
          <w:szCs w:val="24"/>
          <w:lang w:eastAsia="fr-FR"/>
        </w:rPr>
        <w:t>.</w:t>
      </w:r>
    </w:p>
    <w:p w14:paraId="5C82FFB5" w14:textId="77777777" w:rsidR="00E06000" w:rsidRPr="00E06000" w:rsidRDefault="00E06000" w:rsidP="00E0600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32"/>
          <w:szCs w:val="32"/>
          <w:u w:val="single"/>
          <w:lang w:eastAsia="fr-FR"/>
        </w:rPr>
      </w:pPr>
      <w:r w:rsidRPr="00E06000">
        <w:rPr>
          <w:rFonts w:ascii="Segoe UI" w:eastAsia="Times New Roman" w:hAnsi="Segoe UI" w:cs="Segoe UI"/>
          <w:color w:val="24292F"/>
          <w:sz w:val="32"/>
          <w:szCs w:val="32"/>
          <w:u w:val="single"/>
          <w:lang w:eastAsia="fr-FR"/>
        </w:rPr>
        <w:t>tâches effectuées :</w:t>
      </w:r>
    </w:p>
    <w:p w14:paraId="2898A43D" w14:textId="77777777" w:rsidR="00E06000" w:rsidRPr="00E06000" w:rsidRDefault="00E06000" w:rsidP="00E0600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2060"/>
          <w:sz w:val="24"/>
          <w:szCs w:val="24"/>
          <w:lang w:eastAsia="fr-FR"/>
        </w:rPr>
      </w:pPr>
      <w:r w:rsidRPr="00E06000">
        <w:rPr>
          <w:rFonts w:ascii="Segoe UI" w:eastAsia="Times New Roman" w:hAnsi="Segoe UI" w:cs="Segoe UI"/>
          <w:color w:val="002060"/>
          <w:sz w:val="24"/>
          <w:szCs w:val="24"/>
          <w:lang w:eastAsia="fr-FR"/>
        </w:rPr>
        <w:t>recherche et développement du projet</w:t>
      </w:r>
    </w:p>
    <w:p w14:paraId="02E177B4" w14:textId="77777777" w:rsidR="00E06000" w:rsidRPr="00E06000" w:rsidRDefault="00E06000" w:rsidP="00E0600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002060"/>
          <w:sz w:val="24"/>
          <w:szCs w:val="24"/>
          <w:lang w:eastAsia="fr-FR"/>
        </w:rPr>
      </w:pPr>
      <w:r w:rsidRPr="00E06000">
        <w:rPr>
          <w:rFonts w:ascii="Segoe UI" w:eastAsia="Times New Roman" w:hAnsi="Segoe UI" w:cs="Segoe UI"/>
          <w:color w:val="002060"/>
          <w:sz w:val="24"/>
          <w:szCs w:val="24"/>
          <w:lang w:eastAsia="fr-FR"/>
        </w:rPr>
        <w:t>maquette au brouillon du labyrinthe constituée de lignes noires(labyrinthe de référence)</w:t>
      </w:r>
    </w:p>
    <w:p w14:paraId="1EB9E911" w14:textId="77777777" w:rsidR="00E06000" w:rsidRPr="00E06000" w:rsidRDefault="00E06000" w:rsidP="00E0600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002060"/>
          <w:sz w:val="24"/>
          <w:szCs w:val="24"/>
          <w:lang w:eastAsia="fr-FR"/>
        </w:rPr>
      </w:pPr>
      <w:r w:rsidRPr="00E06000">
        <w:rPr>
          <w:rFonts w:ascii="Segoe UI" w:eastAsia="Times New Roman" w:hAnsi="Segoe UI" w:cs="Segoe UI"/>
          <w:color w:val="002060"/>
          <w:sz w:val="24"/>
          <w:szCs w:val="24"/>
          <w:lang w:eastAsia="fr-FR"/>
        </w:rPr>
        <w:t xml:space="preserve">construction de la voiture en attente du </w:t>
      </w:r>
      <w:proofErr w:type="spellStart"/>
      <w:r w:rsidRPr="00E06000">
        <w:rPr>
          <w:rFonts w:ascii="Segoe UI" w:eastAsia="Times New Roman" w:hAnsi="Segoe UI" w:cs="Segoe UI"/>
          <w:color w:val="002060"/>
          <w:sz w:val="24"/>
          <w:szCs w:val="24"/>
          <w:lang w:eastAsia="fr-FR"/>
        </w:rPr>
        <w:t>chassis</w:t>
      </w:r>
      <w:proofErr w:type="spellEnd"/>
      <w:r w:rsidRPr="00E06000">
        <w:rPr>
          <w:rFonts w:ascii="Segoe UI" w:eastAsia="Times New Roman" w:hAnsi="Segoe UI" w:cs="Segoe UI"/>
          <w:color w:val="002060"/>
          <w:sz w:val="24"/>
          <w:szCs w:val="24"/>
          <w:lang w:eastAsia="fr-FR"/>
        </w:rPr>
        <w:t xml:space="preserve"> </w:t>
      </w:r>
      <w:proofErr w:type="spellStart"/>
      <w:r w:rsidRPr="00E06000">
        <w:rPr>
          <w:rFonts w:ascii="Segoe UI" w:eastAsia="Times New Roman" w:hAnsi="Segoe UI" w:cs="Segoe UI"/>
          <w:color w:val="002060"/>
          <w:sz w:val="24"/>
          <w:szCs w:val="24"/>
          <w:lang w:eastAsia="fr-FR"/>
        </w:rPr>
        <w:t>personalisé</w:t>
      </w:r>
      <w:proofErr w:type="spellEnd"/>
      <w:r w:rsidRPr="00E06000">
        <w:rPr>
          <w:rFonts w:ascii="Segoe UI" w:eastAsia="Times New Roman" w:hAnsi="Segoe UI" w:cs="Segoe UI"/>
          <w:color w:val="002060"/>
          <w:sz w:val="24"/>
          <w:szCs w:val="24"/>
          <w:lang w:eastAsia="fr-FR"/>
        </w:rPr>
        <w:t xml:space="preserve"> (branchement des fils Moteurs avec composant L298N)</w:t>
      </w:r>
    </w:p>
    <w:p w14:paraId="5D2EFF40" w14:textId="77777777" w:rsidR="00E06000" w:rsidRPr="00E06000" w:rsidRDefault="00E06000" w:rsidP="00E0600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002060"/>
          <w:sz w:val="24"/>
          <w:szCs w:val="24"/>
          <w:lang w:eastAsia="fr-FR"/>
        </w:rPr>
      </w:pPr>
      <w:r w:rsidRPr="00E06000">
        <w:rPr>
          <w:rFonts w:ascii="Segoe UI" w:eastAsia="Times New Roman" w:hAnsi="Segoe UI" w:cs="Segoe UI"/>
          <w:color w:val="002060"/>
          <w:sz w:val="24"/>
          <w:szCs w:val="24"/>
          <w:lang w:eastAsia="fr-FR"/>
        </w:rPr>
        <w:t xml:space="preserve">dessin de notre futur </w:t>
      </w:r>
      <w:proofErr w:type="spellStart"/>
      <w:r w:rsidRPr="00E06000">
        <w:rPr>
          <w:rFonts w:ascii="Segoe UI" w:eastAsia="Times New Roman" w:hAnsi="Segoe UI" w:cs="Segoe UI"/>
          <w:color w:val="002060"/>
          <w:sz w:val="24"/>
          <w:szCs w:val="24"/>
          <w:lang w:eastAsia="fr-FR"/>
        </w:rPr>
        <w:t>chassis</w:t>
      </w:r>
      <w:proofErr w:type="spellEnd"/>
      <w:r w:rsidRPr="00E06000">
        <w:rPr>
          <w:rFonts w:ascii="Segoe UI" w:eastAsia="Times New Roman" w:hAnsi="Segoe UI" w:cs="Segoe UI"/>
          <w:color w:val="002060"/>
          <w:sz w:val="24"/>
          <w:szCs w:val="24"/>
          <w:lang w:eastAsia="fr-FR"/>
        </w:rPr>
        <w:t xml:space="preserve"> </w:t>
      </w:r>
      <w:proofErr w:type="spellStart"/>
      <w:r w:rsidRPr="00E06000">
        <w:rPr>
          <w:rFonts w:ascii="Segoe UI" w:eastAsia="Times New Roman" w:hAnsi="Segoe UI" w:cs="Segoe UI"/>
          <w:color w:val="002060"/>
          <w:sz w:val="24"/>
          <w:szCs w:val="24"/>
          <w:lang w:eastAsia="fr-FR"/>
        </w:rPr>
        <w:t>personalisé</w:t>
      </w:r>
      <w:proofErr w:type="spellEnd"/>
      <w:r w:rsidRPr="00E06000">
        <w:rPr>
          <w:rFonts w:ascii="Segoe UI" w:eastAsia="Times New Roman" w:hAnsi="Segoe UI" w:cs="Segoe UI"/>
          <w:color w:val="002060"/>
          <w:sz w:val="24"/>
          <w:szCs w:val="24"/>
          <w:lang w:eastAsia="fr-FR"/>
        </w:rPr>
        <w:t xml:space="preserve"> avec les dimensions millimétrés</w:t>
      </w:r>
    </w:p>
    <w:p w14:paraId="6F03356E" w14:textId="77777777" w:rsidR="00E06000" w:rsidRPr="00E06000" w:rsidRDefault="00E06000" w:rsidP="00E0600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002060"/>
          <w:sz w:val="24"/>
          <w:szCs w:val="24"/>
          <w:lang w:eastAsia="fr-FR"/>
        </w:rPr>
      </w:pPr>
      <w:r w:rsidRPr="00E06000">
        <w:rPr>
          <w:rFonts w:ascii="Segoe UI" w:eastAsia="Times New Roman" w:hAnsi="Segoe UI" w:cs="Segoe UI"/>
          <w:color w:val="002060"/>
          <w:sz w:val="24"/>
          <w:szCs w:val="24"/>
          <w:lang w:eastAsia="fr-FR"/>
        </w:rPr>
        <w:t>code Arduino afin de vérifier que les moteurs fonctionnent</w:t>
      </w:r>
    </w:p>
    <w:p w14:paraId="641E67E7" w14:textId="011AA5D6" w:rsidR="00E06000" w:rsidRDefault="0094328E">
      <w:r>
        <w:rPr>
          <w:noProof/>
        </w:rPr>
        <w:drawing>
          <wp:inline distT="0" distB="0" distL="0" distR="0" wp14:anchorId="67CFF93E" wp14:editId="68920A4A">
            <wp:extent cx="5302687" cy="4311415"/>
            <wp:effectExtent l="317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393821" cy="438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C1AE" w14:textId="33E04BBB" w:rsidR="0094328E" w:rsidRDefault="0094328E">
      <w:r>
        <w:rPr>
          <w:noProof/>
        </w:rPr>
        <w:lastRenderedPageBreak/>
        <w:drawing>
          <wp:inline distT="0" distB="0" distL="0" distR="0" wp14:anchorId="3EC605AC" wp14:editId="135DD68D">
            <wp:extent cx="6553835" cy="4915376"/>
            <wp:effectExtent l="318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557682" cy="491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328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D6BDE"/>
    <w:multiLevelType w:val="hybridMultilevel"/>
    <w:tmpl w:val="75245E0E"/>
    <w:lvl w:ilvl="0" w:tplc="2476396C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6F324B"/>
    <w:multiLevelType w:val="multilevel"/>
    <w:tmpl w:val="67603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3992994">
    <w:abstractNumId w:val="1"/>
  </w:num>
  <w:num w:numId="2" w16cid:durableId="16179798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000"/>
    <w:rsid w:val="003A0588"/>
    <w:rsid w:val="0094328E"/>
    <w:rsid w:val="00E06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6B405A"/>
  <w15:chartTrackingRefBased/>
  <w15:docId w15:val="{0E8D2BEC-78DD-4AB6-B6E9-A5B7B1800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060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E060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19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84</Words>
  <Characters>466</Characters>
  <Application>Microsoft Office Word</Application>
  <DocSecurity>0</DocSecurity>
  <Lines>3</Lines>
  <Paragraphs>1</Paragraphs>
  <ScaleCrop>false</ScaleCrop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joachim deschodt</dc:creator>
  <cp:keywords/>
  <dc:description/>
  <cp:lastModifiedBy>joachim deschodt</cp:lastModifiedBy>
  <cp:revision>2</cp:revision>
  <dcterms:created xsi:type="dcterms:W3CDTF">2022-12-15T16:33:00Z</dcterms:created>
  <dcterms:modified xsi:type="dcterms:W3CDTF">2022-12-15T16:38:00Z</dcterms:modified>
</cp:coreProperties>
</file>