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96"/>
        </w:rPr>
        <w:br/>
        <w:br/>
        <w:br/>
        <w:t>Sort-a-bot</w:t>
        <w:br/>
        <w:br/>
        <w:br/>
      </w:r>
    </w:p>
    <w:p>
      <w:pPr>
        <w:jc w:val="center"/>
      </w:pPr>
      <w:r>
        <w:rPr>
          <w:b/>
          <w:color w:val="000000"/>
          <w:sz w:val="32"/>
        </w:rPr>
        <w:t>Team Members:</w:t>
        <w:br/>
      </w:r>
      <w:r>
        <w:rPr>
          <w:color w:val="000000"/>
          <w:sz w:val="28"/>
        </w:rPr>
        <w:t>Ellyn Rose Debrincat</w:t>
        <w:br/>
      </w:r>
      <w:r>
        <w:rPr>
          <w:color w:val="000000"/>
          <w:sz w:val="28"/>
        </w:rPr>
        <w:t>Joachim Grech</w:t>
        <w:br/>
      </w:r>
      <w:r>
        <w:rPr>
          <w:color w:val="000000"/>
          <w:sz w:val="28"/>
        </w:rPr>
        <w:t>Benjamin Zammit</w:t>
        <w:br/>
      </w:r>
      <w:r>
        <w:br/>
        <w:br/>
        <w:br/>
        <w:br/>
      </w:r>
      <w:r>
        <w:rPr>
          <w:i/>
          <w:color w:val="000000"/>
          <w:sz w:val="24"/>
        </w:rPr>
        <w:t>University of Malta</w:t>
        <w:br/>
        <w:t>Faculty of ICT | B.Sc. Artificial Intelligence</w:t>
      </w:r>
    </w:p>
    <w:p>
      <w:r>
        <w:br w:type="page"/>
      </w:r>
    </w:p>
    <w:p>
      <w:pPr>
        <w:pStyle w:val="Heading1"/>
      </w:pPr>
      <w:r>
        <w:rPr>
          <w:color w:val="000000"/>
        </w:rPr>
        <w:t>1. Introduction</w:t>
      </w:r>
    </w:p>
    <w:p>
      <w:r>
        <w:rPr>
          <w:color w:val="000000"/>
        </w:rPr>
        <w:t>Sort-a-bot is an autonomous robotic system developed using ROS 2 and Gazebo Harmonic. The project integrates theoretical robotics principles with modern simulation architectures to solve the challenge of autonomous object sorting in a dynamic environment.</w:t>
      </w:r>
    </w:p>
    <w:p>
      <w:pPr>
        <w:pStyle w:val="Heading1"/>
      </w:pPr>
      <w:r>
        <w:rPr>
          <w:color w:val="000000"/>
        </w:rPr>
        <w:t>2. System Kinematics and Dynamics</w:t>
      </w:r>
    </w:p>
    <w:p>
      <w:r>
        <w:rPr>
          <w:color w:val="000000"/>
        </w:rPr>
        <w:t>The robot utilizes a non-holonomic differential drive model. The motion is governed by the relationship between the wheel velocities and the resulting linear/angular velocity of the base.</w:t>
      </w:r>
    </w:p>
    <w:p>
      <w:pPr>
        <w:pStyle w:val="Heading2"/>
      </w:pPr>
      <w:r>
        <w:rPr>
          <w:color w:val="000000"/>
        </w:rPr>
        <w:t>2.1 Physical Stability in Simulation</w:t>
      </w:r>
    </w:p>
    <w:p>
      <w:r>
        <w:rPr>
          <w:color w:val="000000"/>
        </w:rPr>
        <w:t>Theoretical stability is achieved by managing the pitch moment (M = h * m * a), where h is the height of the center of mass. To ensure stability in Gazebo, the system mass was increased to 5.0kg and the center of mass was lowered to 1/4 of the chassis height, reducing the lever arm responsible for tipping during acceleration.</w:t>
      </w:r>
    </w:p>
    <w:p>
      <w:pPr>
        <w:pStyle w:val="Heading1"/>
      </w:pPr>
      <w:r>
        <w:rPr>
          <w:color w:val="000000"/>
        </w:rPr>
        <w:t>3. System Architecture</w:t>
      </w:r>
    </w:p>
    <w:p>
      <w:r>
        <w:rPr>
          <w:color w:val="000000"/>
        </w:rPr>
        <w:t>The implementation is modularized into three core ROS 2 packages:</w:t>
      </w:r>
    </w:p>
    <w:p>
      <w:pPr>
        <w:pStyle w:val="ListBullet"/>
      </w:pPr>
      <w:r>
        <w:rPr>
          <w:b/>
          <w:color w:val="000000"/>
        </w:rPr>
        <w:t xml:space="preserve">sortabot_description: </w:t>
      </w:r>
      <w:r>
        <w:rPr>
          <w:color w:val="000000"/>
        </w:rPr>
        <w:t>URDF models, inertial tensors, and sensor configurations.</w:t>
      </w:r>
    </w:p>
    <w:p>
      <w:pPr>
        <w:pStyle w:val="ListBullet"/>
      </w:pPr>
      <w:r>
        <w:rPr>
          <w:b/>
          <w:color w:val="000000"/>
        </w:rPr>
        <w:t xml:space="preserve">sortabot_simulation: </w:t>
      </w:r>
      <w:r>
        <w:rPr>
          <w:color w:val="000000"/>
        </w:rPr>
        <w:t>Gazebo world generation, object layouts, and bridge nodes.</w:t>
      </w:r>
    </w:p>
    <w:p>
      <w:pPr>
        <w:pStyle w:val="ListBullet"/>
      </w:pPr>
      <w:r>
        <w:rPr>
          <w:b/>
          <w:color w:val="000000"/>
        </w:rPr>
        <w:t xml:space="preserve">sortabot_actions: </w:t>
      </w:r>
      <w:r>
        <w:rPr>
          <w:color w:val="000000"/>
        </w:rPr>
        <w:t>Autonomous logic including Action Servers and navigation scripts.</w:t>
      </w:r>
    </w:p>
    <w:p>
      <w:pPr>
        <w:pStyle w:val="Heading1"/>
      </w:pPr>
      <w:r>
        <w:rPr>
          <w:color w:val="000000"/>
        </w:rPr>
        <w:t>4. Control and Navigation Theory</w:t>
      </w:r>
    </w:p>
    <w:p>
      <w:pPr>
        <w:pStyle w:val="Heading2"/>
      </w:pPr>
      <w:r>
        <w:rPr>
          <w:color w:val="000000"/>
        </w:rPr>
        <w:t>4.1 PID Control</w:t>
      </w:r>
    </w:p>
    <w:p>
      <w:r>
        <w:rPr>
          <w:color w:val="000000"/>
        </w:rPr>
        <w:t>A Proportional-Integral-Derivative (PID) controller manages the movement between waypoints. The Proportional gain accounts for the current error, while the Derivative gain dampens overshoot. Implementation-wise, a "Rotate-then-Drive" logic is used to minimize positional drift during navigation.</w:t>
      </w:r>
    </w:p>
    <w:p>
      <w:pPr>
        <w:pStyle w:val="Heading2"/>
      </w:pPr>
      <w:r>
        <w:rPr>
          <w:color w:val="000000"/>
        </w:rPr>
        <w:t>4.2 A* Pathfinding</w:t>
      </w:r>
    </w:p>
    <w:p>
      <w:r>
        <w:rPr>
          <w:color w:val="000000"/>
        </w:rPr>
        <w:t>Deterministic navigation utilizes the A* algorithm over a discretized 200x200 occupancy grid. The cost function f(n) = g(n) + h(n) ensures the shortest path is found while avoiding obstacles detected by the robot's LIDAR sensor.</w:t>
      </w:r>
    </w:p>
    <w:p>
      <w:pPr>
        <w:pStyle w:val="Heading2"/>
      </w:pPr>
      <w:r>
        <w:rPr>
          <w:color w:val="000000"/>
        </w:rPr>
        <w:t>4.3 Reinforcement Learning: PPO</w:t>
      </w:r>
    </w:p>
    <w:p>
      <w:r>
        <w:rPr>
          <w:color w:val="000000"/>
        </w:rPr>
        <w:t>For adaptive navigation, a Proximal Policy Optimization (PPO) model was trained. A lightweight inference bridge was developed using Numpy, allowing the neural network to execute on resource-limited platforms without requiring heavy machine learning libraries.</w:t>
      </w:r>
    </w:p>
    <w:p>
      <w:pPr>
        <w:pStyle w:val="Heading1"/>
      </w:pPr>
      <w:r>
        <w:rPr>
          <w:color w:val="000000"/>
        </w:rPr>
        <w:t>5. Execution Guide</w:t>
      </w:r>
    </w:p>
    <w:p>
      <w:pPr>
        <w:pStyle w:val="ListBullet"/>
      </w:pPr>
      <w:r>
        <w:rPr>
          <w:color w:val="000000"/>
        </w:rPr>
        <w:t>Sync workspace: git pull origin main</w:t>
      </w:r>
    </w:p>
    <w:p>
      <w:pPr>
        <w:pStyle w:val="ListBullet"/>
      </w:pPr>
      <w:r>
        <w:rPr>
          <w:color w:val="000000"/>
        </w:rPr>
        <w:t>Build: colcon build --symlink-install</w:t>
      </w:r>
    </w:p>
    <w:p>
      <w:pPr>
        <w:pStyle w:val="ListBullet"/>
      </w:pPr>
      <w:r>
        <w:rPr>
          <w:color w:val="000000"/>
        </w:rPr>
        <w:t>Source: source install/setup.bash</w:t>
      </w:r>
    </w:p>
    <w:p>
      <w:pPr>
        <w:pStyle w:val="ListBullet"/>
      </w:pPr>
      <w:r>
        <w:rPr>
          <w:color w:val="000000"/>
        </w:rPr>
        <w:t>Launch Simulation: ros2 launch sortabot_simulation sortabot.launch.py</w:t>
      </w:r>
    </w:p>
    <w:p>
      <w:pPr>
        <w:pStyle w:val="ListBullet"/>
      </w:pPr>
      <w:r>
        <w:rPr>
          <w:color w:val="000000"/>
        </w:rPr>
        <w:t>Run Navigator: python3 lidar_navigator.py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