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96"/>
        </w:rPr>
        <w:br/>
        <w:br/>
        <w:br/>
        <w:t>Sort-a-bot</w:t>
        <w:br/>
        <w:br/>
        <w:br/>
      </w:r>
    </w:p>
    <w:p>
      <w:pPr>
        <w:jc w:val="center"/>
      </w:pPr>
      <w:r>
        <w:rPr>
          <w:b/>
          <w:color w:val="000000"/>
          <w:sz w:val="36"/>
        </w:rPr>
        <w:t>Team Members:</w:t>
        <w:br/>
      </w:r>
      <w:r>
        <w:rPr>
          <w:color w:val="000000"/>
          <w:sz w:val="28"/>
        </w:rPr>
        <w:t>Ellyn Rose Debrincat</w:t>
        <w:br/>
      </w:r>
      <w:r>
        <w:rPr>
          <w:color w:val="000000"/>
          <w:sz w:val="28"/>
        </w:rPr>
        <w:t>Joachim Grech</w:t>
        <w:br/>
      </w:r>
      <w:r>
        <w:rPr>
          <w:color w:val="000000"/>
          <w:sz w:val="28"/>
        </w:rPr>
        <w:t>Benjamin Zammit</w:t>
        <w:br/>
      </w:r>
      <w:r>
        <w:br/>
        <w:br/>
        <w:br/>
        <w:br/>
      </w:r>
      <w:r>
        <w:rPr>
          <w:i/>
          <w:color w:val="000000"/>
          <w:sz w:val="24"/>
        </w:rPr>
        <w:t>University of Malta</w:t>
        <w:br/>
        <w:t>Faculty of ICT | B.Sc. Artificial Intelligence</w:t>
      </w:r>
    </w:p>
    <w:p>
      <w:r>
        <w:br w:type="page"/>
      </w:r>
    </w:p>
    <w:p>
      <w:pPr>
        <w:pStyle w:val="Heading1"/>
      </w:pPr>
      <w:r>
        <w:rPr>
          <w:color w:val="000000"/>
        </w:rPr>
        <w:t>1. Introduction</w:t>
      </w:r>
    </w:p>
    <w:p>
      <w:r>
        <w:rPr>
          <w:color w:val="000000"/>
        </w:rPr>
        <w:t>The Sort-a-bot project involves the development of an autonomous robotic system using the ROS 2 framework and the Gazebo simulation environment. The system is designed to navigate complex arenas to identify and transport objects to designated sorting areas, integrating physical modeling, control theory, and navigation algorithms.</w:t>
      </w:r>
    </w:p>
    <w:p>
      <w:pPr>
        <w:pStyle w:val="Heading1"/>
      </w:pPr>
      <w:r>
        <w:rPr>
          <w:color w:val="000000"/>
        </w:rPr>
        <w:t>2. Project Aims</w:t>
      </w:r>
    </w:p>
    <w:p>
      <w:r>
        <w:rPr>
          <w:color w:val="000000"/>
        </w:rPr>
        <w:t>The primary aim of the Sort-a-bot is to navigate a procedurally generated environment to pick up objects and place them in their respective bins. The aims include:</w:t>
      </w:r>
    </w:p>
    <w:p>
      <w:pPr>
        <w:pStyle w:val="ListBullet"/>
      </w:pPr>
      <w:r>
        <w:rPr>
          <w:color w:val="000000"/>
        </w:rPr>
        <w:t>Development of a wheeled robot with a simple structure, featuring two arms with weight sensors and an RGB camera.</w:t>
      </w:r>
    </w:p>
    <w:p>
      <w:pPr>
        <w:pStyle w:val="ListBullet"/>
      </w:pPr>
      <w:r>
        <w:rPr>
          <w:color w:val="000000"/>
        </w:rPr>
        <w:t>Navigation through an environment consisting of grey obstacles and walls using LIDAR sensors.</w:t>
      </w:r>
    </w:p>
    <w:p>
      <w:pPr>
        <w:pStyle w:val="ListBullet"/>
      </w:pPr>
      <w:r>
        <w:rPr>
          <w:color w:val="000000"/>
        </w:rPr>
        <w:t>Autonomous identification of colored objects and their placement in matching colored bins.</w:t>
      </w:r>
    </w:p>
    <w:p>
      <w:pPr>
        <w:pStyle w:val="ListBullet"/>
      </w:pPr>
      <w:r>
        <w:rPr>
          <w:color w:val="000000"/>
        </w:rPr>
        <w:t>Implementation of smart behaviors: checking object weights and using both arms if a specific weight threshold is exceeded.</w:t>
      </w:r>
    </w:p>
    <w:p>
      <w:pPr>
        <w:pStyle w:val="ListBullet"/>
      </w:pPr>
      <w:r>
        <w:rPr>
          <w:color w:val="000000"/>
        </w:rPr>
        <w:t>Successful exploration and marking of object and bin locations within the track.</w:t>
      </w:r>
    </w:p>
    <w:p>
      <w:pPr>
        <w:pStyle w:val="ListBullet"/>
      </w:pPr>
      <w:r>
        <w:rPr>
          <w:color w:val="000000"/>
        </w:rPr>
        <w:t>Applying Reinforcement Learning to determine the most efficient paths for task completion.</w:t>
      </w:r>
    </w:p>
    <w:p>
      <w:pPr>
        <w:pStyle w:val="Heading1"/>
      </w:pPr>
      <w:r>
        <w:rPr>
          <w:color w:val="000000"/>
        </w:rPr>
        <w:t>3. Simulation Environment</w:t>
      </w:r>
    </w:p>
    <w:p>
      <w:r>
        <w:rPr>
          <w:color w:val="000000"/>
        </w:rPr>
        <w:t>The project is implemented using Gazebo simulation software, providing a high-fidelity track for testing robotics logic and physical interactions.</w:t>
      </w:r>
    </w:p>
    <w:p>
      <w:pPr>
        <w:pStyle w:val="ListBullet"/>
      </w:pPr>
      <w:r>
        <w:rPr>
          <w:b/>
          <w:color w:val="000000"/>
        </w:rPr>
        <w:t xml:space="preserve">Arena and Track: </w:t>
      </w:r>
      <w:r>
        <w:rPr>
          <w:color w:val="000000"/>
        </w:rPr>
        <w:t>The environment features a series of grey obstacles and walls that create a challenging navigational track for the robot.</w:t>
      </w:r>
    </w:p>
    <w:p>
      <w:pPr>
        <w:pStyle w:val="ListBullet"/>
      </w:pPr>
      <w:r>
        <w:rPr>
          <w:b/>
          <w:color w:val="000000"/>
        </w:rPr>
        <w:t xml:space="preserve">Procedural Generation: </w:t>
      </w:r>
      <w:r>
        <w:rPr>
          <w:color w:val="000000"/>
        </w:rPr>
        <w:t>The arena is procedurally generated for each session. This includes randomized placement and the generation of 1-3 objects of each color (Red, Blue, Green) with randomized weights.</w:t>
      </w:r>
    </w:p>
    <w:p>
      <w:pPr>
        <w:pStyle w:val="ListBullet"/>
      </w:pPr>
      <w:r>
        <w:rPr>
          <w:b/>
          <w:color w:val="000000"/>
        </w:rPr>
        <w:t xml:space="preserve">Interactive Bins: </w:t>
      </w:r>
      <w:r>
        <w:rPr>
          <w:color w:val="000000"/>
        </w:rPr>
        <w:t>The arena contains colored bins specifically designed for sorting. These bins are equipped with weight estimators and wireless transmitters for system feedback.</w:t>
      </w:r>
    </w:p>
    <w:p>
      <w:pPr>
        <w:pStyle w:val="ListBullet"/>
      </w:pPr>
      <w:r>
        <w:rPr>
          <w:b/>
          <w:color w:val="000000"/>
        </w:rPr>
        <w:t xml:space="preserve">Sensing Environment: </w:t>
      </w:r>
      <w:r>
        <w:rPr>
          <w:color w:val="000000"/>
        </w:rPr>
        <w:t>The track is supported by RGB cameras and wireless transmitters to provide ground-truth data and help define task completeness for the autonomous agents.</w:t>
      </w:r>
    </w:p>
    <w:p>
      <w:pPr>
        <w:pStyle w:val="Heading1"/>
      </w:pPr>
      <w:r>
        <w:rPr>
          <w:color w:val="000000"/>
        </w:rPr>
        <w:t>4. Robot Design and Physical Stability</w:t>
      </w:r>
    </w:p>
    <w:p>
      <w:r>
        <w:rPr>
          <w:color w:val="000000"/>
        </w:rPr>
        <w:t>The robot uses a differential drive system optimized for stability and weight handling. To ensure reliable performance in simulation, the chassis mass was set to 5.0kg and the internal center of mass was lowered. This prevents tipping during sudden turns or when carrying heavy randomized objects.</w:t>
      </w:r>
    </w:p>
    <w:p>
      <w:pPr>
        <w:pStyle w:val="Heading1"/>
      </w:pPr>
      <w:r>
        <w:rPr>
          <w:color w:val="000000"/>
        </w:rPr>
        <w:t>5. System Architecture</w:t>
      </w:r>
    </w:p>
    <w:p>
      <w:pPr>
        <w:pStyle w:val="ListBullet"/>
      </w:pPr>
      <w:r>
        <w:rPr>
          <w:b/>
          <w:color w:val="000000"/>
        </w:rPr>
        <w:t xml:space="preserve">sortabot_description: </w:t>
      </w:r>
      <w:r>
        <w:rPr>
          <w:color w:val="000000"/>
        </w:rPr>
        <w:t>Defines the robot model, weight sensors, RGB camera, and LIDAR configuration.</w:t>
      </w:r>
    </w:p>
    <w:p>
      <w:pPr>
        <w:pStyle w:val="ListBullet"/>
      </w:pPr>
      <w:r>
        <w:rPr>
          <w:b/>
          <w:color w:val="000000"/>
        </w:rPr>
        <w:t xml:space="preserve">sortabot_simulation: </w:t>
      </w:r>
      <w:r>
        <w:rPr>
          <w:color w:val="000000"/>
        </w:rPr>
        <w:t>Manages the Gazebo world and the procedural generation of colored objects and bins.</w:t>
      </w:r>
    </w:p>
    <w:p>
      <w:pPr>
        <w:pStyle w:val="ListBullet"/>
      </w:pPr>
      <w:r>
        <w:rPr>
          <w:b/>
          <w:color w:val="000000"/>
        </w:rPr>
        <w:t xml:space="preserve">sortabot_actions: </w:t>
      </w:r>
      <w:r>
        <w:rPr>
          <w:color w:val="000000"/>
        </w:rPr>
        <w:t>Contains the autonomous logic, including PID-based movement and pathfinding algorithms.</w:t>
      </w:r>
    </w:p>
    <w:p>
      <w:pPr>
        <w:pStyle w:val="Heading1"/>
      </w:pPr>
      <w:r>
        <w:rPr>
          <w:color w:val="000000"/>
        </w:rPr>
        <w:t>6. Control and Navigation Strategy</w:t>
      </w:r>
    </w:p>
    <w:p>
      <w:r>
        <w:rPr>
          <w:color w:val="000000"/>
        </w:rPr>
        <w:t>The robot utilizes a feedback-based PID controller for precise movement. To maximize accuracy, the robot is programmed to align its heading with the target location before driving forward, minimizing drift. Pathfinding is achieved using the A* algorithm over a LIDAR-generated occupancy grid, while Reinforcement Learning (PPO) provides a method for identifying optimal paths in the dynamic arena.</w:t>
      </w:r>
    </w:p>
    <w:p>
      <w:pPr>
        <w:pStyle w:val="Heading1"/>
      </w:pPr>
      <w:r>
        <w:rPr>
          <w:color w:val="000000"/>
        </w:rPr>
        <w:t>7. Execution Guide</w:t>
      </w:r>
    </w:p>
    <w:p>
      <w:pPr>
        <w:pStyle w:val="ListBullet"/>
      </w:pPr>
      <w:r>
        <w:rPr>
          <w:color w:val="000000"/>
        </w:rPr>
        <w:t>Sync the project using git pull origin main.</w:t>
      </w:r>
      <w:r>
        <w:rPr>
          <w:color w:val="000000"/>
        </w:rPr>
      </w:r>
    </w:p>
    <w:p>
      <w:pPr>
        <w:pStyle w:val="ListBullet"/>
      </w:pPr>
      <w:r>
        <w:rPr>
          <w:color w:val="000000"/>
        </w:rPr>
        <w:t>Build the ROS 2 workspace with colcon build.</w:t>
      </w:r>
      <w:r>
        <w:rPr>
          <w:color w:val="000000"/>
        </w:rPr>
      </w:r>
    </w:p>
    <w:p>
      <w:pPr>
        <w:pStyle w:val="ListBullet"/>
      </w:pPr>
      <w:r>
        <w:rPr>
          <w:color w:val="000000"/>
        </w:rPr>
        <w:t>Source the environment (source install/setup.bash).</w:t>
      </w:r>
      <w:r>
        <w:rPr>
          <w:color w:val="000000"/>
        </w:rPr>
      </w:r>
    </w:p>
    <w:p>
      <w:pPr>
        <w:pStyle w:val="ListBullet"/>
      </w:pPr>
      <w:r>
        <w:rPr>
          <w:color w:val="000000"/>
        </w:rPr>
        <w:t>Launch the simulation (ros2 launch sortabot_simulation sortabot.launch.py).</w:t>
      </w:r>
      <w:r>
        <w:rPr>
          <w:color w:val="000000"/>
        </w:rPr>
      </w:r>
    </w:p>
    <w:p>
      <w:pPr>
        <w:pStyle w:val="ListBullet"/>
      </w:pPr>
      <w:r>
        <w:rPr>
          <w:color w:val="000000"/>
        </w:rPr>
        <w:t>Start the autonomous navigation (python3 lidar_navigator.py).</w:t>
      </w:r>
      <w:r>
        <w:rPr>
          <w:color w:val="000000"/>
        </w:rPr>
      </w:r>
    </w:p>
    <w:p>
      <w:pPr>
        <w:pStyle w:val="Heading1"/>
      </w:pPr>
      <w:r>
        <w:rPr>
          <w:color w:val="000000"/>
        </w:rPr>
        <w:t>8. Conclusion</w:t>
      </w:r>
    </w:p>
    <w:p>
      <w:r>
        <w:rPr>
          <w:color w:val="000000"/>
        </w:rPr>
        <w:t>The Sort-a-bot project represents a successful implementation of the original proposal. By combining robust physical stability with advanced control systems and pathfinding, the robot effectively completes sorting tasks in a complex, procedurally generated simulation environment. The results demonstrate the viability of autonomous robotic sorting in dynamic logistical scenarios.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